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175" w:rsidRDefault="00A92175" w:rsidP="002C35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C3548" w:rsidRPr="002C3548" w:rsidRDefault="002C3548" w:rsidP="002C35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3548">
        <w:rPr>
          <w:rFonts w:ascii="Times New Roman" w:hAnsi="Times New Roman" w:cs="Times New Roman"/>
          <w:b/>
          <w:sz w:val="24"/>
          <w:szCs w:val="24"/>
        </w:rPr>
        <w:t>Личная заинтересованность и конфликт интересов в государственном и муниципальном учреждении</w:t>
      </w:r>
    </w:p>
    <w:tbl>
      <w:tblPr>
        <w:tblStyle w:val="a3"/>
        <w:tblW w:w="15701" w:type="dxa"/>
        <w:tblLook w:val="04A0"/>
      </w:tblPr>
      <w:tblGrid>
        <w:gridCol w:w="2943"/>
        <w:gridCol w:w="6096"/>
        <w:gridCol w:w="6662"/>
      </w:tblGrid>
      <w:tr w:rsidR="00171094" w:rsidRPr="00171094" w:rsidTr="005F31C3">
        <w:tc>
          <w:tcPr>
            <w:tcW w:w="2943" w:type="dxa"/>
            <w:vAlign w:val="center"/>
          </w:tcPr>
          <w:p w:rsidR="00171094" w:rsidRPr="005F31C3" w:rsidRDefault="00171094" w:rsidP="005F31C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1C3">
              <w:rPr>
                <w:rFonts w:ascii="Times New Roman" w:hAnsi="Times New Roman" w:cs="Times New Roman"/>
                <w:b/>
                <w:sz w:val="24"/>
                <w:szCs w:val="24"/>
              </w:rPr>
              <w:t>Тип учреждения,</w:t>
            </w:r>
          </w:p>
          <w:p w:rsidR="00171094" w:rsidRPr="005F31C3" w:rsidRDefault="00171094" w:rsidP="005F31C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1C3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нормативная правовая основа</w:t>
            </w:r>
          </w:p>
        </w:tc>
        <w:tc>
          <w:tcPr>
            <w:tcW w:w="6096" w:type="dxa"/>
            <w:vAlign w:val="center"/>
          </w:tcPr>
          <w:p w:rsidR="00171094" w:rsidRPr="005F31C3" w:rsidRDefault="00171094" w:rsidP="005F31C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1C3">
              <w:rPr>
                <w:rFonts w:ascii="Times New Roman" w:hAnsi="Times New Roman" w:cs="Times New Roman"/>
                <w:b/>
                <w:sz w:val="24"/>
                <w:szCs w:val="24"/>
              </w:rPr>
              <w:t>Заинтересованность в совершении сделки</w:t>
            </w:r>
          </w:p>
        </w:tc>
        <w:tc>
          <w:tcPr>
            <w:tcW w:w="6662" w:type="dxa"/>
            <w:vAlign w:val="center"/>
          </w:tcPr>
          <w:p w:rsidR="00171094" w:rsidRPr="005F31C3" w:rsidRDefault="00171094" w:rsidP="005F31C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1C3">
              <w:rPr>
                <w:rFonts w:ascii="Times New Roman" w:hAnsi="Times New Roman" w:cs="Times New Roman"/>
                <w:b/>
                <w:sz w:val="24"/>
                <w:szCs w:val="24"/>
              </w:rPr>
              <w:t>Механизм урегулирования ситуаций личной заинтересованности</w:t>
            </w:r>
            <w:r w:rsidR="004E454D" w:rsidRPr="005F31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конфликта интересов</w:t>
            </w:r>
          </w:p>
          <w:p w:rsidR="004E454D" w:rsidRPr="005F31C3" w:rsidRDefault="004E454D" w:rsidP="005F31C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1094" w:rsidRPr="005F31C3" w:rsidRDefault="00171094" w:rsidP="005F31C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1C3">
              <w:rPr>
                <w:rFonts w:ascii="Times New Roman" w:hAnsi="Times New Roman" w:cs="Times New Roman"/>
                <w:b/>
                <w:sz w:val="24"/>
                <w:szCs w:val="24"/>
              </w:rPr>
              <w:t>Обязанности заинтересованных лиц</w:t>
            </w:r>
          </w:p>
          <w:p w:rsidR="002C3548" w:rsidRPr="005F31C3" w:rsidRDefault="002C3548" w:rsidP="005F31C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1094" w:rsidRPr="00171094" w:rsidTr="00256E5D">
        <w:tc>
          <w:tcPr>
            <w:tcW w:w="2943" w:type="dxa"/>
          </w:tcPr>
          <w:p w:rsidR="00C70B93" w:rsidRDefault="00C70B93" w:rsidP="0017109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01C1" w:rsidRDefault="00171094" w:rsidP="0017109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0D5">
              <w:rPr>
                <w:rFonts w:ascii="Times New Roman" w:hAnsi="Times New Roman" w:cs="Times New Roman"/>
                <w:b/>
                <w:sz w:val="24"/>
                <w:szCs w:val="24"/>
              </w:rPr>
              <w:t>Бюджетное</w:t>
            </w:r>
            <w:r w:rsidR="00151829">
              <w:rPr>
                <w:rFonts w:ascii="Times New Roman" w:hAnsi="Times New Roman" w:cs="Times New Roman"/>
                <w:b/>
                <w:sz w:val="24"/>
                <w:szCs w:val="24"/>
              </w:rPr>
              <w:t>, казенное</w:t>
            </w:r>
            <w:r w:rsidRPr="00A31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учреждение</w:t>
            </w:r>
          </w:p>
          <w:p w:rsidR="006901C1" w:rsidRDefault="006901C1" w:rsidP="0017109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B93" w:rsidRDefault="00C70B93" w:rsidP="0017109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B93" w:rsidRPr="00A310D5" w:rsidRDefault="00C70B93" w:rsidP="0017109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0B93" w:rsidRDefault="00171094" w:rsidP="0017109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(статья 27 </w:t>
            </w:r>
            <w:proofErr w:type="gramEnd"/>
          </w:p>
          <w:p w:rsidR="00C70B93" w:rsidRDefault="00171094" w:rsidP="0017109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закона </w:t>
            </w:r>
          </w:p>
          <w:p w:rsidR="00A310D5" w:rsidRDefault="00171094" w:rsidP="0017109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от 12.01.1996 </w:t>
            </w:r>
          </w:p>
          <w:p w:rsidR="00171094" w:rsidRDefault="00171094" w:rsidP="0017109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№ 7-ФЗ </w:t>
            </w:r>
          </w:p>
          <w:p w:rsidR="00171094" w:rsidRPr="00171094" w:rsidRDefault="00171094" w:rsidP="0017109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094">
              <w:rPr>
                <w:rFonts w:ascii="Times New Roman" w:hAnsi="Times New Roman" w:cs="Times New Roman"/>
                <w:sz w:val="24"/>
                <w:szCs w:val="24"/>
              </w:rPr>
              <w:t>«О некоммерческих организациях»)</w:t>
            </w:r>
            <w:proofErr w:type="gramEnd"/>
          </w:p>
        </w:tc>
        <w:tc>
          <w:tcPr>
            <w:tcW w:w="6096" w:type="dxa"/>
          </w:tcPr>
          <w:p w:rsidR="00171094" w:rsidRPr="00171094" w:rsidRDefault="00171094" w:rsidP="00373F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Заинтересованными </w:t>
            </w:r>
            <w:r w:rsidRPr="006901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совершении </w:t>
            </w:r>
            <w:r w:rsidR="004E454D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учреждением</w:t>
            </w:r>
            <w:r w:rsidR="001518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(бюджетным, казенным) </w:t>
            </w:r>
            <w:r w:rsidRPr="006901C1">
              <w:rPr>
                <w:rFonts w:ascii="Times New Roman" w:hAnsi="Times New Roman" w:cs="Times New Roman"/>
                <w:b/>
                <w:sz w:val="24"/>
                <w:szCs w:val="24"/>
              </w:rPr>
              <w:t>тех или иных действий, в том числе сделок</w:t>
            </w: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, с другими организациями или гражданами, </w:t>
            </w:r>
            <w:r w:rsidRPr="00171094">
              <w:rPr>
                <w:rFonts w:ascii="Times New Roman" w:hAnsi="Times New Roman" w:cs="Times New Roman"/>
                <w:b/>
                <w:sz w:val="24"/>
                <w:szCs w:val="24"/>
              </w:rPr>
              <w:t>признаются</w:t>
            </w: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71094" w:rsidRPr="00171094" w:rsidRDefault="00171094" w:rsidP="00373F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1) руководитель (заместитель руководителя) </w:t>
            </w:r>
            <w:r w:rsidR="004E454D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1094" w:rsidRPr="00171094" w:rsidRDefault="00171094" w:rsidP="00373F43">
            <w:pPr>
              <w:pStyle w:val="ConsPlusNormal"/>
              <w:tabs>
                <w:tab w:val="left" w:pos="790"/>
              </w:tabs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2) лицо, входящее в состав органов управления </w:t>
            </w:r>
            <w:r w:rsidR="004E454D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 или органов надзора за ее деятельностью, </w:t>
            </w:r>
          </w:p>
          <w:p w:rsidR="00171094" w:rsidRPr="00171094" w:rsidRDefault="00171094" w:rsidP="00373F43">
            <w:pPr>
              <w:pStyle w:val="ConsPlusNormal"/>
              <w:tabs>
                <w:tab w:val="left" w:pos="790"/>
              </w:tabs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>при условии, если указанные лица:</w:t>
            </w:r>
          </w:p>
          <w:p w:rsidR="00171094" w:rsidRPr="00171094" w:rsidRDefault="00171094" w:rsidP="00373F43">
            <w:pPr>
              <w:pStyle w:val="ConsPlusNormal"/>
              <w:numPr>
                <w:ilvl w:val="0"/>
                <w:numId w:val="1"/>
              </w:numPr>
              <w:tabs>
                <w:tab w:val="left" w:pos="790"/>
              </w:tabs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>состоят с этими организациями или гражданами в трудовых отношениях,</w:t>
            </w:r>
          </w:p>
          <w:p w:rsidR="00171094" w:rsidRPr="00171094" w:rsidRDefault="00171094" w:rsidP="00373F43">
            <w:pPr>
              <w:pStyle w:val="ConsPlusNormal"/>
              <w:numPr>
                <w:ilvl w:val="0"/>
                <w:numId w:val="1"/>
              </w:numPr>
              <w:tabs>
                <w:tab w:val="left" w:pos="790"/>
              </w:tabs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являются участниками, кредиторами этих организаций либо </w:t>
            </w:r>
          </w:p>
          <w:p w:rsidR="00171094" w:rsidRPr="00171094" w:rsidRDefault="00171094" w:rsidP="00373F43">
            <w:pPr>
              <w:pStyle w:val="ConsPlusNormal"/>
              <w:numPr>
                <w:ilvl w:val="0"/>
                <w:numId w:val="1"/>
              </w:numPr>
              <w:tabs>
                <w:tab w:val="left" w:pos="790"/>
              </w:tabs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состоят с этими гражданами в близких родственных отношениях или являются кредиторами этих граждан. </w:t>
            </w:r>
          </w:p>
          <w:p w:rsidR="00171094" w:rsidRPr="00171094" w:rsidRDefault="00171094" w:rsidP="00373F43">
            <w:pPr>
              <w:pStyle w:val="ConsPlusNormal"/>
              <w:tabs>
                <w:tab w:val="left" w:pos="790"/>
              </w:tabs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54D">
              <w:rPr>
                <w:rFonts w:ascii="Times New Roman" w:hAnsi="Times New Roman" w:cs="Times New Roman"/>
                <w:b/>
                <w:sz w:val="24"/>
                <w:szCs w:val="24"/>
              </w:rPr>
              <w:t>При этом указанные организации или граждане</w:t>
            </w: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71094" w:rsidRPr="00171094" w:rsidRDefault="00171094" w:rsidP="00373F43">
            <w:pPr>
              <w:pStyle w:val="ConsPlusNormal"/>
              <w:numPr>
                <w:ilvl w:val="0"/>
                <w:numId w:val="2"/>
              </w:numPr>
              <w:tabs>
                <w:tab w:val="left" w:pos="790"/>
              </w:tabs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являются поставщиками товаров (услуг) для </w:t>
            </w:r>
            <w:r w:rsidR="004E454D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71094" w:rsidRPr="00171094" w:rsidRDefault="00171094" w:rsidP="00373F43">
            <w:pPr>
              <w:pStyle w:val="ConsPlusNormal"/>
              <w:numPr>
                <w:ilvl w:val="0"/>
                <w:numId w:val="2"/>
              </w:numPr>
              <w:tabs>
                <w:tab w:val="left" w:pos="790"/>
              </w:tabs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являются крупными потребителями товаров (услуг), производимых </w:t>
            </w:r>
            <w:r w:rsidR="004E454D">
              <w:rPr>
                <w:rFonts w:ascii="Times New Roman" w:hAnsi="Times New Roman" w:cs="Times New Roman"/>
                <w:sz w:val="24"/>
                <w:szCs w:val="24"/>
              </w:rPr>
              <w:t>учреждением</w:t>
            </w: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71094" w:rsidRPr="00171094" w:rsidRDefault="00171094" w:rsidP="00373F43">
            <w:pPr>
              <w:pStyle w:val="ConsPlusNormal"/>
              <w:numPr>
                <w:ilvl w:val="0"/>
                <w:numId w:val="2"/>
              </w:numPr>
              <w:tabs>
                <w:tab w:val="left" w:pos="790"/>
              </w:tabs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владеют имуществом, которое полностью или частично образовано </w:t>
            </w:r>
            <w:r w:rsidR="004E454D">
              <w:rPr>
                <w:rFonts w:ascii="Times New Roman" w:hAnsi="Times New Roman" w:cs="Times New Roman"/>
                <w:sz w:val="24"/>
                <w:szCs w:val="24"/>
              </w:rPr>
              <w:t>учреждением</w:t>
            </w: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, или </w:t>
            </w:r>
          </w:p>
          <w:p w:rsidR="00171094" w:rsidRPr="00171094" w:rsidRDefault="00171094" w:rsidP="00373F43">
            <w:pPr>
              <w:pStyle w:val="ConsPlusNormal"/>
              <w:numPr>
                <w:ilvl w:val="0"/>
                <w:numId w:val="2"/>
              </w:numPr>
              <w:tabs>
                <w:tab w:val="left" w:pos="790"/>
              </w:tabs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могут извлекать выгоду из пользования, распоряжения имуществом </w:t>
            </w:r>
            <w:r w:rsidR="004E454D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1094" w:rsidRPr="00171094" w:rsidRDefault="00171094" w:rsidP="004E454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Заинтересованность в совершении </w:t>
            </w:r>
            <w:r w:rsidR="004E454D">
              <w:rPr>
                <w:rFonts w:ascii="Times New Roman" w:hAnsi="Times New Roman" w:cs="Times New Roman"/>
                <w:sz w:val="24"/>
                <w:szCs w:val="24"/>
              </w:rPr>
              <w:t>учреждением</w:t>
            </w: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 тех или иных действий, в том числе в совершении сделок, влечет за собой </w:t>
            </w:r>
            <w:r w:rsidRPr="004E454D">
              <w:rPr>
                <w:rFonts w:ascii="Times New Roman" w:hAnsi="Times New Roman" w:cs="Times New Roman"/>
                <w:b/>
                <w:sz w:val="24"/>
                <w:szCs w:val="24"/>
              </w:rPr>
              <w:t>конфликт интересов</w:t>
            </w: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 заинтересованных лиц и </w:t>
            </w:r>
            <w:r w:rsidR="004E454D">
              <w:rPr>
                <w:rFonts w:ascii="Times New Roman" w:hAnsi="Times New Roman" w:cs="Times New Roman"/>
                <w:sz w:val="24"/>
                <w:szCs w:val="24"/>
              </w:rPr>
              <w:t>учреждения.</w:t>
            </w:r>
          </w:p>
        </w:tc>
        <w:tc>
          <w:tcPr>
            <w:tcW w:w="6662" w:type="dxa"/>
          </w:tcPr>
          <w:p w:rsidR="00171094" w:rsidRPr="00171094" w:rsidRDefault="00171094" w:rsidP="00952FA2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>В случае</w:t>
            </w:r>
            <w:proofErr w:type="gramStart"/>
            <w:r w:rsidRPr="001710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 если </w:t>
            </w:r>
            <w:r w:rsidRPr="00171094">
              <w:rPr>
                <w:rFonts w:ascii="Times New Roman" w:hAnsi="Times New Roman" w:cs="Times New Roman"/>
                <w:b/>
                <w:sz w:val="24"/>
                <w:szCs w:val="24"/>
              </w:rPr>
              <w:t>заинтересованное лицо</w:t>
            </w: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 имеет заинтересованность в сделке, стороной которой является или намеревается быть </w:t>
            </w:r>
            <w:r w:rsidR="004E454D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в случае иного противоречия интересов указанного лица и </w:t>
            </w:r>
            <w:r w:rsidR="004E454D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существующей или предполагаемой сделки:</w:t>
            </w:r>
          </w:p>
          <w:p w:rsidR="00171094" w:rsidRPr="00171094" w:rsidRDefault="00171094" w:rsidP="00952FA2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 </w:t>
            </w: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оно обязано сообщить о своей заинтересованности органу управления </w:t>
            </w:r>
            <w:r w:rsidR="004E454D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 или органу надзора за ее деятельностью </w:t>
            </w:r>
            <w:r w:rsidRPr="00171094">
              <w:rPr>
                <w:rFonts w:ascii="Times New Roman" w:hAnsi="Times New Roman" w:cs="Times New Roman"/>
                <w:b/>
                <w:sz w:val="24"/>
                <w:szCs w:val="24"/>
              </w:rPr>
              <w:t>до момента принятия решения о заключении сделки</w:t>
            </w: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 (в бюджетном учреждении - соответствующему органу, осуществляющему функции и полномочия учредителя);</w:t>
            </w:r>
          </w:p>
          <w:p w:rsidR="00171094" w:rsidRPr="00171094" w:rsidRDefault="00171094" w:rsidP="00952FA2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 </w:t>
            </w:r>
            <w:r w:rsidRPr="001710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сделка должна быть </w:t>
            </w:r>
            <w:hyperlink r:id="rId5" w:history="1">
              <w:r w:rsidRPr="00171094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одобрена</w:t>
              </w:r>
            </w:hyperlink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 органом управления </w:t>
            </w:r>
            <w:r w:rsidR="004E454D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 или органом надзора за ее деятельностью (в бюджетном учреждении - соответствующим органом, осуществляющим функции и полномочия учредителя).</w:t>
            </w:r>
          </w:p>
          <w:p w:rsidR="00171094" w:rsidRDefault="00171094" w:rsidP="00952FA2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_____________________________________</w:t>
            </w:r>
          </w:p>
          <w:p w:rsidR="00171094" w:rsidRDefault="00171094" w:rsidP="00952FA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1094" w:rsidRDefault="00171094" w:rsidP="00952FA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94">
              <w:rPr>
                <w:rFonts w:ascii="Times New Roman" w:hAnsi="Times New Roman" w:cs="Times New Roman"/>
                <w:b/>
                <w:sz w:val="24"/>
                <w:szCs w:val="24"/>
              </w:rPr>
              <w:t>Заинтересованные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71094" w:rsidRDefault="00171094" w:rsidP="00952FA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обязаны соблюдать интересы </w:t>
            </w:r>
            <w:r w:rsidR="004E454D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>, прежде всего в отношении целей ее деятельности,</w:t>
            </w:r>
          </w:p>
          <w:p w:rsidR="00171094" w:rsidRPr="00171094" w:rsidRDefault="00171094" w:rsidP="00952FA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не должны использовать возможности </w:t>
            </w:r>
            <w:r w:rsidR="004E454D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 xml:space="preserve"> или допускать их использование в иных целях, помимо предусмотренных учредительными документами </w:t>
            </w:r>
            <w:r w:rsidR="004E454D">
              <w:rPr>
                <w:rFonts w:ascii="Times New Roman" w:hAnsi="Times New Roman" w:cs="Times New Roman"/>
                <w:sz w:val="24"/>
                <w:szCs w:val="24"/>
              </w:rPr>
              <w:t>учреждения.</w:t>
            </w:r>
            <w:proofErr w:type="gramEnd"/>
          </w:p>
          <w:p w:rsidR="00171094" w:rsidRPr="00171094" w:rsidRDefault="00171094" w:rsidP="00952FA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094" w:rsidRPr="00171094" w:rsidTr="00256E5D">
        <w:tc>
          <w:tcPr>
            <w:tcW w:w="2943" w:type="dxa"/>
          </w:tcPr>
          <w:p w:rsidR="004E454D" w:rsidRDefault="004E454D" w:rsidP="00E83DE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10D5" w:rsidRPr="00A310D5" w:rsidRDefault="00171094" w:rsidP="00E83DE1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0D5">
              <w:rPr>
                <w:rFonts w:ascii="Times New Roman" w:hAnsi="Times New Roman" w:cs="Times New Roman"/>
                <w:b/>
                <w:sz w:val="24"/>
                <w:szCs w:val="24"/>
              </w:rPr>
              <w:t>Автономное учреждение</w:t>
            </w:r>
          </w:p>
          <w:p w:rsidR="004E454D" w:rsidRDefault="004E454D" w:rsidP="00A310D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094" w:rsidRPr="00171094" w:rsidRDefault="00A310D5" w:rsidP="00A310D5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Pr="00171094">
              <w:rPr>
                <w:rFonts w:ascii="Times New Roman" w:hAnsi="Times New Roman" w:cs="Times New Roman"/>
                <w:sz w:val="24"/>
                <w:szCs w:val="24"/>
              </w:rPr>
              <w:t>татьи 16 и 17 Федерального закона от 03.11.2006 № 174-ФЗ «Об автономных учреждениях»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96" w:type="dxa"/>
          </w:tcPr>
          <w:p w:rsidR="006901C1" w:rsidRDefault="006901C1" w:rsidP="006901C1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1C1">
              <w:rPr>
                <w:rFonts w:ascii="Times New Roman" w:hAnsi="Times New Roman" w:cs="Times New Roman"/>
                <w:b/>
                <w:sz w:val="24"/>
                <w:szCs w:val="24"/>
              </w:rPr>
              <w:t>Заинтересованными в совершении автономным учреждением сделок</w:t>
            </w:r>
            <w:r w:rsidRPr="006901C1">
              <w:rPr>
                <w:rFonts w:ascii="Times New Roman" w:hAnsi="Times New Roman" w:cs="Times New Roman"/>
                <w:sz w:val="24"/>
                <w:szCs w:val="24"/>
              </w:rPr>
              <w:t xml:space="preserve"> с другими юридическими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лицами и гражданами, признаются: </w:t>
            </w:r>
          </w:p>
          <w:p w:rsidR="006901C1" w:rsidRDefault="006901C1" w:rsidP="006901C1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 </w:t>
            </w:r>
            <w:r w:rsidRPr="006901C1">
              <w:rPr>
                <w:rFonts w:ascii="Times New Roman" w:hAnsi="Times New Roman" w:cs="Times New Roman"/>
                <w:sz w:val="24"/>
                <w:szCs w:val="24"/>
              </w:rPr>
              <w:t>члены наблюдательного совета автономного учреждения,</w:t>
            </w:r>
          </w:p>
          <w:p w:rsidR="006901C1" w:rsidRDefault="006901C1" w:rsidP="006901C1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 </w:t>
            </w:r>
            <w:r w:rsidRPr="006901C1">
              <w:rPr>
                <w:rFonts w:ascii="Times New Roman" w:hAnsi="Times New Roman" w:cs="Times New Roman"/>
                <w:sz w:val="24"/>
                <w:szCs w:val="24"/>
              </w:rPr>
              <w:t>руководитель автономного учреждения и его заместители</w:t>
            </w:r>
            <w:bookmarkStart w:id="1" w:name="Par2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901C1" w:rsidRPr="006901C1" w:rsidRDefault="006901C1" w:rsidP="006901C1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условии </w:t>
            </w:r>
            <w:r w:rsidRPr="006901C1">
              <w:rPr>
                <w:rFonts w:ascii="Times New Roman" w:hAnsi="Times New Roman" w:cs="Times New Roman"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такое лицо</w:t>
            </w:r>
            <w:r w:rsidRPr="006901C1">
              <w:rPr>
                <w:rFonts w:ascii="Times New Roman" w:hAnsi="Times New Roman" w:cs="Times New Roman"/>
                <w:sz w:val="24"/>
                <w:szCs w:val="24"/>
              </w:rPr>
              <w:t xml:space="preserve">, его супруг (в том числе бывший), родители, бабушки, дедушки, дети, внуки, полнородные и </w:t>
            </w:r>
            <w:proofErr w:type="spellStart"/>
            <w:r w:rsidRPr="006901C1">
              <w:rPr>
                <w:rFonts w:ascii="Times New Roman" w:hAnsi="Times New Roman" w:cs="Times New Roman"/>
                <w:sz w:val="24"/>
                <w:szCs w:val="24"/>
              </w:rPr>
              <w:t>неполнородные</w:t>
            </w:r>
            <w:proofErr w:type="spellEnd"/>
            <w:r w:rsidRPr="006901C1">
              <w:rPr>
                <w:rFonts w:ascii="Times New Roman" w:hAnsi="Times New Roman" w:cs="Times New Roman"/>
                <w:sz w:val="24"/>
                <w:szCs w:val="24"/>
              </w:rPr>
              <w:t xml:space="preserve"> братья и сестры, а также двоюродные братья и сестры, дяди, тети (в том числе братья и сестры усыновителей этого лица), племянники, усыновители, усыновленные:</w:t>
            </w:r>
            <w:proofErr w:type="gramEnd"/>
          </w:p>
          <w:p w:rsidR="006901C1" w:rsidRDefault="006901C1" w:rsidP="006901C1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901C1">
              <w:rPr>
                <w:rFonts w:ascii="Times New Roman" w:hAnsi="Times New Roman" w:cs="Times New Roman"/>
                <w:sz w:val="24"/>
                <w:szCs w:val="24"/>
              </w:rPr>
              <w:t>вляются в сделке стороной, выгодоприобретателем, посредником или представителем;</w:t>
            </w:r>
          </w:p>
          <w:p w:rsidR="006901C1" w:rsidRDefault="006901C1" w:rsidP="006901C1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01C1">
              <w:rPr>
                <w:rFonts w:ascii="Times New Roman" w:hAnsi="Times New Roman" w:cs="Times New Roman"/>
                <w:sz w:val="24"/>
                <w:szCs w:val="24"/>
              </w:rPr>
              <w:t>владеют (каждый в отдельности или в совокупности) двадцатью и более процентами голосующих акций акционерного общества или превышающей двадцать процентов уставного капитала общества с ограниченной или дополнительной ответственностью долей либо являются единственным или одним из не более чем трех учредителей иного юридического лица, которое в сделке является контрагентом автономного учреждения, выгодоприобретателем, посредником или представителем;</w:t>
            </w:r>
            <w:proofErr w:type="gramEnd"/>
          </w:p>
          <w:p w:rsidR="00171094" w:rsidRPr="00171094" w:rsidRDefault="006901C1" w:rsidP="006901C1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1C1">
              <w:rPr>
                <w:rFonts w:ascii="Times New Roman" w:hAnsi="Times New Roman" w:cs="Times New Roman"/>
                <w:sz w:val="24"/>
                <w:szCs w:val="24"/>
              </w:rPr>
              <w:t>занимают должности в органах управления юридического лица, которое в сделке является контрагентом автономного учреждения, выгодоприобретателем, посредником или представителем</w:t>
            </w:r>
            <w:r w:rsidR="004E45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29670D" w:rsidRDefault="0029670D" w:rsidP="00952FA2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совершения сделки, в отношении которой имеется заинтересованность:</w:t>
            </w:r>
          </w:p>
          <w:p w:rsidR="006901C1" w:rsidRDefault="00952FA2" w:rsidP="00952FA2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 </w:t>
            </w:r>
            <w:r w:rsidRPr="00952FA2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6901C1" w:rsidRPr="00952FA2">
              <w:rPr>
                <w:rFonts w:ascii="Times New Roman" w:hAnsi="Times New Roman" w:cs="Times New Roman"/>
                <w:b/>
                <w:sz w:val="24"/>
                <w:szCs w:val="24"/>
              </w:rPr>
              <w:t>аинтересованное лицо</w:t>
            </w:r>
            <w:r w:rsidR="006901C1" w:rsidRPr="006901C1">
              <w:rPr>
                <w:rFonts w:ascii="Times New Roman" w:hAnsi="Times New Roman" w:cs="Times New Roman"/>
                <w:sz w:val="24"/>
                <w:szCs w:val="24"/>
              </w:rPr>
              <w:t xml:space="preserve"> обязано уведомить руководителя автономного учреждения и наблюдательный совет автономного учреждения </w:t>
            </w:r>
            <w:r w:rsidR="0029670D">
              <w:rPr>
                <w:rFonts w:ascii="Times New Roman" w:hAnsi="Times New Roman" w:cs="Times New Roman"/>
                <w:sz w:val="24"/>
                <w:szCs w:val="24"/>
              </w:rPr>
              <w:t>о такой сделке, известной ему (</w:t>
            </w:r>
            <w:r w:rsidR="006901C1" w:rsidRPr="006901C1">
              <w:rPr>
                <w:rFonts w:ascii="Times New Roman" w:hAnsi="Times New Roman" w:cs="Times New Roman"/>
                <w:sz w:val="24"/>
                <w:szCs w:val="24"/>
              </w:rPr>
              <w:t>совершаемой или предполагаемой</w:t>
            </w:r>
            <w:r w:rsidR="002967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901C1" w:rsidRPr="006901C1">
              <w:rPr>
                <w:rFonts w:ascii="Times New Roman" w:hAnsi="Times New Roman" w:cs="Times New Roman"/>
                <w:sz w:val="24"/>
                <w:szCs w:val="24"/>
              </w:rPr>
              <w:t>, в совершении которых оно может быть признано заинтересованным</w:t>
            </w:r>
            <w:r w:rsidR="00C70B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1094" w:rsidRPr="00171094" w:rsidRDefault="00C70B93" w:rsidP="0029670D">
            <w:pPr>
              <w:pStyle w:val="ConsPlusNormal"/>
              <w:ind w:firstLine="317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29670D">
              <w:rPr>
                <w:rFonts w:ascii="Times New Roman" w:hAnsi="Times New Roman" w:cs="Times New Roman"/>
                <w:sz w:val="24"/>
                <w:szCs w:val="24"/>
              </w:rPr>
              <w:t>такая сделка подлежит</w:t>
            </w:r>
            <w:r w:rsidR="006901C1" w:rsidRPr="00C70B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предварительно</w:t>
            </w:r>
            <w:r w:rsidR="0029670D">
              <w:rPr>
                <w:rFonts w:ascii="Times New Roman" w:hAnsi="Times New Roman" w:cs="Times New Roman"/>
                <w:b/>
                <w:sz w:val="24"/>
                <w:szCs w:val="24"/>
              </w:rPr>
              <w:t>му одобрению</w:t>
            </w:r>
            <w:r w:rsidR="006901C1" w:rsidRPr="006901C1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наблюдательн</w:t>
            </w:r>
            <w:r w:rsidR="0029670D"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="006901C1" w:rsidRPr="006901C1">
              <w:rPr>
                <w:rFonts w:ascii="Times New Roman" w:hAnsi="Times New Roman" w:cs="Times New Roman"/>
                <w:sz w:val="24"/>
                <w:szCs w:val="24"/>
              </w:rPr>
              <w:t xml:space="preserve"> совет</w:t>
            </w:r>
            <w:r w:rsidR="0029670D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6901C1" w:rsidRPr="006901C1">
              <w:rPr>
                <w:rFonts w:ascii="Times New Roman" w:hAnsi="Times New Roman" w:cs="Times New Roman"/>
                <w:sz w:val="24"/>
                <w:szCs w:val="24"/>
              </w:rPr>
              <w:t xml:space="preserve"> автономного учреждения.</w:t>
            </w:r>
          </w:p>
        </w:tc>
      </w:tr>
    </w:tbl>
    <w:p w:rsidR="002978BC" w:rsidRPr="00171094" w:rsidRDefault="002978BC" w:rsidP="002978B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978BC" w:rsidRPr="00171094" w:rsidRDefault="002978BC">
      <w:pPr>
        <w:rPr>
          <w:rFonts w:ascii="Times New Roman" w:hAnsi="Times New Roman" w:cs="Times New Roman"/>
          <w:sz w:val="24"/>
          <w:szCs w:val="24"/>
        </w:rPr>
      </w:pPr>
    </w:p>
    <w:sectPr w:rsidR="002978BC" w:rsidRPr="00171094" w:rsidSect="0017109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70669"/>
    <w:multiLevelType w:val="hybridMultilevel"/>
    <w:tmpl w:val="1BC0DC0A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">
    <w:nsid w:val="61D91AD0"/>
    <w:multiLevelType w:val="hybridMultilevel"/>
    <w:tmpl w:val="930E101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922CC"/>
    <w:rsid w:val="00071386"/>
    <w:rsid w:val="000E1398"/>
    <w:rsid w:val="00143EEF"/>
    <w:rsid w:val="00151829"/>
    <w:rsid w:val="00171094"/>
    <w:rsid w:val="001D6213"/>
    <w:rsid w:val="00256E5D"/>
    <w:rsid w:val="0029670D"/>
    <w:rsid w:val="002978BC"/>
    <w:rsid w:val="002C3548"/>
    <w:rsid w:val="00380C6F"/>
    <w:rsid w:val="003922CC"/>
    <w:rsid w:val="004D7C80"/>
    <w:rsid w:val="004E454D"/>
    <w:rsid w:val="004F0E9F"/>
    <w:rsid w:val="005F31C3"/>
    <w:rsid w:val="006901C1"/>
    <w:rsid w:val="00742103"/>
    <w:rsid w:val="007E1AFC"/>
    <w:rsid w:val="007E50ED"/>
    <w:rsid w:val="00952FA2"/>
    <w:rsid w:val="00986C58"/>
    <w:rsid w:val="00A310D5"/>
    <w:rsid w:val="00A92175"/>
    <w:rsid w:val="00AD2238"/>
    <w:rsid w:val="00B60EFD"/>
    <w:rsid w:val="00C70B93"/>
    <w:rsid w:val="00E83DE1"/>
    <w:rsid w:val="00F228DF"/>
    <w:rsid w:val="00F5557C"/>
    <w:rsid w:val="00F80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2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978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4">
    <w:name w:val="List Paragraph"/>
    <w:basedOn w:val="a"/>
    <w:uiPriority w:val="34"/>
    <w:qFormat/>
    <w:rsid w:val="006901C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51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18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978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4">
    <w:name w:val="List Paragraph"/>
    <w:basedOn w:val="a"/>
    <w:uiPriority w:val="34"/>
    <w:qFormat/>
    <w:rsid w:val="006901C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51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18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4FA15F26DC3190F31241D44BF330ED4847B1E73B78EB47B0D2C086A86DB36C7B6A8410BB4F8CA37KBt6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Dolgova</dc:creator>
  <cp:lastModifiedBy>Елена</cp:lastModifiedBy>
  <cp:revision>2</cp:revision>
  <cp:lastPrinted>2016-05-30T09:11:00Z</cp:lastPrinted>
  <dcterms:created xsi:type="dcterms:W3CDTF">2017-09-06T07:47:00Z</dcterms:created>
  <dcterms:modified xsi:type="dcterms:W3CDTF">2017-09-06T07:47:00Z</dcterms:modified>
</cp:coreProperties>
</file>