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22" w:rsidRPr="00CA3122" w:rsidRDefault="00CA3122" w:rsidP="00CA3122">
      <w:pPr>
        <w:jc w:val="right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Опубликовано в газете «Безменовские ведомости»</w:t>
      </w:r>
    </w:p>
    <w:p w:rsidR="00CA3122" w:rsidRPr="00CA3122" w:rsidRDefault="00CA3122" w:rsidP="00CA3122">
      <w:pPr>
        <w:jc w:val="right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№23 от 01.12.2017</w:t>
      </w:r>
    </w:p>
    <w:p w:rsidR="00CA3122" w:rsidRPr="00CA3122" w:rsidRDefault="00CA3122" w:rsidP="004011D1">
      <w:pPr>
        <w:jc w:val="center"/>
        <w:outlineLvl w:val="0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jc w:val="center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АДМИНИСТРАЦИЯ </w:t>
      </w:r>
      <w:r w:rsidR="000D61BE" w:rsidRPr="00CA3122">
        <w:rPr>
          <w:rFonts w:ascii="Arial" w:hAnsi="Arial" w:cs="Arial"/>
          <w:b/>
          <w:szCs w:val="24"/>
        </w:rPr>
        <w:t>БЕЗМЕНОВСКОГО</w:t>
      </w:r>
      <w:r w:rsidR="00C3254A" w:rsidRPr="00CA3122">
        <w:rPr>
          <w:rFonts w:ascii="Arial" w:hAnsi="Arial" w:cs="Arial"/>
          <w:b/>
          <w:szCs w:val="24"/>
        </w:rPr>
        <w:t xml:space="preserve"> СЕЛЬСОВЕТА</w:t>
      </w:r>
    </w:p>
    <w:p w:rsidR="004011D1" w:rsidRPr="00CA3122" w:rsidRDefault="00621EDB" w:rsidP="004011D1">
      <w:pPr>
        <w:jc w:val="center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ЧЕРЕПАНОВСКОГО РАЙОН </w:t>
      </w:r>
      <w:r w:rsidR="004011D1" w:rsidRPr="00CA3122">
        <w:rPr>
          <w:rFonts w:ascii="Arial" w:hAnsi="Arial" w:cs="Arial"/>
          <w:b/>
          <w:szCs w:val="24"/>
        </w:rPr>
        <w:t>НОВОСИБИРСКОЙ ОБЛАСТИ</w:t>
      </w:r>
    </w:p>
    <w:p w:rsidR="004011D1" w:rsidRPr="00CA3122" w:rsidRDefault="004011D1" w:rsidP="004011D1">
      <w:pPr>
        <w:jc w:val="center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jc w:val="center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ПОСТАНОВЛЕНИЕ</w:t>
      </w:r>
    </w:p>
    <w:p w:rsidR="004011D1" w:rsidRPr="00CA3122" w:rsidRDefault="004011D1" w:rsidP="004011D1">
      <w:pPr>
        <w:jc w:val="center"/>
        <w:rPr>
          <w:rFonts w:ascii="Arial" w:hAnsi="Arial" w:cs="Arial"/>
          <w:szCs w:val="24"/>
        </w:rPr>
      </w:pPr>
    </w:p>
    <w:p w:rsidR="004011D1" w:rsidRPr="00CA3122" w:rsidRDefault="00FD6744" w:rsidP="004011D1">
      <w:pPr>
        <w:jc w:val="center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29.11</w:t>
      </w:r>
      <w:r w:rsidR="008E7982" w:rsidRPr="00CA3122">
        <w:rPr>
          <w:rFonts w:ascii="Arial" w:hAnsi="Arial" w:cs="Arial"/>
          <w:szCs w:val="24"/>
        </w:rPr>
        <w:t>.2017</w:t>
      </w:r>
      <w:r w:rsidR="007E55B7" w:rsidRPr="00CA3122">
        <w:rPr>
          <w:rFonts w:ascii="Arial" w:hAnsi="Arial" w:cs="Arial"/>
          <w:szCs w:val="24"/>
        </w:rPr>
        <w:t xml:space="preserve">. № </w:t>
      </w:r>
      <w:r w:rsidRPr="00CA3122">
        <w:rPr>
          <w:rFonts w:ascii="Arial" w:hAnsi="Arial" w:cs="Arial"/>
          <w:szCs w:val="24"/>
        </w:rPr>
        <w:t>93а</w:t>
      </w:r>
    </w:p>
    <w:p w:rsidR="007E55B7" w:rsidRPr="00CA3122" w:rsidRDefault="007E55B7" w:rsidP="004011D1">
      <w:pPr>
        <w:ind w:left="57" w:firstLine="684"/>
        <w:jc w:val="center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ind w:left="57" w:firstLine="684"/>
        <w:jc w:val="center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«Об утверждении предварительных  итогов социально-экономического развития </w:t>
      </w:r>
      <w:r w:rsidR="0085749D" w:rsidRPr="00CA3122">
        <w:rPr>
          <w:rFonts w:ascii="Arial" w:hAnsi="Arial" w:cs="Arial"/>
          <w:szCs w:val="24"/>
        </w:rPr>
        <w:t>Безменовского</w:t>
      </w:r>
      <w:r w:rsidRPr="00CA3122">
        <w:rPr>
          <w:rFonts w:ascii="Arial" w:hAnsi="Arial" w:cs="Arial"/>
          <w:szCs w:val="24"/>
        </w:rPr>
        <w:t xml:space="preserve"> сельсовета Черепановского района Новосибирской области за </w:t>
      </w:r>
      <w:r w:rsidR="00FC61F6" w:rsidRPr="00CA3122">
        <w:rPr>
          <w:rFonts w:ascii="Arial" w:hAnsi="Arial" w:cs="Arial"/>
          <w:szCs w:val="24"/>
        </w:rPr>
        <w:t>11</w:t>
      </w:r>
      <w:r w:rsidR="00912519" w:rsidRPr="00CA3122">
        <w:rPr>
          <w:rFonts w:ascii="Arial" w:hAnsi="Arial" w:cs="Arial"/>
          <w:szCs w:val="24"/>
        </w:rPr>
        <w:t xml:space="preserve"> месяцев </w:t>
      </w:r>
      <w:r w:rsidRPr="00CA3122">
        <w:rPr>
          <w:rFonts w:ascii="Arial" w:hAnsi="Arial" w:cs="Arial"/>
          <w:szCs w:val="24"/>
        </w:rPr>
        <w:t>201</w:t>
      </w:r>
      <w:r w:rsidR="008E7982" w:rsidRPr="00CA3122">
        <w:rPr>
          <w:rFonts w:ascii="Arial" w:hAnsi="Arial" w:cs="Arial"/>
          <w:szCs w:val="24"/>
        </w:rPr>
        <w:t xml:space="preserve">7 </w:t>
      </w:r>
      <w:r w:rsidRPr="00CA3122">
        <w:rPr>
          <w:rFonts w:ascii="Arial" w:hAnsi="Arial" w:cs="Arial"/>
          <w:szCs w:val="24"/>
        </w:rPr>
        <w:t>год</w:t>
      </w:r>
      <w:r w:rsidR="00912519" w:rsidRPr="00CA3122">
        <w:rPr>
          <w:rFonts w:ascii="Arial" w:hAnsi="Arial" w:cs="Arial"/>
          <w:szCs w:val="24"/>
        </w:rPr>
        <w:t>а</w:t>
      </w:r>
      <w:r w:rsidRPr="00CA3122">
        <w:rPr>
          <w:rFonts w:ascii="Arial" w:hAnsi="Arial" w:cs="Arial"/>
          <w:szCs w:val="24"/>
        </w:rPr>
        <w:t>»</w:t>
      </w:r>
    </w:p>
    <w:p w:rsidR="004011D1" w:rsidRPr="00CA3122" w:rsidRDefault="004011D1" w:rsidP="004011D1">
      <w:pPr>
        <w:jc w:val="center"/>
        <w:rPr>
          <w:rFonts w:ascii="Arial" w:hAnsi="Arial" w:cs="Arial"/>
          <w:szCs w:val="24"/>
        </w:rPr>
      </w:pPr>
    </w:p>
    <w:p w:rsidR="0085749D" w:rsidRPr="00CA3122" w:rsidRDefault="004011D1" w:rsidP="004011D1">
      <w:pPr>
        <w:spacing w:before="100" w:beforeAutospacing="1" w:after="100" w:afterAutospacing="1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ab/>
        <w:t xml:space="preserve">В соответствии со статьей 174 Бюджетного кодекса Российской Федерации, </w:t>
      </w:r>
      <w:r w:rsidRPr="00CA3122">
        <w:rPr>
          <w:rStyle w:val="14"/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CA3122">
        <w:rPr>
          <w:rFonts w:ascii="Arial" w:hAnsi="Arial" w:cs="Arial"/>
          <w:szCs w:val="24"/>
        </w:rPr>
        <w:t xml:space="preserve">решением </w:t>
      </w:r>
      <w:r w:rsidR="00FC61F6" w:rsidRPr="00CA3122">
        <w:rPr>
          <w:rFonts w:ascii="Arial" w:hAnsi="Arial" w:cs="Arial"/>
          <w:szCs w:val="24"/>
        </w:rPr>
        <w:t>4</w:t>
      </w:r>
      <w:r w:rsidR="0085749D" w:rsidRPr="00CA3122">
        <w:rPr>
          <w:rFonts w:ascii="Arial" w:hAnsi="Arial" w:cs="Arial"/>
          <w:szCs w:val="24"/>
        </w:rPr>
        <w:t>-й</w:t>
      </w:r>
      <w:r w:rsidRPr="00CA3122">
        <w:rPr>
          <w:rFonts w:ascii="Arial" w:hAnsi="Arial" w:cs="Arial"/>
          <w:szCs w:val="24"/>
        </w:rPr>
        <w:t xml:space="preserve"> сессии Совета депутатов </w:t>
      </w:r>
      <w:r w:rsidR="0085749D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 xml:space="preserve">ского сельсовета Черепановского района Новосибирской области от </w:t>
      </w:r>
      <w:r w:rsidR="00FC61F6" w:rsidRPr="00CA3122">
        <w:rPr>
          <w:rFonts w:ascii="Arial" w:hAnsi="Arial" w:cs="Arial"/>
          <w:szCs w:val="24"/>
        </w:rPr>
        <w:t>24.12.2015</w:t>
      </w:r>
      <w:r w:rsidR="006D5596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 xml:space="preserve"> года «Об утверждении Положения о бюджетном процессе в </w:t>
      </w:r>
      <w:r w:rsidR="0085749D" w:rsidRPr="00CA3122">
        <w:rPr>
          <w:rFonts w:ascii="Arial" w:hAnsi="Arial" w:cs="Arial"/>
          <w:szCs w:val="24"/>
        </w:rPr>
        <w:t>Безменовском</w:t>
      </w:r>
      <w:r w:rsidRPr="00CA3122">
        <w:rPr>
          <w:rFonts w:ascii="Arial" w:hAnsi="Arial" w:cs="Arial"/>
          <w:szCs w:val="24"/>
        </w:rPr>
        <w:t xml:space="preserve"> сельсовете Черепановского района Новосибирской области»</w:t>
      </w:r>
      <w:r w:rsidR="00B36F29" w:rsidRPr="00CA3122">
        <w:rPr>
          <w:rFonts w:ascii="Arial" w:hAnsi="Arial" w:cs="Arial"/>
          <w:szCs w:val="24"/>
        </w:rPr>
        <w:t xml:space="preserve">, </w:t>
      </w:r>
    </w:p>
    <w:p w:rsidR="004011D1" w:rsidRPr="00CA3122" w:rsidRDefault="001E6AC9" w:rsidP="004011D1">
      <w:pPr>
        <w:spacing w:before="100" w:beforeAutospacing="1" w:after="100" w:afterAutospacing="1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</w:t>
      </w:r>
      <w:r w:rsidR="00B36F29" w:rsidRPr="00CA3122">
        <w:rPr>
          <w:rFonts w:ascii="Arial" w:hAnsi="Arial" w:cs="Arial"/>
          <w:szCs w:val="24"/>
        </w:rPr>
        <w:t>П</w:t>
      </w:r>
      <w:r w:rsidR="004011D1" w:rsidRPr="00CA3122">
        <w:rPr>
          <w:rFonts w:ascii="Arial" w:hAnsi="Arial" w:cs="Arial"/>
          <w:szCs w:val="24"/>
        </w:rPr>
        <w:t>ОСТАНОВЛЯЮ:</w:t>
      </w:r>
    </w:p>
    <w:p w:rsidR="004011D1" w:rsidRPr="00CA3122" w:rsidRDefault="004011D1" w:rsidP="0085749D">
      <w:pPr>
        <w:ind w:firstLine="708"/>
        <w:jc w:val="both"/>
        <w:outlineLvl w:val="0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1.Утвердить предварительные  итоги социально-экономического  развития </w:t>
      </w:r>
      <w:r w:rsidR="0085749D" w:rsidRPr="00CA3122">
        <w:rPr>
          <w:rFonts w:ascii="Arial" w:hAnsi="Arial" w:cs="Arial"/>
          <w:szCs w:val="24"/>
        </w:rPr>
        <w:t>Безменовского</w:t>
      </w:r>
      <w:r w:rsidRPr="00CA3122">
        <w:rPr>
          <w:rFonts w:ascii="Arial" w:hAnsi="Arial" w:cs="Arial"/>
          <w:szCs w:val="24"/>
        </w:rPr>
        <w:t xml:space="preserve"> сельсовета Черепановского района Новосибирской области за </w:t>
      </w:r>
      <w:r w:rsidR="00FC61F6" w:rsidRPr="00CA3122">
        <w:rPr>
          <w:rFonts w:ascii="Arial" w:hAnsi="Arial" w:cs="Arial"/>
          <w:szCs w:val="24"/>
        </w:rPr>
        <w:t>11</w:t>
      </w:r>
      <w:r w:rsidR="00912519" w:rsidRPr="00CA3122">
        <w:rPr>
          <w:rFonts w:ascii="Arial" w:hAnsi="Arial" w:cs="Arial"/>
          <w:szCs w:val="24"/>
        </w:rPr>
        <w:t xml:space="preserve"> месяцев </w:t>
      </w:r>
      <w:r w:rsidRPr="00CA3122">
        <w:rPr>
          <w:rFonts w:ascii="Arial" w:hAnsi="Arial" w:cs="Arial"/>
          <w:szCs w:val="24"/>
        </w:rPr>
        <w:t>201</w:t>
      </w:r>
      <w:r w:rsidR="00836DCE" w:rsidRPr="00CA3122">
        <w:rPr>
          <w:rFonts w:ascii="Arial" w:hAnsi="Arial" w:cs="Arial"/>
          <w:szCs w:val="24"/>
        </w:rPr>
        <w:t>7</w:t>
      </w:r>
      <w:r w:rsidR="00FC61F6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год</w:t>
      </w:r>
      <w:r w:rsidR="00912519" w:rsidRPr="00CA3122">
        <w:rPr>
          <w:rFonts w:ascii="Arial" w:hAnsi="Arial" w:cs="Arial"/>
          <w:szCs w:val="24"/>
        </w:rPr>
        <w:t>а</w:t>
      </w:r>
      <w:r w:rsidR="007115F1" w:rsidRPr="00CA3122">
        <w:rPr>
          <w:rFonts w:ascii="Arial" w:hAnsi="Arial" w:cs="Arial"/>
          <w:szCs w:val="24"/>
        </w:rPr>
        <w:t>.</w:t>
      </w:r>
    </w:p>
    <w:p w:rsidR="004011D1" w:rsidRPr="00CA3122" w:rsidRDefault="004011D1" w:rsidP="0085749D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ab/>
        <w:t xml:space="preserve">2. </w:t>
      </w:r>
      <w:proofErr w:type="gramStart"/>
      <w:r w:rsidRPr="00CA3122">
        <w:rPr>
          <w:rFonts w:ascii="Arial" w:hAnsi="Arial" w:cs="Arial"/>
          <w:szCs w:val="24"/>
        </w:rPr>
        <w:t>Контроль за</w:t>
      </w:r>
      <w:proofErr w:type="gramEnd"/>
      <w:r w:rsidRPr="00CA3122">
        <w:rPr>
          <w:rFonts w:ascii="Arial" w:hAnsi="Arial" w:cs="Arial"/>
          <w:szCs w:val="24"/>
        </w:rPr>
        <w:t xml:space="preserve"> исполнением постановления </w:t>
      </w:r>
      <w:r w:rsidR="00363A57" w:rsidRPr="00CA3122">
        <w:rPr>
          <w:rFonts w:ascii="Arial" w:hAnsi="Arial" w:cs="Arial"/>
          <w:szCs w:val="24"/>
        </w:rPr>
        <w:t>оставляю за собой.</w:t>
      </w:r>
    </w:p>
    <w:p w:rsidR="004011D1" w:rsidRPr="00CA3122" w:rsidRDefault="004011D1" w:rsidP="0085749D">
      <w:pPr>
        <w:ind w:left="705"/>
        <w:jc w:val="both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ind w:left="705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ind w:left="705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ind w:left="705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Глава </w:t>
      </w:r>
      <w:r w:rsidR="0085749D" w:rsidRPr="00CA3122">
        <w:rPr>
          <w:rFonts w:ascii="Arial" w:hAnsi="Arial" w:cs="Arial"/>
          <w:szCs w:val="24"/>
        </w:rPr>
        <w:t>Безменовског</w:t>
      </w:r>
      <w:r w:rsidRPr="00CA3122">
        <w:rPr>
          <w:rFonts w:ascii="Arial" w:hAnsi="Arial" w:cs="Arial"/>
          <w:szCs w:val="24"/>
        </w:rPr>
        <w:t>о сельсовета</w:t>
      </w:r>
      <w:r w:rsidR="0085749D" w:rsidRPr="00CA3122">
        <w:rPr>
          <w:rFonts w:ascii="Arial" w:hAnsi="Arial" w:cs="Arial"/>
          <w:szCs w:val="24"/>
        </w:rPr>
        <w:t>:</w:t>
      </w:r>
      <w:r w:rsidRPr="00CA3122">
        <w:rPr>
          <w:rFonts w:ascii="Arial" w:hAnsi="Arial" w:cs="Arial"/>
          <w:szCs w:val="24"/>
        </w:rPr>
        <w:tab/>
      </w:r>
      <w:r w:rsidRPr="00CA3122">
        <w:rPr>
          <w:rFonts w:ascii="Arial" w:hAnsi="Arial" w:cs="Arial"/>
          <w:szCs w:val="24"/>
        </w:rPr>
        <w:tab/>
      </w:r>
      <w:r w:rsidRPr="00CA3122">
        <w:rPr>
          <w:rFonts w:ascii="Arial" w:hAnsi="Arial" w:cs="Arial"/>
          <w:szCs w:val="24"/>
        </w:rPr>
        <w:tab/>
      </w:r>
      <w:r w:rsidRPr="00CA3122">
        <w:rPr>
          <w:rFonts w:ascii="Arial" w:hAnsi="Arial" w:cs="Arial"/>
          <w:szCs w:val="24"/>
        </w:rPr>
        <w:tab/>
      </w:r>
      <w:r w:rsidR="007115F1" w:rsidRPr="00CA3122">
        <w:rPr>
          <w:rFonts w:ascii="Arial" w:hAnsi="Arial" w:cs="Arial"/>
          <w:szCs w:val="24"/>
        </w:rPr>
        <w:t xml:space="preserve">             Е.К. Саламатов</w:t>
      </w:r>
      <w:r w:rsidRPr="00CA3122">
        <w:rPr>
          <w:rFonts w:ascii="Arial" w:hAnsi="Arial" w:cs="Arial"/>
          <w:szCs w:val="24"/>
        </w:rPr>
        <w:t xml:space="preserve"> </w:t>
      </w: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85749D" w:rsidRPr="00CA3122" w:rsidRDefault="0085749D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7115F1" w:rsidRPr="00CA3122" w:rsidRDefault="007115F1" w:rsidP="004011D1">
      <w:pPr>
        <w:rPr>
          <w:rFonts w:ascii="Arial" w:hAnsi="Arial" w:cs="Arial"/>
          <w:szCs w:val="24"/>
        </w:rPr>
      </w:pPr>
    </w:p>
    <w:p w:rsidR="0085749D" w:rsidRPr="00CA3122" w:rsidRDefault="007115F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Толстоброва</w:t>
      </w:r>
    </w:p>
    <w:p w:rsidR="0085749D" w:rsidRPr="00CA3122" w:rsidRDefault="0085749D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52275</w:t>
      </w:r>
    </w:p>
    <w:p w:rsidR="00C3254A" w:rsidRPr="00CA3122" w:rsidRDefault="00C3254A" w:rsidP="007115F1">
      <w:pPr>
        <w:autoSpaceDE w:val="0"/>
        <w:ind w:hanging="576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                                                                             </w:t>
      </w:r>
    </w:p>
    <w:p w:rsidR="007115F1" w:rsidRPr="00CA3122" w:rsidRDefault="007115F1" w:rsidP="004011D1">
      <w:pPr>
        <w:rPr>
          <w:rFonts w:ascii="Arial" w:hAnsi="Arial" w:cs="Arial"/>
          <w:color w:val="000000"/>
          <w:szCs w:val="24"/>
        </w:rPr>
      </w:pPr>
    </w:p>
    <w:p w:rsidR="004011D1" w:rsidRPr="00CA3122" w:rsidRDefault="004011D1" w:rsidP="004011D1">
      <w:pPr>
        <w:outlineLvl w:val="0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                                                                                        Приложение №1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lastRenderedPageBreak/>
        <w:t xml:space="preserve">                                                                                                       к постановлению 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                                                                                        </w:t>
      </w:r>
      <w:r w:rsidR="0085749D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 xml:space="preserve">ского сельсовета 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                                                                                        Черепановского района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                                                                                         Новосибирской области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                                                                                         </w:t>
      </w:r>
      <w:r w:rsidR="00FD6744" w:rsidRPr="00CA3122">
        <w:rPr>
          <w:rFonts w:ascii="Arial" w:hAnsi="Arial" w:cs="Arial"/>
          <w:szCs w:val="24"/>
        </w:rPr>
        <w:t xml:space="preserve">№ 93а </w:t>
      </w:r>
      <w:r w:rsidRPr="00CA3122">
        <w:rPr>
          <w:rFonts w:ascii="Arial" w:hAnsi="Arial" w:cs="Arial"/>
          <w:szCs w:val="24"/>
        </w:rPr>
        <w:t xml:space="preserve">от </w:t>
      </w:r>
      <w:r w:rsidR="007E55B7" w:rsidRPr="00CA3122">
        <w:rPr>
          <w:rFonts w:ascii="Arial" w:hAnsi="Arial" w:cs="Arial"/>
          <w:szCs w:val="24"/>
        </w:rPr>
        <w:t>2</w:t>
      </w:r>
      <w:r w:rsidR="00D36B01" w:rsidRPr="00CA3122">
        <w:rPr>
          <w:rFonts w:ascii="Arial" w:hAnsi="Arial" w:cs="Arial"/>
          <w:szCs w:val="24"/>
        </w:rPr>
        <w:t>9</w:t>
      </w:r>
      <w:r w:rsidR="007E55B7" w:rsidRPr="00CA3122">
        <w:rPr>
          <w:rFonts w:ascii="Arial" w:hAnsi="Arial" w:cs="Arial"/>
          <w:szCs w:val="24"/>
        </w:rPr>
        <w:t>.11.201</w:t>
      </w:r>
      <w:r w:rsidR="00D36B01" w:rsidRPr="00CA3122">
        <w:rPr>
          <w:rFonts w:ascii="Arial" w:hAnsi="Arial" w:cs="Arial"/>
          <w:szCs w:val="24"/>
        </w:rPr>
        <w:t>6</w:t>
      </w:r>
    </w:p>
    <w:p w:rsidR="004011D1" w:rsidRPr="00CA3122" w:rsidRDefault="004011D1" w:rsidP="004011D1">
      <w:pPr>
        <w:ind w:left="4248" w:firstLine="708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ind w:left="57" w:firstLine="684"/>
        <w:jc w:val="center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Предварительные  итоги социально-экономического развития </w:t>
      </w:r>
      <w:r w:rsidR="0085749D" w:rsidRPr="00CA3122">
        <w:rPr>
          <w:rFonts w:ascii="Arial" w:hAnsi="Arial" w:cs="Arial"/>
          <w:b/>
          <w:szCs w:val="24"/>
        </w:rPr>
        <w:t>Безменовского</w:t>
      </w:r>
      <w:r w:rsidRPr="00CA3122">
        <w:rPr>
          <w:rFonts w:ascii="Arial" w:hAnsi="Arial" w:cs="Arial"/>
          <w:b/>
          <w:szCs w:val="24"/>
        </w:rPr>
        <w:t xml:space="preserve"> сельсовета за</w:t>
      </w:r>
      <w:r w:rsidR="00912519" w:rsidRPr="00CA3122">
        <w:rPr>
          <w:rFonts w:ascii="Arial" w:hAnsi="Arial" w:cs="Arial"/>
          <w:b/>
          <w:szCs w:val="24"/>
        </w:rPr>
        <w:t xml:space="preserve"> </w:t>
      </w:r>
      <w:r w:rsidR="00FC61F6" w:rsidRPr="00CA3122">
        <w:rPr>
          <w:rFonts w:ascii="Arial" w:hAnsi="Arial" w:cs="Arial"/>
          <w:b/>
          <w:szCs w:val="24"/>
        </w:rPr>
        <w:t>11</w:t>
      </w:r>
      <w:r w:rsidR="00912519" w:rsidRPr="00CA3122">
        <w:rPr>
          <w:rFonts w:ascii="Arial" w:hAnsi="Arial" w:cs="Arial"/>
          <w:b/>
          <w:szCs w:val="24"/>
        </w:rPr>
        <w:t xml:space="preserve"> месяцев </w:t>
      </w:r>
      <w:r w:rsidRPr="00CA3122">
        <w:rPr>
          <w:rFonts w:ascii="Arial" w:hAnsi="Arial" w:cs="Arial"/>
          <w:b/>
          <w:szCs w:val="24"/>
        </w:rPr>
        <w:t xml:space="preserve"> 201</w:t>
      </w:r>
      <w:r w:rsidR="007115F1" w:rsidRPr="00CA3122">
        <w:rPr>
          <w:rFonts w:ascii="Arial" w:hAnsi="Arial" w:cs="Arial"/>
          <w:b/>
          <w:szCs w:val="24"/>
        </w:rPr>
        <w:t>7</w:t>
      </w:r>
      <w:r w:rsidRPr="00CA3122">
        <w:rPr>
          <w:rFonts w:ascii="Arial" w:hAnsi="Arial" w:cs="Arial"/>
          <w:b/>
          <w:szCs w:val="24"/>
        </w:rPr>
        <w:t xml:space="preserve"> год</w:t>
      </w:r>
      <w:r w:rsidR="00912519" w:rsidRPr="00CA3122">
        <w:rPr>
          <w:rFonts w:ascii="Arial" w:hAnsi="Arial" w:cs="Arial"/>
          <w:b/>
          <w:szCs w:val="24"/>
        </w:rPr>
        <w:t>а</w:t>
      </w:r>
      <w:r w:rsidRPr="00CA3122">
        <w:rPr>
          <w:rFonts w:ascii="Arial" w:hAnsi="Arial" w:cs="Arial"/>
          <w:b/>
          <w:szCs w:val="24"/>
        </w:rPr>
        <w:t xml:space="preserve"> (оценка)</w:t>
      </w:r>
    </w:p>
    <w:p w:rsidR="004011D1" w:rsidRPr="00CA3122" w:rsidRDefault="004011D1" w:rsidP="004011D1">
      <w:pPr>
        <w:ind w:left="57" w:firstLine="684"/>
        <w:jc w:val="center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jc w:val="center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Динамика и тенденции изменения основных показателей экономического и социального развития </w:t>
      </w:r>
      <w:r w:rsidR="00885516" w:rsidRPr="00CA3122">
        <w:rPr>
          <w:rFonts w:ascii="Arial" w:hAnsi="Arial" w:cs="Arial"/>
          <w:b/>
          <w:szCs w:val="24"/>
        </w:rPr>
        <w:t>Безменов</w:t>
      </w:r>
      <w:r w:rsidRPr="00CA3122">
        <w:rPr>
          <w:rFonts w:ascii="Arial" w:hAnsi="Arial" w:cs="Arial"/>
          <w:b/>
          <w:szCs w:val="24"/>
        </w:rPr>
        <w:t>ского  сельсовета. Анализ тенденций  развития.</w:t>
      </w:r>
    </w:p>
    <w:p w:rsidR="004011D1" w:rsidRPr="00CA3122" w:rsidRDefault="004011D1" w:rsidP="004011D1">
      <w:pPr>
        <w:jc w:val="center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pStyle w:val="1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3122">
        <w:rPr>
          <w:rFonts w:ascii="Arial" w:hAnsi="Arial" w:cs="Arial"/>
          <w:b/>
          <w:i/>
          <w:sz w:val="24"/>
          <w:szCs w:val="24"/>
        </w:rPr>
        <w:t>Территория  муниципального образования</w:t>
      </w:r>
      <w:r w:rsidRPr="00CA3122">
        <w:rPr>
          <w:rFonts w:ascii="Arial" w:hAnsi="Arial" w:cs="Arial"/>
          <w:b/>
          <w:sz w:val="24"/>
          <w:szCs w:val="24"/>
        </w:rPr>
        <w:t>:</w:t>
      </w:r>
      <w:r w:rsidRPr="00CA3122">
        <w:rPr>
          <w:rFonts w:ascii="Arial" w:hAnsi="Arial" w:cs="Arial"/>
          <w:sz w:val="24"/>
          <w:szCs w:val="24"/>
        </w:rPr>
        <w:t xml:space="preserve"> </w:t>
      </w:r>
    </w:p>
    <w:p w:rsidR="004011D1" w:rsidRPr="00CA3122" w:rsidRDefault="004011D1" w:rsidP="00842FFB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Общая площадь территории  поселения-</w:t>
      </w:r>
      <w:r w:rsidR="00885516" w:rsidRPr="00CA3122">
        <w:rPr>
          <w:rFonts w:ascii="Arial" w:hAnsi="Arial" w:cs="Arial"/>
          <w:b/>
          <w:szCs w:val="24"/>
        </w:rPr>
        <w:t xml:space="preserve"> 23</w:t>
      </w:r>
      <w:r w:rsidRPr="00CA3122">
        <w:rPr>
          <w:rFonts w:ascii="Arial" w:hAnsi="Arial" w:cs="Arial"/>
          <w:b/>
          <w:szCs w:val="24"/>
        </w:rPr>
        <w:t>3</w:t>
      </w:r>
      <w:r w:rsidR="00885516" w:rsidRPr="00CA3122">
        <w:rPr>
          <w:rFonts w:ascii="Arial" w:hAnsi="Arial" w:cs="Arial"/>
          <w:b/>
          <w:szCs w:val="24"/>
        </w:rPr>
        <w:t>81</w:t>
      </w:r>
      <w:r w:rsidR="00885516" w:rsidRPr="00CA3122">
        <w:rPr>
          <w:rFonts w:ascii="Arial" w:hAnsi="Arial" w:cs="Arial"/>
          <w:szCs w:val="24"/>
        </w:rPr>
        <w:t>га</w:t>
      </w:r>
      <w:proofErr w:type="gramStart"/>
      <w:r w:rsidR="00885516" w:rsidRPr="00CA3122">
        <w:rPr>
          <w:rFonts w:ascii="Arial" w:hAnsi="Arial" w:cs="Arial"/>
          <w:szCs w:val="24"/>
        </w:rPr>
        <w:t>.</w:t>
      </w:r>
      <w:r w:rsidR="00842FFB" w:rsidRPr="00CA3122">
        <w:rPr>
          <w:rFonts w:ascii="Arial" w:hAnsi="Arial" w:cs="Arial"/>
          <w:szCs w:val="24"/>
        </w:rPr>
        <w:t>П</w:t>
      </w:r>
      <w:proofErr w:type="gramEnd"/>
      <w:r w:rsidR="00842FFB" w:rsidRPr="00CA3122">
        <w:rPr>
          <w:rFonts w:ascii="Arial" w:hAnsi="Arial" w:cs="Arial"/>
          <w:szCs w:val="24"/>
        </w:rPr>
        <w:t xml:space="preserve">оселение </w:t>
      </w:r>
      <w:r w:rsidR="000B6280" w:rsidRPr="00CA3122">
        <w:rPr>
          <w:rFonts w:ascii="Arial" w:hAnsi="Arial" w:cs="Arial"/>
          <w:szCs w:val="24"/>
        </w:rPr>
        <w:t>р</w:t>
      </w:r>
      <w:r w:rsidRPr="00CA3122">
        <w:rPr>
          <w:rFonts w:ascii="Arial" w:hAnsi="Arial" w:cs="Arial"/>
          <w:szCs w:val="24"/>
        </w:rPr>
        <w:t>асположен</w:t>
      </w:r>
      <w:r w:rsidR="00842FFB" w:rsidRPr="00CA3122">
        <w:rPr>
          <w:rFonts w:ascii="Arial" w:hAnsi="Arial" w:cs="Arial"/>
          <w:szCs w:val="24"/>
        </w:rPr>
        <w:t>о</w:t>
      </w:r>
      <w:r w:rsidRPr="00CA3122">
        <w:rPr>
          <w:rFonts w:ascii="Arial" w:hAnsi="Arial" w:cs="Arial"/>
          <w:szCs w:val="24"/>
        </w:rPr>
        <w:t xml:space="preserve"> в </w:t>
      </w:r>
      <w:r w:rsidR="000B6280" w:rsidRPr="00CA3122">
        <w:rPr>
          <w:rFonts w:ascii="Arial" w:hAnsi="Arial" w:cs="Arial"/>
          <w:szCs w:val="24"/>
        </w:rPr>
        <w:t>южной</w:t>
      </w:r>
      <w:r w:rsidRPr="00CA3122">
        <w:rPr>
          <w:rFonts w:ascii="Arial" w:hAnsi="Arial" w:cs="Arial"/>
          <w:szCs w:val="24"/>
        </w:rPr>
        <w:t xml:space="preserve"> части Новосибирской области на расстоянии 1</w:t>
      </w:r>
      <w:r w:rsidR="00842FFB" w:rsidRPr="00CA3122">
        <w:rPr>
          <w:rFonts w:ascii="Arial" w:hAnsi="Arial" w:cs="Arial"/>
          <w:szCs w:val="24"/>
        </w:rPr>
        <w:t>4</w:t>
      </w:r>
      <w:r w:rsidRPr="00CA3122">
        <w:rPr>
          <w:rFonts w:ascii="Arial" w:hAnsi="Arial" w:cs="Arial"/>
          <w:szCs w:val="24"/>
        </w:rPr>
        <w:t>0 км от областного центра г.</w:t>
      </w:r>
      <w:r w:rsidR="000B6280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 xml:space="preserve">Новосибирска, в </w:t>
      </w:r>
      <w:r w:rsidR="00842FFB" w:rsidRPr="00CA3122">
        <w:rPr>
          <w:rFonts w:ascii="Arial" w:hAnsi="Arial" w:cs="Arial"/>
          <w:szCs w:val="24"/>
        </w:rPr>
        <w:t>2</w:t>
      </w:r>
      <w:r w:rsidRPr="00CA3122">
        <w:rPr>
          <w:rFonts w:ascii="Arial" w:hAnsi="Arial" w:cs="Arial"/>
          <w:szCs w:val="24"/>
        </w:rPr>
        <w:t xml:space="preserve">5 км от районного центра г. Черепаново  </w:t>
      </w:r>
      <w:r w:rsidR="00842FFB" w:rsidRPr="00CA3122">
        <w:rPr>
          <w:rFonts w:ascii="Arial" w:hAnsi="Arial" w:cs="Arial"/>
          <w:szCs w:val="24"/>
        </w:rPr>
        <w:t xml:space="preserve">     </w:t>
      </w:r>
      <w:r w:rsidRPr="00CA3122">
        <w:rPr>
          <w:rFonts w:ascii="Arial" w:hAnsi="Arial" w:cs="Arial"/>
          <w:szCs w:val="24"/>
        </w:rPr>
        <w:t xml:space="preserve"> На территории поселения на 01.01.201</w:t>
      </w:r>
      <w:r w:rsidR="007115F1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года зарегистрировано </w:t>
      </w:r>
      <w:r w:rsidR="00D93BD6" w:rsidRPr="00CA3122">
        <w:rPr>
          <w:rFonts w:ascii="Arial" w:hAnsi="Arial" w:cs="Arial"/>
          <w:szCs w:val="24"/>
        </w:rPr>
        <w:t>9</w:t>
      </w:r>
      <w:r w:rsidRPr="00CA3122">
        <w:rPr>
          <w:rFonts w:ascii="Arial" w:hAnsi="Arial" w:cs="Arial"/>
          <w:szCs w:val="24"/>
        </w:rPr>
        <w:t xml:space="preserve">  предприятий, организаций и учреждений, в том числе </w:t>
      </w:r>
      <w:r w:rsidR="00842FFB" w:rsidRPr="00CA3122">
        <w:rPr>
          <w:rFonts w:ascii="Arial" w:hAnsi="Arial" w:cs="Arial"/>
          <w:szCs w:val="24"/>
        </w:rPr>
        <w:t xml:space="preserve">перерабатывающее </w:t>
      </w:r>
      <w:r w:rsidRPr="00CA3122">
        <w:rPr>
          <w:rFonts w:ascii="Arial" w:hAnsi="Arial" w:cs="Arial"/>
          <w:szCs w:val="24"/>
        </w:rPr>
        <w:t xml:space="preserve"> предприяти</w:t>
      </w:r>
      <w:r w:rsidR="00842FFB" w:rsidRPr="00CA3122">
        <w:rPr>
          <w:rFonts w:ascii="Arial" w:hAnsi="Arial" w:cs="Arial"/>
          <w:szCs w:val="24"/>
        </w:rPr>
        <w:t xml:space="preserve">е -1, </w:t>
      </w:r>
      <w:r w:rsidRPr="00CA3122">
        <w:rPr>
          <w:rFonts w:ascii="Arial" w:hAnsi="Arial" w:cs="Arial"/>
          <w:szCs w:val="24"/>
        </w:rPr>
        <w:t xml:space="preserve"> предприятий торговли и общественного питания- </w:t>
      </w:r>
      <w:r w:rsidR="00D93BD6" w:rsidRPr="00CA3122">
        <w:rPr>
          <w:rFonts w:ascii="Arial" w:hAnsi="Arial" w:cs="Arial"/>
          <w:szCs w:val="24"/>
        </w:rPr>
        <w:t>5</w:t>
      </w:r>
      <w:r w:rsidRPr="00CA3122">
        <w:rPr>
          <w:rFonts w:ascii="Arial" w:hAnsi="Arial" w:cs="Arial"/>
          <w:szCs w:val="24"/>
        </w:rPr>
        <w:t xml:space="preserve">. </w:t>
      </w:r>
    </w:p>
    <w:p w:rsidR="004011D1" w:rsidRPr="00CA3122" w:rsidRDefault="004011D1" w:rsidP="00842FFB">
      <w:pPr>
        <w:spacing w:after="12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На территории расположено </w:t>
      </w:r>
      <w:r w:rsidR="00842FFB" w:rsidRPr="00CA3122">
        <w:rPr>
          <w:rFonts w:ascii="Arial" w:hAnsi="Arial" w:cs="Arial"/>
          <w:szCs w:val="24"/>
        </w:rPr>
        <w:t>четыре</w:t>
      </w:r>
      <w:r w:rsidRPr="00CA3122">
        <w:rPr>
          <w:rFonts w:ascii="Arial" w:hAnsi="Arial" w:cs="Arial"/>
          <w:szCs w:val="24"/>
        </w:rPr>
        <w:t xml:space="preserve"> населенных пункта </w:t>
      </w:r>
      <w:r w:rsidR="00842FFB" w:rsidRPr="00CA3122">
        <w:rPr>
          <w:rFonts w:ascii="Arial" w:hAnsi="Arial" w:cs="Arial"/>
          <w:szCs w:val="24"/>
        </w:rPr>
        <w:t>–</w:t>
      </w:r>
      <w:r w:rsidRPr="00CA3122">
        <w:rPr>
          <w:rFonts w:ascii="Arial" w:hAnsi="Arial" w:cs="Arial"/>
          <w:szCs w:val="24"/>
        </w:rPr>
        <w:t xml:space="preserve"> </w:t>
      </w:r>
      <w:r w:rsidR="00842FFB" w:rsidRPr="00CA3122">
        <w:rPr>
          <w:rFonts w:ascii="Arial" w:hAnsi="Arial" w:cs="Arial"/>
          <w:szCs w:val="24"/>
        </w:rPr>
        <w:t>ст. Безменово, п. Привольный, Еловкино и п. Южный.</w:t>
      </w:r>
    </w:p>
    <w:p w:rsidR="004011D1" w:rsidRPr="00CA3122" w:rsidRDefault="004011D1" w:rsidP="004011D1">
      <w:pPr>
        <w:spacing w:after="120"/>
        <w:jc w:val="both"/>
        <w:rPr>
          <w:rFonts w:ascii="Arial" w:hAnsi="Arial" w:cs="Arial"/>
          <w:szCs w:val="24"/>
        </w:rPr>
      </w:pPr>
    </w:p>
    <w:tbl>
      <w:tblPr>
        <w:tblW w:w="0" w:type="auto"/>
        <w:tblInd w:w="2077" w:type="dxa"/>
        <w:tblCellMar>
          <w:left w:w="10" w:type="dxa"/>
          <w:right w:w="10" w:type="dxa"/>
        </w:tblCellMar>
        <w:tblLook w:val="04A0"/>
      </w:tblPr>
      <w:tblGrid>
        <w:gridCol w:w="2302"/>
        <w:gridCol w:w="2073"/>
      </w:tblGrid>
      <w:tr w:rsidR="00842FFB" w:rsidRPr="00CA3122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842FFB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Наименование поселения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842FFB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Численность населения</w:t>
            </w:r>
          </w:p>
        </w:tc>
      </w:tr>
      <w:tr w:rsidR="00842FFB" w:rsidRPr="00CA3122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C1716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Ст</w:t>
            </w:r>
            <w:proofErr w:type="gramStart"/>
            <w:r w:rsidRPr="00CA3122">
              <w:rPr>
                <w:rFonts w:ascii="Arial" w:hAnsi="Arial" w:cs="Arial"/>
                <w:szCs w:val="24"/>
              </w:rPr>
              <w:t>.Б</w:t>
            </w:r>
            <w:proofErr w:type="gramEnd"/>
            <w:r w:rsidRPr="00CA3122">
              <w:rPr>
                <w:rFonts w:ascii="Arial" w:hAnsi="Arial" w:cs="Arial"/>
                <w:szCs w:val="24"/>
              </w:rPr>
              <w:t>езменово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2F6DB3" w:rsidP="003062AA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24</w:t>
            </w:r>
            <w:r w:rsidR="003A7B79" w:rsidRPr="00CA3122">
              <w:rPr>
                <w:rFonts w:ascii="Arial" w:hAnsi="Arial" w:cs="Arial"/>
                <w:szCs w:val="24"/>
              </w:rPr>
              <w:t>23</w:t>
            </w:r>
          </w:p>
        </w:tc>
      </w:tr>
      <w:tr w:rsidR="00842FFB" w:rsidRPr="00CA3122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842FFB" w:rsidP="00C1716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П.</w:t>
            </w:r>
            <w:r w:rsidR="00C17166" w:rsidRPr="00CA3122">
              <w:rPr>
                <w:rFonts w:ascii="Arial" w:hAnsi="Arial" w:cs="Arial"/>
                <w:szCs w:val="24"/>
              </w:rPr>
              <w:t>Привольный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Pr="00CA3122" w:rsidRDefault="003A7B79" w:rsidP="003062AA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327</w:t>
            </w:r>
          </w:p>
        </w:tc>
      </w:tr>
      <w:tr w:rsidR="00842FFB" w:rsidRPr="00CA3122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Pr="00CA3122" w:rsidRDefault="00842FFB" w:rsidP="00C17166">
            <w:pPr>
              <w:rPr>
                <w:rFonts w:ascii="Arial" w:hAnsi="Arial" w:cs="Arial"/>
                <w:szCs w:val="24"/>
              </w:rPr>
            </w:pPr>
            <w:proofErr w:type="spellStart"/>
            <w:r w:rsidRPr="00CA3122">
              <w:rPr>
                <w:rFonts w:ascii="Arial" w:hAnsi="Arial" w:cs="Arial"/>
                <w:szCs w:val="24"/>
              </w:rPr>
              <w:t>П.</w:t>
            </w:r>
            <w:r w:rsidR="00C17166" w:rsidRPr="00CA3122">
              <w:rPr>
                <w:rFonts w:ascii="Arial" w:hAnsi="Arial" w:cs="Arial"/>
                <w:szCs w:val="24"/>
              </w:rPr>
              <w:t>Еловкино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Pr="00CA3122" w:rsidRDefault="002F6DB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</w:t>
            </w:r>
            <w:r w:rsidR="003A7B79" w:rsidRPr="00CA3122">
              <w:rPr>
                <w:rFonts w:ascii="Arial" w:hAnsi="Arial" w:cs="Arial"/>
                <w:szCs w:val="24"/>
              </w:rPr>
              <w:t>52</w:t>
            </w:r>
          </w:p>
        </w:tc>
      </w:tr>
      <w:tr w:rsidR="00C17166" w:rsidRPr="00CA3122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Pr="00CA3122" w:rsidRDefault="00C17166" w:rsidP="00C1716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П.Южный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Pr="00CA3122" w:rsidRDefault="003A7B7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423</w:t>
            </w:r>
          </w:p>
        </w:tc>
      </w:tr>
    </w:tbl>
    <w:p w:rsidR="004011D1" w:rsidRPr="00CA3122" w:rsidRDefault="004011D1" w:rsidP="004011D1">
      <w:pPr>
        <w:spacing w:after="120"/>
        <w:jc w:val="both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keepNext/>
        <w:jc w:val="center"/>
        <w:outlineLvl w:val="0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Характеристика экономического потенциала поселения</w:t>
      </w:r>
    </w:p>
    <w:p w:rsidR="004011D1" w:rsidRPr="00CA3122" w:rsidRDefault="004011D1" w:rsidP="004011D1">
      <w:pPr>
        <w:keepNext/>
        <w:jc w:val="center"/>
        <w:rPr>
          <w:rFonts w:ascii="Arial" w:hAnsi="Arial" w:cs="Arial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830"/>
        <w:gridCol w:w="1786"/>
      </w:tblGrid>
      <w:tr w:rsidR="004011D1" w:rsidRPr="00CA3122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>
            <w:pPr>
              <w:keepNext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Показатели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Количество</w:t>
            </w:r>
          </w:p>
        </w:tc>
      </w:tr>
      <w:tr w:rsidR="004011D1" w:rsidRPr="00CA3122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Pr="00CA3122" w:rsidRDefault="004011D1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ind w:left="36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Общая площадь земельного фонда (</w:t>
            </w:r>
            <w:proofErr w:type="gramStart"/>
            <w:r w:rsidRPr="00CA3122">
              <w:rPr>
                <w:rFonts w:ascii="Arial" w:hAnsi="Arial" w:cs="Arial"/>
                <w:szCs w:val="24"/>
              </w:rPr>
              <w:t>га</w:t>
            </w:r>
            <w:proofErr w:type="gramEnd"/>
            <w:r w:rsidRPr="00CA3122">
              <w:rPr>
                <w:rFonts w:ascii="Arial" w:hAnsi="Arial" w:cs="Arial"/>
                <w:szCs w:val="24"/>
              </w:rPr>
              <w:t>):</w:t>
            </w:r>
          </w:p>
          <w:p w:rsidR="004011D1" w:rsidRPr="00CA3122" w:rsidRDefault="004011D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Pr="00CA3122" w:rsidRDefault="004011D1">
            <w:pPr>
              <w:jc w:val="both"/>
              <w:rPr>
                <w:rFonts w:ascii="Arial" w:hAnsi="Arial" w:cs="Arial"/>
                <w:szCs w:val="24"/>
              </w:rPr>
            </w:pPr>
          </w:p>
          <w:p w:rsidR="004011D1" w:rsidRPr="00CA3122" w:rsidRDefault="004011D1" w:rsidP="00C17166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233</w:t>
            </w:r>
            <w:r w:rsidR="00C17166" w:rsidRPr="00CA3122">
              <w:rPr>
                <w:rFonts w:ascii="Arial" w:hAnsi="Arial" w:cs="Arial"/>
                <w:szCs w:val="24"/>
              </w:rPr>
              <w:t>81</w:t>
            </w:r>
          </w:p>
        </w:tc>
      </w:tr>
      <w:tr w:rsidR="004011D1" w:rsidRPr="00CA3122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C17166" w:rsidP="00C17166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suppressAutoHyphens w:val="0"/>
              <w:ind w:left="72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 том числе земли населенных пунктов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C17166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221</w:t>
            </w:r>
          </w:p>
        </w:tc>
      </w:tr>
      <w:tr w:rsidR="004011D1" w:rsidRPr="00CA3122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C17166" w:rsidP="00C17166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uppressAutoHyphens w:val="0"/>
              <w:ind w:left="72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Площадь, земель </w:t>
            </w:r>
            <w:proofErr w:type="spellStart"/>
            <w:r w:rsidRPr="00CA3122">
              <w:rPr>
                <w:rFonts w:ascii="Arial" w:hAnsi="Arial" w:cs="Arial"/>
                <w:szCs w:val="24"/>
              </w:rPr>
              <w:t>сельхозназначения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C17166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21550</w:t>
            </w:r>
          </w:p>
        </w:tc>
      </w:tr>
    </w:tbl>
    <w:p w:rsidR="004011D1" w:rsidRPr="00CA3122" w:rsidRDefault="004011D1" w:rsidP="004011D1">
      <w:pPr>
        <w:rPr>
          <w:rFonts w:ascii="Arial" w:hAnsi="Arial" w:cs="Arial"/>
          <w:szCs w:val="24"/>
        </w:rPr>
      </w:pPr>
    </w:p>
    <w:p w:rsidR="004011D1" w:rsidRPr="00CA3122" w:rsidRDefault="004011D1" w:rsidP="00C17166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МО </w:t>
      </w:r>
      <w:r w:rsidR="00C17166" w:rsidRPr="00CA3122">
        <w:rPr>
          <w:rFonts w:ascii="Arial" w:hAnsi="Arial" w:cs="Arial"/>
          <w:szCs w:val="24"/>
        </w:rPr>
        <w:t xml:space="preserve">Безменовского </w:t>
      </w:r>
      <w:r w:rsidRPr="00CA3122">
        <w:rPr>
          <w:rFonts w:ascii="Arial" w:hAnsi="Arial" w:cs="Arial"/>
          <w:szCs w:val="24"/>
        </w:rPr>
        <w:t>сельсовет</w:t>
      </w:r>
      <w:r w:rsidR="00C17166" w:rsidRPr="00CA3122">
        <w:rPr>
          <w:rFonts w:ascii="Arial" w:hAnsi="Arial" w:cs="Arial"/>
          <w:szCs w:val="24"/>
        </w:rPr>
        <w:t xml:space="preserve">а </w:t>
      </w:r>
      <w:r w:rsidRPr="00CA3122">
        <w:rPr>
          <w:rFonts w:ascii="Arial" w:hAnsi="Arial" w:cs="Arial"/>
          <w:szCs w:val="24"/>
        </w:rPr>
        <w:t xml:space="preserve"> обладает достаточными возможностями  для развития экономики - </w:t>
      </w:r>
      <w:proofErr w:type="spellStart"/>
      <w:r w:rsidRPr="00CA3122">
        <w:rPr>
          <w:rFonts w:ascii="Arial" w:hAnsi="Arial" w:cs="Arial"/>
          <w:szCs w:val="24"/>
        </w:rPr>
        <w:t>природоресурсным</w:t>
      </w:r>
      <w:proofErr w:type="spellEnd"/>
      <w:r w:rsidRPr="00CA3122">
        <w:rPr>
          <w:rFonts w:ascii="Arial" w:hAnsi="Arial" w:cs="Arial"/>
          <w:szCs w:val="24"/>
        </w:rPr>
        <w:t xml:space="preserve">, трудовым, производственным потенциалом. 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</w:p>
    <w:p w:rsidR="004011D1" w:rsidRPr="00CA3122" w:rsidRDefault="004011D1" w:rsidP="004011D1">
      <w:pPr>
        <w:tabs>
          <w:tab w:val="left" w:pos="1209"/>
        </w:tabs>
        <w:rPr>
          <w:rFonts w:ascii="Arial" w:hAnsi="Arial" w:cs="Arial"/>
          <w:b/>
          <w:i/>
          <w:szCs w:val="24"/>
        </w:rPr>
      </w:pPr>
      <w:r w:rsidRPr="00CA3122">
        <w:rPr>
          <w:rFonts w:ascii="Arial" w:hAnsi="Arial" w:cs="Arial"/>
          <w:b/>
          <w:i/>
          <w:szCs w:val="24"/>
        </w:rPr>
        <w:t>1.2. Демографическая ситуация</w:t>
      </w:r>
    </w:p>
    <w:p w:rsidR="004011D1" w:rsidRPr="00CA3122" w:rsidRDefault="004011D1" w:rsidP="004011D1">
      <w:pPr>
        <w:ind w:firstLine="708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Общая численность населения </w:t>
      </w:r>
      <w:r w:rsidR="00C17166" w:rsidRPr="00CA3122">
        <w:rPr>
          <w:rFonts w:ascii="Arial" w:hAnsi="Arial" w:cs="Arial"/>
          <w:szCs w:val="24"/>
        </w:rPr>
        <w:t xml:space="preserve">Безменовского </w:t>
      </w:r>
      <w:r w:rsidRPr="00CA3122">
        <w:rPr>
          <w:rFonts w:ascii="Arial" w:hAnsi="Arial" w:cs="Arial"/>
          <w:szCs w:val="24"/>
        </w:rPr>
        <w:t xml:space="preserve">  сельсовета на 01.01.201</w:t>
      </w:r>
      <w:r w:rsidR="00BF40FC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года составляет </w:t>
      </w:r>
      <w:r w:rsidR="00C17166" w:rsidRPr="00CA3122">
        <w:rPr>
          <w:rFonts w:ascii="Arial" w:hAnsi="Arial" w:cs="Arial"/>
          <w:szCs w:val="24"/>
        </w:rPr>
        <w:t>3</w:t>
      </w:r>
      <w:r w:rsidR="002F6DB3" w:rsidRPr="00CA3122">
        <w:rPr>
          <w:rFonts w:ascii="Arial" w:hAnsi="Arial" w:cs="Arial"/>
          <w:szCs w:val="24"/>
        </w:rPr>
        <w:t xml:space="preserve">307 </w:t>
      </w:r>
      <w:r w:rsidRPr="00CA3122">
        <w:rPr>
          <w:rFonts w:ascii="Arial" w:hAnsi="Arial" w:cs="Arial"/>
          <w:szCs w:val="24"/>
        </w:rPr>
        <w:t xml:space="preserve"> человек, в том числе трудоспособного населения </w:t>
      </w:r>
      <w:r w:rsidR="003062AA" w:rsidRPr="00CA3122">
        <w:rPr>
          <w:rFonts w:ascii="Arial" w:hAnsi="Arial" w:cs="Arial"/>
          <w:szCs w:val="24"/>
        </w:rPr>
        <w:t>–</w:t>
      </w:r>
      <w:r w:rsidRPr="00CA3122">
        <w:rPr>
          <w:rFonts w:ascii="Arial" w:hAnsi="Arial" w:cs="Arial"/>
          <w:szCs w:val="24"/>
        </w:rPr>
        <w:t xml:space="preserve"> </w:t>
      </w:r>
      <w:r w:rsidR="002F6DB3" w:rsidRPr="00CA3122">
        <w:rPr>
          <w:rFonts w:ascii="Arial" w:hAnsi="Arial" w:cs="Arial"/>
          <w:szCs w:val="24"/>
        </w:rPr>
        <w:t>19</w:t>
      </w:r>
      <w:r w:rsidR="008E7982" w:rsidRPr="00CA3122">
        <w:rPr>
          <w:rFonts w:ascii="Arial" w:hAnsi="Arial" w:cs="Arial"/>
          <w:szCs w:val="24"/>
        </w:rPr>
        <w:t>83</w:t>
      </w:r>
      <w:r w:rsidR="002F6DB3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человек  (</w:t>
      </w:r>
      <w:r w:rsidR="002E0673" w:rsidRPr="00CA3122">
        <w:rPr>
          <w:rFonts w:ascii="Arial" w:hAnsi="Arial" w:cs="Arial"/>
          <w:szCs w:val="24"/>
        </w:rPr>
        <w:t>57,88</w:t>
      </w:r>
      <w:r w:rsidRPr="00CA3122">
        <w:rPr>
          <w:rFonts w:ascii="Arial" w:hAnsi="Arial" w:cs="Arial"/>
          <w:szCs w:val="24"/>
        </w:rPr>
        <w:t xml:space="preserve"> % от общей численности), детей в возрасте до 16 лет -</w:t>
      </w:r>
      <w:r w:rsidR="00C17166" w:rsidRPr="00CA3122">
        <w:rPr>
          <w:rFonts w:ascii="Arial" w:hAnsi="Arial" w:cs="Arial"/>
          <w:szCs w:val="24"/>
        </w:rPr>
        <w:t xml:space="preserve"> </w:t>
      </w:r>
      <w:r w:rsidR="00E8529C" w:rsidRPr="00CA3122">
        <w:rPr>
          <w:rFonts w:ascii="Arial" w:hAnsi="Arial" w:cs="Arial"/>
          <w:szCs w:val="24"/>
        </w:rPr>
        <w:t>5</w:t>
      </w:r>
      <w:r w:rsidR="008E7982" w:rsidRPr="00CA3122">
        <w:rPr>
          <w:rFonts w:ascii="Arial" w:hAnsi="Arial" w:cs="Arial"/>
          <w:szCs w:val="24"/>
        </w:rPr>
        <w:t>76</w:t>
      </w:r>
      <w:r w:rsidR="005D7DCE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человека (</w:t>
      </w:r>
      <w:r w:rsidR="002E0673" w:rsidRPr="00CA3122">
        <w:rPr>
          <w:rFonts w:ascii="Arial" w:hAnsi="Arial" w:cs="Arial"/>
          <w:szCs w:val="24"/>
        </w:rPr>
        <w:t>16,81</w:t>
      </w:r>
      <w:r w:rsidRPr="00CA3122">
        <w:rPr>
          <w:rFonts w:ascii="Arial" w:hAnsi="Arial" w:cs="Arial"/>
          <w:szCs w:val="24"/>
        </w:rPr>
        <w:t xml:space="preserve">%  от общей численности), пенсионеров – </w:t>
      </w:r>
      <w:r w:rsidR="002E0673" w:rsidRPr="00CA3122">
        <w:rPr>
          <w:rFonts w:ascii="Arial" w:hAnsi="Arial" w:cs="Arial"/>
          <w:szCs w:val="24"/>
        </w:rPr>
        <w:t>693</w:t>
      </w:r>
      <w:r w:rsidR="00E8529C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человека  (</w:t>
      </w:r>
      <w:r w:rsidR="002F6DB3" w:rsidRPr="00CA3122">
        <w:rPr>
          <w:rFonts w:ascii="Arial" w:hAnsi="Arial" w:cs="Arial"/>
          <w:szCs w:val="24"/>
        </w:rPr>
        <w:t>2</w:t>
      </w:r>
      <w:r w:rsidR="00BA4EED" w:rsidRPr="00CA3122">
        <w:rPr>
          <w:rFonts w:ascii="Arial" w:hAnsi="Arial" w:cs="Arial"/>
          <w:szCs w:val="24"/>
        </w:rPr>
        <w:t>0</w:t>
      </w:r>
      <w:r w:rsidR="002E0673" w:rsidRPr="00CA3122">
        <w:rPr>
          <w:rFonts w:ascii="Arial" w:hAnsi="Arial" w:cs="Arial"/>
          <w:szCs w:val="24"/>
        </w:rPr>
        <w:t>,23</w:t>
      </w:r>
      <w:r w:rsidRPr="00CA3122">
        <w:rPr>
          <w:rFonts w:ascii="Arial" w:hAnsi="Arial" w:cs="Arial"/>
          <w:szCs w:val="24"/>
        </w:rPr>
        <w:t xml:space="preserve"> % от общей численности).  </w:t>
      </w:r>
    </w:p>
    <w:p w:rsidR="001E5537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lastRenderedPageBreak/>
        <w:t xml:space="preserve">Демографическая ситуация в </w:t>
      </w:r>
      <w:r w:rsidR="00E8529C" w:rsidRPr="00CA3122">
        <w:rPr>
          <w:rFonts w:ascii="Arial" w:hAnsi="Arial" w:cs="Arial"/>
          <w:szCs w:val="24"/>
        </w:rPr>
        <w:t>муниципальном образовании</w:t>
      </w:r>
      <w:r w:rsidRPr="00CA3122">
        <w:rPr>
          <w:rFonts w:ascii="Arial" w:hAnsi="Arial" w:cs="Arial"/>
          <w:szCs w:val="24"/>
        </w:rPr>
        <w:t xml:space="preserve"> в целом стабильна</w:t>
      </w:r>
      <w:proofErr w:type="gramStart"/>
      <w:r w:rsidR="00E8529C" w:rsidRPr="00CA3122">
        <w:rPr>
          <w:rFonts w:ascii="Arial" w:hAnsi="Arial" w:cs="Arial"/>
          <w:szCs w:val="24"/>
        </w:rPr>
        <w:t>.</w:t>
      </w:r>
      <w:proofErr w:type="gramEnd"/>
      <w:r w:rsidR="005D7DCE" w:rsidRPr="00CA3122">
        <w:rPr>
          <w:rFonts w:ascii="Arial" w:hAnsi="Arial" w:cs="Arial"/>
          <w:szCs w:val="24"/>
        </w:rPr>
        <w:t xml:space="preserve"> </w:t>
      </w:r>
      <w:proofErr w:type="gramStart"/>
      <w:r w:rsidR="005D7DCE" w:rsidRPr="00CA3122">
        <w:rPr>
          <w:rFonts w:ascii="Arial" w:hAnsi="Arial" w:cs="Arial"/>
          <w:szCs w:val="24"/>
        </w:rPr>
        <w:t>в</w:t>
      </w:r>
      <w:proofErr w:type="gramEnd"/>
      <w:r w:rsidR="005D7DCE" w:rsidRPr="00CA3122">
        <w:rPr>
          <w:rFonts w:ascii="Arial" w:hAnsi="Arial" w:cs="Arial"/>
          <w:szCs w:val="24"/>
        </w:rPr>
        <w:t xml:space="preserve"> 201</w:t>
      </w:r>
      <w:r w:rsidR="005E51DF" w:rsidRPr="00CA3122">
        <w:rPr>
          <w:rFonts w:ascii="Arial" w:hAnsi="Arial" w:cs="Arial"/>
          <w:szCs w:val="24"/>
        </w:rPr>
        <w:t>7</w:t>
      </w:r>
      <w:r w:rsidR="005D7DCE" w:rsidRPr="00CA3122">
        <w:rPr>
          <w:rFonts w:ascii="Arial" w:hAnsi="Arial" w:cs="Arial"/>
          <w:szCs w:val="24"/>
        </w:rPr>
        <w:t xml:space="preserve"> снижение </w:t>
      </w:r>
      <w:r w:rsidR="00E8529C" w:rsidRPr="00CA3122">
        <w:rPr>
          <w:rFonts w:ascii="Arial" w:hAnsi="Arial" w:cs="Arial"/>
          <w:szCs w:val="24"/>
        </w:rPr>
        <w:t>–</w:t>
      </w:r>
      <w:r w:rsidR="005D7DCE" w:rsidRPr="00CA3122">
        <w:rPr>
          <w:rFonts w:ascii="Arial" w:hAnsi="Arial" w:cs="Arial"/>
          <w:szCs w:val="24"/>
        </w:rPr>
        <w:t xml:space="preserve"> </w:t>
      </w:r>
      <w:r w:rsidR="00E8529C" w:rsidRPr="00CA3122">
        <w:rPr>
          <w:rFonts w:ascii="Arial" w:hAnsi="Arial" w:cs="Arial"/>
          <w:szCs w:val="24"/>
        </w:rPr>
        <w:t>миграционный прирост составил  -  -</w:t>
      </w:r>
      <w:r w:rsidR="00F570CC" w:rsidRPr="00CA3122">
        <w:rPr>
          <w:rFonts w:ascii="Arial" w:hAnsi="Arial" w:cs="Arial"/>
          <w:szCs w:val="24"/>
        </w:rPr>
        <w:t>57</w:t>
      </w:r>
      <w:r w:rsidR="007115F1" w:rsidRPr="00CA3122">
        <w:rPr>
          <w:rFonts w:ascii="Arial" w:hAnsi="Arial" w:cs="Arial"/>
          <w:szCs w:val="24"/>
        </w:rPr>
        <w:t xml:space="preserve"> человек, естественная</w:t>
      </w:r>
      <w:r w:rsidR="00E8529C" w:rsidRPr="00CA3122">
        <w:rPr>
          <w:rFonts w:ascii="Arial" w:hAnsi="Arial" w:cs="Arial"/>
          <w:szCs w:val="24"/>
        </w:rPr>
        <w:t xml:space="preserve"> убыль составила -</w:t>
      </w:r>
      <w:r w:rsidR="00BA4EED" w:rsidRPr="00CA3122">
        <w:rPr>
          <w:rFonts w:ascii="Arial" w:hAnsi="Arial" w:cs="Arial"/>
          <w:szCs w:val="24"/>
        </w:rPr>
        <w:t xml:space="preserve">0 </w:t>
      </w:r>
      <w:r w:rsidR="00E8529C" w:rsidRPr="00CA3122">
        <w:rPr>
          <w:rFonts w:ascii="Arial" w:hAnsi="Arial" w:cs="Arial"/>
          <w:szCs w:val="24"/>
        </w:rPr>
        <w:t xml:space="preserve"> человек.</w:t>
      </w:r>
    </w:p>
    <w:p w:rsidR="007F2C04" w:rsidRPr="00CA3122" w:rsidRDefault="007F2C04" w:rsidP="004011D1">
      <w:pPr>
        <w:jc w:val="center"/>
        <w:outlineLvl w:val="0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jc w:val="center"/>
        <w:outlineLvl w:val="0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Структурные показатели численности населения</w:t>
      </w:r>
    </w:p>
    <w:tbl>
      <w:tblPr>
        <w:tblW w:w="9791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5955"/>
        <w:gridCol w:w="859"/>
        <w:gridCol w:w="1134"/>
        <w:gridCol w:w="993"/>
        <w:gridCol w:w="850"/>
      </w:tblGrid>
      <w:tr w:rsidR="004011D1" w:rsidRPr="00CA3122" w:rsidTr="002E0673">
        <w:trPr>
          <w:cantSplit/>
          <w:trHeight w:val="396"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Показатели</w:t>
            </w:r>
          </w:p>
        </w:tc>
        <w:tc>
          <w:tcPr>
            <w:tcW w:w="3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годы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673" w:rsidRPr="00CA3122" w:rsidRDefault="002E0673">
            <w:pPr>
              <w:widowControl/>
              <w:suppressAutoHyphens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D7DCE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Pr="00CA3122" w:rsidRDefault="002E0673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2017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1.Всего населения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3273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D7DCE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3416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Pr="00CA3122" w:rsidRDefault="002E0673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3426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>
            <w:pPr>
              <w:widowControl/>
              <w:numPr>
                <w:ilvl w:val="0"/>
                <w:numId w:val="12"/>
              </w:numPr>
              <w:tabs>
                <w:tab w:val="left" w:pos="780"/>
              </w:tabs>
              <w:suppressAutoHyphens w:val="0"/>
              <w:ind w:left="780" w:hanging="78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Возрастная структура населения</w:t>
            </w:r>
          </w:p>
          <w:p w:rsidR="002E0673" w:rsidRPr="00CA3122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До 18 лет</w:t>
            </w:r>
          </w:p>
          <w:p w:rsidR="002E0673" w:rsidRPr="00CA3122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трудоспособного возраста </w:t>
            </w:r>
          </w:p>
          <w:p w:rsidR="002E0673" w:rsidRPr="00CA3122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пенсионного возраста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601</w:t>
            </w: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2042</w:t>
            </w: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812</w:t>
            </w: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2254</w:t>
            </w:r>
          </w:p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</w:p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803</w:t>
            </w:r>
          </w:p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1924</w:t>
            </w:r>
          </w:p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CA3122" w:rsidRDefault="002E0673" w:rsidP="002E0673">
            <w:pPr>
              <w:jc w:val="center"/>
              <w:rPr>
                <w:rFonts w:ascii="Arial" w:hAnsi="Arial" w:cs="Arial"/>
                <w:szCs w:val="24"/>
              </w:rPr>
            </w:pPr>
          </w:p>
          <w:p w:rsidR="002E0673" w:rsidRPr="00CA3122" w:rsidRDefault="00BE5962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8</w:t>
            </w:r>
            <w:r w:rsidR="002E0673" w:rsidRPr="00CA3122">
              <w:rPr>
                <w:rFonts w:ascii="Arial" w:hAnsi="Arial" w:cs="Arial"/>
                <w:szCs w:val="24"/>
              </w:rPr>
              <w:t>11</w:t>
            </w:r>
          </w:p>
          <w:p w:rsidR="002E0673" w:rsidRPr="00CA3122" w:rsidRDefault="002E0673" w:rsidP="00BE5962">
            <w:pPr>
              <w:widowControl/>
              <w:suppressAutoHyphens w:val="0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   1983</w:t>
            </w:r>
          </w:p>
          <w:p w:rsidR="002E0673" w:rsidRPr="00CA3122" w:rsidRDefault="00BE5962" w:rsidP="00BE5962">
            <w:pPr>
              <w:widowControl/>
              <w:suppressAutoHyphens w:val="0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    693</w:t>
            </w:r>
          </w:p>
          <w:p w:rsidR="002E0673" w:rsidRPr="00CA3122" w:rsidRDefault="002E0673" w:rsidP="002E0673">
            <w:pPr>
              <w:widowControl/>
              <w:suppressAutoHyphens w:val="0"/>
              <w:spacing w:after="20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CA3122" w:rsidRDefault="00BE5962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338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 w:rsidP="000B6280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4. Показатель «детской нагрузки» на трудоспособное население (численность населения моложе 18 лет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CA3122" w:rsidRDefault="00BE5962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37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 w:rsidP="000B6280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5. Показатель «пенсионной нагрузки» на трудоспособное население (численность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CA3122" w:rsidRDefault="00BE5962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41</w:t>
            </w:r>
          </w:p>
        </w:tc>
      </w:tr>
      <w:tr w:rsidR="002E0673" w:rsidRPr="00CA3122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Pr="00CA3122" w:rsidRDefault="002E0673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6. Общая «нагрузка» на трудоспособное население (чел.) (4+5)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 w:rsidP="005337F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CA3122" w:rsidRDefault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CA3122" w:rsidRDefault="00BE5962" w:rsidP="002E0673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78</w:t>
            </w:r>
          </w:p>
        </w:tc>
      </w:tr>
    </w:tbl>
    <w:p w:rsidR="007F2C04" w:rsidRPr="00CA3122" w:rsidRDefault="007F2C04" w:rsidP="005D7DCE">
      <w:pPr>
        <w:spacing w:after="120"/>
        <w:rPr>
          <w:rFonts w:ascii="Arial" w:hAnsi="Arial" w:cs="Arial"/>
          <w:b/>
          <w:i/>
          <w:szCs w:val="24"/>
        </w:rPr>
      </w:pPr>
    </w:p>
    <w:p w:rsidR="004011D1" w:rsidRPr="00CA3122" w:rsidRDefault="004011D1" w:rsidP="004011D1">
      <w:pPr>
        <w:spacing w:after="120"/>
        <w:ind w:left="283"/>
        <w:rPr>
          <w:rFonts w:ascii="Arial" w:hAnsi="Arial" w:cs="Arial"/>
          <w:b/>
          <w:i/>
          <w:szCs w:val="24"/>
        </w:rPr>
      </w:pPr>
      <w:r w:rsidRPr="00CA3122">
        <w:rPr>
          <w:rFonts w:ascii="Arial" w:hAnsi="Arial" w:cs="Arial"/>
          <w:b/>
          <w:i/>
          <w:szCs w:val="24"/>
        </w:rPr>
        <w:t>1.3Анализ развития социальной сферы</w:t>
      </w:r>
    </w:p>
    <w:p w:rsidR="00B000A0" w:rsidRPr="00CA3122" w:rsidRDefault="004011D1" w:rsidP="00B000A0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1.3.1. Образование</w:t>
      </w:r>
    </w:p>
    <w:p w:rsidR="009E2A63" w:rsidRPr="00CA3122" w:rsidRDefault="004011D1" w:rsidP="009E2A63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 </w:t>
      </w:r>
      <w:r w:rsidR="009E2A63" w:rsidRPr="00CA3122">
        <w:rPr>
          <w:rFonts w:ascii="Arial" w:hAnsi="Arial" w:cs="Arial"/>
          <w:b/>
          <w:szCs w:val="24"/>
        </w:rPr>
        <w:t>Муниципальное казённое общеобразовательное учреждение Безменовская средняя общеобразовательная школа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Количество обучающихся, воспитанников (всего) 352  на начало 2017-2018 учебного года, перспективы на 01.</w:t>
      </w:r>
      <w:r w:rsidR="00BF40FC" w:rsidRPr="00CA3122">
        <w:rPr>
          <w:rFonts w:ascii="Arial" w:hAnsi="Arial" w:cs="Arial"/>
          <w:szCs w:val="24"/>
        </w:rPr>
        <w:t>12</w:t>
      </w:r>
      <w:r w:rsidRPr="00CA3122">
        <w:rPr>
          <w:rFonts w:ascii="Arial" w:hAnsi="Arial" w:cs="Arial"/>
          <w:szCs w:val="24"/>
        </w:rPr>
        <w:t>.2017 года - 355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Из них выпускников  в 2017 году -15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Всего работников (чел.) – 56, педагогический состав – 36 чел.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Подвоз детей из трех поселков- 105 человек, детей </w:t>
      </w:r>
      <w:proofErr w:type="gramStart"/>
      <w:r w:rsidRPr="00CA3122">
        <w:rPr>
          <w:rFonts w:ascii="Arial" w:hAnsi="Arial" w:cs="Arial"/>
          <w:szCs w:val="24"/>
        </w:rPr>
        <w:t>дошкольного</w:t>
      </w:r>
      <w:proofErr w:type="gramEnd"/>
      <w:r w:rsidRPr="00CA3122">
        <w:rPr>
          <w:rFonts w:ascii="Arial" w:hAnsi="Arial" w:cs="Arial"/>
          <w:szCs w:val="24"/>
        </w:rPr>
        <w:t xml:space="preserve"> возраста-29.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В школе работают следующие творческие объединения: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Спортивно-оздоровительное направление – 4 объединения – 160 уч-ся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Духовно-нравственное направление – 1 объединение – 15 уч-ся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Социальное направление – 1 объединение – 15 уч-ся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Обще интеллектуальное направление – 7 объединений – 70 уч-ся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Общекультурное направление – 6 объединений – 56 уч-ся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Экологическое направление – 2 объединения – 20 уч-ся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Наиболее развиты в школе  клубные формы дополнительного образования  военно-спортивной  направленности. </w:t>
      </w:r>
    </w:p>
    <w:p w:rsidR="009E2A63" w:rsidRPr="00CA3122" w:rsidRDefault="009E2A63" w:rsidP="009E2A63">
      <w:pPr>
        <w:pStyle w:val="aa"/>
        <w:jc w:val="both"/>
        <w:rPr>
          <w:rFonts w:ascii="Arial" w:hAnsi="Arial" w:cs="Arial"/>
          <w:sz w:val="24"/>
          <w:szCs w:val="24"/>
        </w:rPr>
      </w:pPr>
      <w:r w:rsidRPr="00CA3122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Pr="00CA3122">
        <w:rPr>
          <w:rFonts w:ascii="Arial" w:hAnsi="Arial" w:cs="Arial"/>
          <w:sz w:val="24"/>
          <w:szCs w:val="24"/>
        </w:rPr>
        <w:t>С 2008 года школа является опорной по теме «Формирование сознательного и ответственного отношения к личной и общественной безопасности», так как в школе серьёзно поставлена спортивная работа, действуют известные в районе и регионе клуб «Юный спасатель», военно-патриотический клуб «</w:t>
      </w:r>
      <w:proofErr w:type="spellStart"/>
      <w:r w:rsidRPr="00CA3122">
        <w:rPr>
          <w:rFonts w:ascii="Arial" w:hAnsi="Arial" w:cs="Arial"/>
          <w:sz w:val="24"/>
          <w:szCs w:val="24"/>
        </w:rPr>
        <w:t>Русич</w:t>
      </w:r>
      <w:proofErr w:type="spellEnd"/>
      <w:r w:rsidRPr="00CA3122">
        <w:rPr>
          <w:rFonts w:ascii="Arial" w:hAnsi="Arial" w:cs="Arial"/>
          <w:sz w:val="24"/>
          <w:szCs w:val="24"/>
        </w:rPr>
        <w:t xml:space="preserve">», на базе школы проводятся традиционно районные профильные смены, команда школы ежегодно становится победителем различных этапов областных профильных смен, </w:t>
      </w:r>
      <w:r w:rsidRPr="00CA3122">
        <w:rPr>
          <w:rFonts w:ascii="Arial" w:hAnsi="Arial" w:cs="Arial"/>
          <w:sz w:val="24"/>
          <w:szCs w:val="24"/>
        </w:rPr>
        <w:lastRenderedPageBreak/>
        <w:t>этому способствует хорошая материально-спортивная</w:t>
      </w:r>
      <w:proofErr w:type="gramEnd"/>
      <w:r w:rsidRPr="00CA3122">
        <w:rPr>
          <w:rFonts w:ascii="Arial" w:hAnsi="Arial" w:cs="Arial"/>
          <w:sz w:val="24"/>
          <w:szCs w:val="24"/>
        </w:rPr>
        <w:t xml:space="preserve"> база: оборудованы спортивные плоскостные площадки, «Полоса разведчика», верёвочный городок «Экстрим», тренажёрный зал, хоккейная коробка. Спортсмены школы добиваются </w:t>
      </w:r>
      <w:proofErr w:type="gramStart"/>
      <w:r w:rsidRPr="00CA3122">
        <w:rPr>
          <w:rFonts w:ascii="Arial" w:hAnsi="Arial" w:cs="Arial"/>
          <w:sz w:val="24"/>
          <w:szCs w:val="24"/>
        </w:rPr>
        <w:t>успехов</w:t>
      </w:r>
      <w:proofErr w:type="gramEnd"/>
      <w:r w:rsidRPr="00CA3122">
        <w:rPr>
          <w:rFonts w:ascii="Arial" w:hAnsi="Arial" w:cs="Arial"/>
          <w:sz w:val="24"/>
          <w:szCs w:val="24"/>
        </w:rPr>
        <w:t xml:space="preserve"> как в районных, так и в областных соревнованиях. В районной Спартакиаде команда школы лидирует на протяжении многих лет. Традиционными стали  межрайонные спортивные состязания для школьников и выпускников по волейболу на кубок Захарова П.Д., по лёгкой атлетике на приз памяти Тихвинского В.Н., Пивоварова И.А.,  районные соревнования по огневому многоборью  с  использованием лазерно-стрелкового тренажёра. В школе организовано предоставление платных образовательных услуг - занятия в тренажёрном зале, занятия танцевального кружка.</w:t>
      </w:r>
    </w:p>
    <w:p w:rsidR="009E2A63" w:rsidRPr="00CA3122" w:rsidRDefault="009E2A63" w:rsidP="009E2A63">
      <w:pPr>
        <w:pStyle w:val="aa"/>
        <w:jc w:val="both"/>
        <w:rPr>
          <w:rFonts w:ascii="Arial" w:hAnsi="Arial" w:cs="Arial"/>
          <w:sz w:val="24"/>
          <w:szCs w:val="24"/>
        </w:rPr>
      </w:pPr>
      <w:r w:rsidRPr="00CA3122">
        <w:rPr>
          <w:rFonts w:ascii="Arial" w:hAnsi="Arial" w:cs="Arial"/>
          <w:sz w:val="24"/>
          <w:szCs w:val="24"/>
        </w:rPr>
        <w:t xml:space="preserve">     Охват дополнительным образованием обучающихся составляет 92%. Для обучающихся школы  имеются все необходимые условия для внеурочной деятельности, работают   кружки и детских объединений.</w:t>
      </w:r>
      <w:r w:rsidR="00BF40FC" w:rsidRPr="00CA3122">
        <w:rPr>
          <w:rFonts w:ascii="Arial" w:hAnsi="Arial" w:cs="Arial"/>
          <w:sz w:val="24"/>
          <w:szCs w:val="24"/>
        </w:rPr>
        <w:t xml:space="preserve"> </w:t>
      </w:r>
      <w:r w:rsidRPr="00CA3122">
        <w:rPr>
          <w:rFonts w:ascii="Arial" w:hAnsi="Arial" w:cs="Arial"/>
          <w:sz w:val="24"/>
          <w:szCs w:val="24"/>
        </w:rPr>
        <w:t xml:space="preserve"> Детей, стоящих на учёте в ПДН нет.</w:t>
      </w:r>
    </w:p>
    <w:p w:rsidR="009E2A63" w:rsidRPr="00CA3122" w:rsidRDefault="009E2A63" w:rsidP="009E2A63">
      <w:pPr>
        <w:pStyle w:val="aa"/>
        <w:jc w:val="both"/>
        <w:rPr>
          <w:rFonts w:ascii="Arial" w:hAnsi="Arial" w:cs="Arial"/>
          <w:sz w:val="24"/>
          <w:szCs w:val="24"/>
        </w:rPr>
      </w:pPr>
      <w:r w:rsidRPr="00CA3122">
        <w:rPr>
          <w:rFonts w:ascii="Arial" w:hAnsi="Arial" w:cs="Arial"/>
          <w:sz w:val="24"/>
          <w:szCs w:val="24"/>
        </w:rPr>
        <w:t>Различными формами летнего труда и отдыха охвачено до 95% школьников. В лагере дневного пребывания «</w:t>
      </w:r>
      <w:proofErr w:type="spellStart"/>
      <w:r w:rsidRPr="00CA3122">
        <w:rPr>
          <w:rFonts w:ascii="Arial" w:hAnsi="Arial" w:cs="Arial"/>
          <w:sz w:val="24"/>
          <w:szCs w:val="24"/>
        </w:rPr>
        <w:t>Растишка</w:t>
      </w:r>
      <w:proofErr w:type="spellEnd"/>
      <w:r w:rsidRPr="00CA3122">
        <w:rPr>
          <w:rFonts w:ascii="Arial" w:hAnsi="Arial" w:cs="Arial"/>
          <w:sz w:val="24"/>
          <w:szCs w:val="24"/>
        </w:rPr>
        <w:t>» отдыхают обучающиеся начальной, основной, средней школы, работает отряд вожатых из числа старшеклассников.</w:t>
      </w:r>
    </w:p>
    <w:p w:rsidR="009E2A63" w:rsidRPr="00CA3122" w:rsidRDefault="009E2A63" w:rsidP="009E2A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Все кабинеты оснащены необходимыми материалами и соответствуют основным педагогическим и санитарно-гигиеническим нормам. Имеется </w:t>
      </w:r>
      <w:proofErr w:type="spellStart"/>
      <w:r w:rsidRPr="00CA3122">
        <w:rPr>
          <w:rFonts w:ascii="Arial" w:hAnsi="Arial" w:cs="Arial"/>
          <w:szCs w:val="24"/>
        </w:rPr>
        <w:t>медиатека</w:t>
      </w:r>
      <w:proofErr w:type="spellEnd"/>
      <w:r w:rsidRPr="00CA3122">
        <w:rPr>
          <w:rFonts w:ascii="Arial" w:hAnsi="Arial" w:cs="Arial"/>
          <w:szCs w:val="24"/>
        </w:rPr>
        <w:t>, Интернет. Школа обеспечивает бесплатными учебниками 100% учащихся.</w:t>
      </w:r>
    </w:p>
    <w:p w:rsidR="009E2A63" w:rsidRPr="00CA3122" w:rsidRDefault="009E2A63" w:rsidP="009E2A63">
      <w:pPr>
        <w:rPr>
          <w:rFonts w:ascii="Arial" w:hAnsi="Arial" w:cs="Arial"/>
          <w:szCs w:val="24"/>
        </w:rPr>
      </w:pPr>
    </w:p>
    <w:p w:rsidR="00B000A0" w:rsidRPr="00CA3122" w:rsidRDefault="00B000A0" w:rsidP="00B000A0">
      <w:pPr>
        <w:rPr>
          <w:rFonts w:ascii="Arial" w:hAnsi="Arial" w:cs="Arial"/>
          <w:szCs w:val="24"/>
        </w:rPr>
      </w:pPr>
    </w:p>
    <w:p w:rsidR="0010062E" w:rsidRPr="00CA3122" w:rsidRDefault="0010062E" w:rsidP="0010062E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</w:t>
      </w:r>
    </w:p>
    <w:p w:rsidR="00FD3287" w:rsidRPr="00CA3122" w:rsidRDefault="004011D1" w:rsidP="00FD3287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b/>
          <w:szCs w:val="24"/>
        </w:rPr>
        <w:t>Муниципальное дошкольное образовательное учреждение  детский сад «Колосок</w:t>
      </w:r>
      <w:r w:rsidR="0004064C" w:rsidRPr="00CA3122">
        <w:rPr>
          <w:rFonts w:ascii="Arial" w:hAnsi="Arial" w:cs="Arial"/>
          <w:szCs w:val="24"/>
        </w:rPr>
        <w:t>»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Детский сад «Колосок</w:t>
      </w:r>
      <w:r w:rsidR="005A6B9B" w:rsidRPr="00CA3122">
        <w:rPr>
          <w:rFonts w:ascii="Arial" w:hAnsi="Arial" w:cs="Arial"/>
          <w:szCs w:val="24"/>
        </w:rPr>
        <w:t>»</w:t>
      </w:r>
      <w:r w:rsidRPr="00CA3122">
        <w:rPr>
          <w:rFonts w:ascii="Arial" w:hAnsi="Arial" w:cs="Arial"/>
          <w:szCs w:val="24"/>
        </w:rPr>
        <w:t xml:space="preserve"> по списку -</w:t>
      </w:r>
      <w:r w:rsidR="005A6B9B" w:rsidRPr="00CA3122">
        <w:rPr>
          <w:rFonts w:ascii="Arial" w:hAnsi="Arial" w:cs="Arial"/>
          <w:szCs w:val="24"/>
        </w:rPr>
        <w:t xml:space="preserve"> 105</w:t>
      </w:r>
      <w:r w:rsidRPr="00CA3122">
        <w:rPr>
          <w:rFonts w:ascii="Arial" w:hAnsi="Arial" w:cs="Arial"/>
          <w:szCs w:val="24"/>
        </w:rPr>
        <w:t xml:space="preserve"> детей, педагогический состав детского сада 13 человек, из них </w:t>
      </w:r>
      <w:r w:rsidR="005A6B9B" w:rsidRPr="00CA3122">
        <w:rPr>
          <w:rFonts w:ascii="Arial" w:hAnsi="Arial" w:cs="Arial"/>
          <w:szCs w:val="24"/>
        </w:rPr>
        <w:t>3</w:t>
      </w:r>
      <w:r w:rsidRPr="00CA3122">
        <w:rPr>
          <w:rFonts w:ascii="Arial" w:hAnsi="Arial" w:cs="Arial"/>
          <w:szCs w:val="24"/>
        </w:rPr>
        <w:t xml:space="preserve"> человек</w:t>
      </w:r>
      <w:r w:rsidR="005A6B9B" w:rsidRPr="00CA3122">
        <w:rPr>
          <w:rFonts w:ascii="Arial" w:hAnsi="Arial" w:cs="Arial"/>
          <w:szCs w:val="24"/>
        </w:rPr>
        <w:t>а</w:t>
      </w:r>
      <w:r w:rsidRPr="00CA3122">
        <w:rPr>
          <w:rFonts w:ascii="Arial" w:hAnsi="Arial" w:cs="Arial"/>
          <w:szCs w:val="24"/>
        </w:rPr>
        <w:t xml:space="preserve"> пенсионного возраста. За 201</w:t>
      </w:r>
      <w:r w:rsidR="005A6B9B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 педагогический состав  молодыми специалистами не обновлялся.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Силами работников детского сада за счет местного бюджет</w:t>
      </w:r>
      <w:r w:rsidR="005A6B9B" w:rsidRPr="00CA3122">
        <w:rPr>
          <w:rFonts w:ascii="Arial" w:hAnsi="Arial" w:cs="Arial"/>
          <w:szCs w:val="24"/>
        </w:rPr>
        <w:t>а проведен косметический ремонт</w:t>
      </w:r>
      <w:r w:rsidRPr="00CA3122">
        <w:rPr>
          <w:rFonts w:ascii="Arial" w:hAnsi="Arial" w:cs="Arial"/>
          <w:szCs w:val="24"/>
        </w:rPr>
        <w:t xml:space="preserve">: побелка и частично покраска, на сумму </w:t>
      </w:r>
      <w:r w:rsidR="005A6B9B" w:rsidRPr="00CA3122">
        <w:rPr>
          <w:rFonts w:ascii="Arial" w:hAnsi="Arial" w:cs="Arial"/>
          <w:szCs w:val="24"/>
        </w:rPr>
        <w:t>21</w:t>
      </w:r>
      <w:r w:rsidRPr="00CA3122">
        <w:rPr>
          <w:rFonts w:ascii="Arial" w:hAnsi="Arial" w:cs="Arial"/>
          <w:szCs w:val="24"/>
        </w:rPr>
        <w:t xml:space="preserve"> тыс. рублей. За счет субвенций (103</w:t>
      </w:r>
      <w:r w:rsidR="005A6B9B" w:rsidRPr="00CA3122">
        <w:rPr>
          <w:rFonts w:ascii="Arial" w:hAnsi="Arial" w:cs="Arial"/>
          <w:szCs w:val="24"/>
        </w:rPr>
        <w:t xml:space="preserve">тысячи </w:t>
      </w:r>
      <w:r w:rsidRPr="00CA3122">
        <w:rPr>
          <w:rFonts w:ascii="Arial" w:hAnsi="Arial" w:cs="Arial"/>
          <w:szCs w:val="24"/>
        </w:rPr>
        <w:t>рублей) приобретены игрушки для детей.</w:t>
      </w:r>
    </w:p>
    <w:p w:rsidR="00511D63" w:rsidRPr="00CA3122" w:rsidRDefault="00511D63" w:rsidP="00511D63">
      <w:pPr>
        <w:jc w:val="both"/>
        <w:rPr>
          <w:rFonts w:ascii="Arial" w:hAnsi="Arial" w:cs="Arial"/>
          <w:b/>
          <w:szCs w:val="24"/>
        </w:rPr>
      </w:pPr>
    </w:p>
    <w:p w:rsidR="0004064C" w:rsidRPr="00CA3122" w:rsidRDefault="0004064C" w:rsidP="0004064C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.</w:t>
      </w:r>
    </w:p>
    <w:p w:rsidR="00C46E74" w:rsidRPr="00CA3122" w:rsidRDefault="004011D1" w:rsidP="00FD3287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  <w:r w:rsidRPr="00CA3122">
        <w:rPr>
          <w:rFonts w:ascii="Arial" w:hAnsi="Arial" w:cs="Arial"/>
          <w:b/>
        </w:rPr>
        <w:t>1.3.2. Культура</w:t>
      </w:r>
      <w:r w:rsidR="00FD3287" w:rsidRPr="00CA3122">
        <w:rPr>
          <w:rFonts w:ascii="Arial" w:hAnsi="Arial" w:cs="Arial"/>
          <w:color w:val="000000"/>
        </w:rPr>
        <w:t xml:space="preserve"> </w:t>
      </w:r>
    </w:p>
    <w:p w:rsidR="0004064C" w:rsidRPr="00CA3122" w:rsidRDefault="0004064C" w:rsidP="0004064C">
      <w:pPr>
        <w:ind w:firstLine="708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На территории муниципального образования имеется 4 учреждения культуры, 1 библиотека. В 2014 году открылись после капитального ремонта два клуба в поселках </w:t>
      </w:r>
      <w:proofErr w:type="gramStart"/>
      <w:r w:rsidRPr="00CA3122">
        <w:rPr>
          <w:rFonts w:ascii="Arial" w:hAnsi="Arial" w:cs="Arial"/>
          <w:szCs w:val="24"/>
        </w:rPr>
        <w:t>Привольный</w:t>
      </w:r>
      <w:proofErr w:type="gramEnd"/>
      <w:r w:rsidRPr="00CA3122">
        <w:rPr>
          <w:rFonts w:ascii="Arial" w:hAnsi="Arial" w:cs="Arial"/>
          <w:szCs w:val="24"/>
        </w:rPr>
        <w:t xml:space="preserve"> и Еловкино. Новые клубы укомплектованы мебелью.  </w:t>
      </w:r>
      <w:proofErr w:type="gramStart"/>
      <w:r w:rsidRPr="00CA3122">
        <w:rPr>
          <w:rFonts w:ascii="Arial" w:hAnsi="Arial" w:cs="Arial"/>
          <w:szCs w:val="24"/>
        </w:rPr>
        <w:t>Кадрами согласно утвержденного штатного расписания обеспечены.</w:t>
      </w:r>
      <w:proofErr w:type="gramEnd"/>
      <w:r w:rsidRPr="00CA3122">
        <w:rPr>
          <w:rFonts w:ascii="Arial" w:hAnsi="Arial" w:cs="Arial"/>
          <w:szCs w:val="24"/>
        </w:rPr>
        <w:t xml:space="preserve"> Все мероприятия проводятся по календарным датам, согласно разработанным и утвержденным планам. </w:t>
      </w:r>
    </w:p>
    <w:p w:rsidR="0004064C" w:rsidRPr="00CA3122" w:rsidRDefault="0004064C" w:rsidP="004011D1">
      <w:pPr>
        <w:jc w:val="both"/>
        <w:outlineLvl w:val="0"/>
        <w:rPr>
          <w:rFonts w:ascii="Arial" w:hAnsi="Arial" w:cs="Arial"/>
          <w:b/>
          <w:szCs w:val="24"/>
        </w:rPr>
      </w:pPr>
    </w:p>
    <w:p w:rsidR="0004064C" w:rsidRPr="00CA3122" w:rsidRDefault="0004064C" w:rsidP="004011D1">
      <w:pPr>
        <w:jc w:val="both"/>
        <w:outlineLvl w:val="0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jc w:val="both"/>
        <w:outlineLvl w:val="0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b/>
          <w:szCs w:val="24"/>
        </w:rPr>
        <w:t>1.3.3.Здравоохранение</w:t>
      </w:r>
      <w:r w:rsidRPr="00CA3122">
        <w:rPr>
          <w:rFonts w:ascii="Arial" w:hAnsi="Arial" w:cs="Arial"/>
          <w:color w:val="000000"/>
          <w:szCs w:val="24"/>
        </w:rPr>
        <w:t xml:space="preserve"> 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На территории МО работает 1 врачебная амбулатория  и 3  </w:t>
      </w:r>
      <w:proofErr w:type="spellStart"/>
      <w:r w:rsidRPr="00CA3122">
        <w:rPr>
          <w:rFonts w:ascii="Arial" w:hAnsi="Arial" w:cs="Arial"/>
          <w:szCs w:val="24"/>
        </w:rPr>
        <w:t>ФАПа</w:t>
      </w:r>
      <w:proofErr w:type="spellEnd"/>
      <w:r w:rsidRPr="00CA3122">
        <w:rPr>
          <w:rFonts w:ascii="Arial" w:hAnsi="Arial" w:cs="Arial"/>
          <w:szCs w:val="24"/>
        </w:rPr>
        <w:t>, в  течении 201</w:t>
      </w:r>
      <w:r w:rsidR="00FB7595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года  ФАП в поселке При</w:t>
      </w:r>
      <w:r w:rsidR="00FB7595" w:rsidRPr="00CA3122">
        <w:rPr>
          <w:rFonts w:ascii="Arial" w:hAnsi="Arial" w:cs="Arial"/>
          <w:szCs w:val="24"/>
        </w:rPr>
        <w:t>в</w:t>
      </w:r>
      <w:r w:rsidRPr="00CA3122">
        <w:rPr>
          <w:rFonts w:ascii="Arial" w:hAnsi="Arial" w:cs="Arial"/>
          <w:szCs w:val="24"/>
        </w:rPr>
        <w:t xml:space="preserve">ольный не укомплектован медработником, но  два раза в неделю  вторник и четверг на </w:t>
      </w:r>
      <w:proofErr w:type="spellStart"/>
      <w:r w:rsidRPr="00CA3122">
        <w:rPr>
          <w:rFonts w:ascii="Arial" w:hAnsi="Arial" w:cs="Arial"/>
          <w:szCs w:val="24"/>
        </w:rPr>
        <w:t>ФАПе</w:t>
      </w:r>
      <w:proofErr w:type="spellEnd"/>
      <w:r w:rsidRPr="00CA3122">
        <w:rPr>
          <w:rFonts w:ascii="Arial" w:hAnsi="Arial" w:cs="Arial"/>
          <w:szCs w:val="24"/>
        </w:rPr>
        <w:t xml:space="preserve"> ведет прием фельдшер </w:t>
      </w:r>
      <w:proofErr w:type="spellStart"/>
      <w:r w:rsidRPr="00CA3122">
        <w:rPr>
          <w:rFonts w:ascii="Arial" w:hAnsi="Arial" w:cs="Arial"/>
          <w:szCs w:val="24"/>
        </w:rPr>
        <w:t>ФАПа</w:t>
      </w:r>
      <w:proofErr w:type="spellEnd"/>
      <w:r w:rsidRPr="00CA3122">
        <w:rPr>
          <w:rFonts w:ascii="Arial" w:hAnsi="Arial" w:cs="Arial"/>
          <w:szCs w:val="24"/>
        </w:rPr>
        <w:t xml:space="preserve"> </w:t>
      </w:r>
      <w:proofErr w:type="spellStart"/>
      <w:r w:rsidRPr="00CA3122">
        <w:rPr>
          <w:rFonts w:ascii="Arial" w:hAnsi="Arial" w:cs="Arial"/>
          <w:szCs w:val="24"/>
        </w:rPr>
        <w:t>п</w:t>
      </w:r>
      <w:proofErr w:type="gramStart"/>
      <w:r w:rsidRPr="00CA3122">
        <w:rPr>
          <w:rFonts w:ascii="Arial" w:hAnsi="Arial" w:cs="Arial"/>
          <w:szCs w:val="24"/>
        </w:rPr>
        <w:t>.Е</w:t>
      </w:r>
      <w:proofErr w:type="gramEnd"/>
      <w:r w:rsidRPr="00CA3122">
        <w:rPr>
          <w:rFonts w:ascii="Arial" w:hAnsi="Arial" w:cs="Arial"/>
          <w:szCs w:val="24"/>
        </w:rPr>
        <w:t>ловкино</w:t>
      </w:r>
      <w:proofErr w:type="spellEnd"/>
      <w:r w:rsidRPr="00CA3122">
        <w:rPr>
          <w:rFonts w:ascii="Arial" w:hAnsi="Arial" w:cs="Arial"/>
          <w:szCs w:val="24"/>
        </w:rPr>
        <w:t xml:space="preserve">. Один раз в месяц в села выезжает и ведет прием заведующая врачебным участком </w:t>
      </w:r>
      <w:proofErr w:type="spellStart"/>
      <w:r w:rsidRPr="00CA3122">
        <w:rPr>
          <w:rFonts w:ascii="Arial" w:hAnsi="Arial" w:cs="Arial"/>
          <w:szCs w:val="24"/>
        </w:rPr>
        <w:t>Чагочкина</w:t>
      </w:r>
      <w:proofErr w:type="spellEnd"/>
      <w:r w:rsidRPr="00CA3122">
        <w:rPr>
          <w:rFonts w:ascii="Arial" w:hAnsi="Arial" w:cs="Arial"/>
          <w:szCs w:val="24"/>
        </w:rPr>
        <w:t xml:space="preserve"> Елена Анатольевна.  Имеется дневной стационар на 10 коек, прием больных в смену составляет- 9 человек. Неотложная помощь оказывается как со стороны врачебного участка,  так и службой скорой помощи г</w:t>
      </w:r>
      <w:proofErr w:type="gramStart"/>
      <w:r w:rsidRPr="00CA3122">
        <w:rPr>
          <w:rFonts w:ascii="Arial" w:hAnsi="Arial" w:cs="Arial"/>
          <w:szCs w:val="24"/>
        </w:rPr>
        <w:t>.Ч</w:t>
      </w:r>
      <w:proofErr w:type="gramEnd"/>
      <w:r w:rsidRPr="00CA3122">
        <w:rPr>
          <w:rFonts w:ascii="Arial" w:hAnsi="Arial" w:cs="Arial"/>
          <w:szCs w:val="24"/>
        </w:rPr>
        <w:t>ерепаново.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lastRenderedPageBreak/>
        <w:t>За 201</w:t>
      </w:r>
      <w:r w:rsidR="00FB7595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 проведен косметический ремонт (покраска, побелка) в здании </w:t>
      </w:r>
      <w:r w:rsidR="009E2A63" w:rsidRPr="00CA3122">
        <w:rPr>
          <w:rFonts w:ascii="Arial" w:hAnsi="Arial" w:cs="Arial"/>
          <w:szCs w:val="24"/>
        </w:rPr>
        <w:t>врачебной амбулатории</w:t>
      </w:r>
      <w:r w:rsidRPr="00CA3122">
        <w:rPr>
          <w:rFonts w:ascii="Arial" w:hAnsi="Arial" w:cs="Arial"/>
          <w:szCs w:val="24"/>
        </w:rPr>
        <w:t xml:space="preserve">. 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jc w:val="both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1.3.4. Социальная защита и социальное обеспечение населения. </w:t>
      </w:r>
    </w:p>
    <w:p w:rsidR="00511D63" w:rsidRPr="00CA3122" w:rsidRDefault="00511D63" w:rsidP="00511D63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>На территории МО проживают:</w:t>
      </w:r>
      <w:r w:rsidRPr="00CA3122">
        <w:rPr>
          <w:rFonts w:ascii="Arial" w:hAnsi="Arial" w:cs="Arial"/>
          <w:b/>
          <w:szCs w:val="24"/>
        </w:rPr>
        <w:t xml:space="preserve"> 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 Инвалиды – 189 чел.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-Дети-инвалиды – 11 чел.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-Участники ВОВ – нет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-Малообеспеченных семей –17</w:t>
      </w:r>
      <w:r w:rsidR="0045790D" w:rsidRPr="00CA3122">
        <w:rPr>
          <w:rFonts w:ascii="Arial" w:hAnsi="Arial" w:cs="Arial"/>
          <w:szCs w:val="24"/>
        </w:rPr>
        <w:t>0</w:t>
      </w:r>
      <w:r w:rsidRPr="00CA3122">
        <w:rPr>
          <w:rFonts w:ascii="Arial" w:hAnsi="Arial" w:cs="Arial"/>
          <w:szCs w:val="24"/>
        </w:rPr>
        <w:t xml:space="preserve">, </w:t>
      </w:r>
    </w:p>
    <w:p w:rsidR="00511D63" w:rsidRPr="00CA3122" w:rsidRDefault="0045790D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-Многодетных семей -41, в них детей-144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 Неполных семей- 83 в них детей 122</w:t>
      </w:r>
    </w:p>
    <w:p w:rsidR="00511D63" w:rsidRPr="00CA3122" w:rsidRDefault="00511D63" w:rsidP="00511D63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- Ветеранов - </w:t>
      </w:r>
      <w:r w:rsidR="00BD4354" w:rsidRPr="00CA3122">
        <w:rPr>
          <w:rFonts w:ascii="Arial" w:hAnsi="Arial" w:cs="Arial"/>
          <w:szCs w:val="24"/>
        </w:rPr>
        <w:t>379</w:t>
      </w:r>
      <w:r w:rsidRPr="00CA3122">
        <w:rPr>
          <w:rFonts w:ascii="Arial" w:hAnsi="Arial" w:cs="Arial"/>
          <w:szCs w:val="24"/>
        </w:rPr>
        <w:t xml:space="preserve"> чел.</w:t>
      </w:r>
    </w:p>
    <w:p w:rsidR="00511D63" w:rsidRPr="00CA3122" w:rsidRDefault="00511D63" w:rsidP="00511D63">
      <w:pPr>
        <w:ind w:firstLine="36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Социально-опасные семьи –</w:t>
      </w:r>
      <w:r w:rsidR="0045790D" w:rsidRPr="00CA3122">
        <w:rPr>
          <w:rFonts w:ascii="Arial" w:hAnsi="Arial" w:cs="Arial"/>
          <w:szCs w:val="24"/>
        </w:rPr>
        <w:t>2</w:t>
      </w:r>
      <w:r w:rsidRPr="00CA3122">
        <w:rPr>
          <w:rFonts w:ascii="Arial" w:hAnsi="Arial" w:cs="Arial"/>
          <w:szCs w:val="24"/>
        </w:rPr>
        <w:t xml:space="preserve"> семь</w:t>
      </w:r>
      <w:r w:rsidR="007115F1" w:rsidRPr="00CA3122">
        <w:rPr>
          <w:rFonts w:ascii="Arial" w:hAnsi="Arial" w:cs="Arial"/>
          <w:szCs w:val="24"/>
        </w:rPr>
        <w:t>и</w:t>
      </w:r>
      <w:r w:rsidRPr="00CA3122">
        <w:rPr>
          <w:rFonts w:ascii="Arial" w:hAnsi="Arial" w:cs="Arial"/>
          <w:szCs w:val="24"/>
        </w:rPr>
        <w:t>, в них детей -</w:t>
      </w:r>
      <w:r w:rsidR="0045790D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, семьи группы риска – </w:t>
      </w:r>
      <w:r w:rsidR="0045790D" w:rsidRPr="00CA3122">
        <w:rPr>
          <w:rFonts w:ascii="Arial" w:hAnsi="Arial" w:cs="Arial"/>
          <w:szCs w:val="24"/>
        </w:rPr>
        <w:t>6</w:t>
      </w:r>
      <w:r w:rsidRPr="00CA3122">
        <w:rPr>
          <w:rFonts w:ascii="Arial" w:hAnsi="Arial" w:cs="Arial"/>
          <w:szCs w:val="24"/>
        </w:rPr>
        <w:t xml:space="preserve"> семей  в них детей-</w:t>
      </w:r>
      <w:r w:rsidR="0045790D" w:rsidRPr="00CA3122">
        <w:rPr>
          <w:rFonts w:ascii="Arial" w:hAnsi="Arial" w:cs="Arial"/>
          <w:szCs w:val="24"/>
        </w:rPr>
        <w:t>16</w:t>
      </w:r>
      <w:r w:rsidRPr="00CA3122">
        <w:rPr>
          <w:rFonts w:ascii="Arial" w:hAnsi="Arial" w:cs="Arial"/>
          <w:szCs w:val="24"/>
        </w:rPr>
        <w:t>.</w:t>
      </w:r>
    </w:p>
    <w:p w:rsidR="00511D63" w:rsidRPr="00CA3122" w:rsidRDefault="0045790D" w:rsidP="00511D63">
      <w:pPr>
        <w:tabs>
          <w:tab w:val="num" w:pos="284"/>
        </w:tabs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Ежемесячно посещаются от 16</w:t>
      </w:r>
      <w:r w:rsidR="00511D63" w:rsidRPr="00CA3122">
        <w:rPr>
          <w:rFonts w:ascii="Arial" w:hAnsi="Arial" w:cs="Arial"/>
          <w:szCs w:val="24"/>
        </w:rPr>
        <w:t xml:space="preserve"> до 2</w:t>
      </w:r>
      <w:r w:rsidRPr="00CA3122">
        <w:rPr>
          <w:rFonts w:ascii="Arial" w:hAnsi="Arial" w:cs="Arial"/>
          <w:szCs w:val="24"/>
        </w:rPr>
        <w:t>0</w:t>
      </w:r>
      <w:r w:rsidR="00511D63" w:rsidRPr="00CA3122">
        <w:rPr>
          <w:rFonts w:ascii="Arial" w:hAnsi="Arial" w:cs="Arial"/>
          <w:szCs w:val="24"/>
        </w:rPr>
        <w:t xml:space="preserve"> семей, проводятся социальные патронажи, оказывается консультативная помощь (при возможности и материальная).</w:t>
      </w:r>
    </w:p>
    <w:p w:rsidR="00511D63" w:rsidRPr="00CA3122" w:rsidRDefault="00511D63" w:rsidP="00511D63">
      <w:pPr>
        <w:tabs>
          <w:tab w:val="num" w:pos="284"/>
        </w:tabs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Постоянно ведется работа по выявлению семей, требующих постановки </w:t>
      </w:r>
      <w:r w:rsidR="0045790D" w:rsidRPr="00CA3122">
        <w:rPr>
          <w:rFonts w:ascii="Arial" w:hAnsi="Arial" w:cs="Arial"/>
          <w:szCs w:val="24"/>
        </w:rPr>
        <w:t>на учет, за истекший период 2017 года проверено 3</w:t>
      </w:r>
      <w:r w:rsidRPr="00CA3122">
        <w:rPr>
          <w:rFonts w:ascii="Arial" w:hAnsi="Arial" w:cs="Arial"/>
          <w:szCs w:val="24"/>
        </w:rPr>
        <w:t>0 семей, поставлено в отделении профилактики на учет  –</w:t>
      </w:r>
      <w:r w:rsidR="0045790D" w:rsidRPr="00CA3122">
        <w:rPr>
          <w:rFonts w:ascii="Arial" w:hAnsi="Arial" w:cs="Arial"/>
          <w:szCs w:val="24"/>
        </w:rPr>
        <w:t>7  семей, снято 5</w:t>
      </w:r>
      <w:r w:rsidR="007115F1" w:rsidRPr="00CA3122">
        <w:rPr>
          <w:rFonts w:ascii="Arial" w:hAnsi="Arial" w:cs="Arial"/>
          <w:szCs w:val="24"/>
        </w:rPr>
        <w:t xml:space="preserve"> </w:t>
      </w:r>
      <w:r w:rsidR="0045790D" w:rsidRPr="00CA3122">
        <w:rPr>
          <w:rFonts w:ascii="Arial" w:hAnsi="Arial" w:cs="Arial"/>
          <w:szCs w:val="24"/>
        </w:rPr>
        <w:t>семей.</w:t>
      </w:r>
    </w:p>
    <w:p w:rsidR="00511D63" w:rsidRPr="00CA3122" w:rsidRDefault="00511D63" w:rsidP="00511D63">
      <w:pPr>
        <w:tabs>
          <w:tab w:val="num" w:pos="720"/>
        </w:tabs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Надомное обслуживание пенсионеров</w:t>
      </w:r>
      <w:r w:rsidR="00BE5962" w:rsidRPr="00CA3122">
        <w:rPr>
          <w:rFonts w:ascii="Arial" w:hAnsi="Arial" w:cs="Arial"/>
          <w:szCs w:val="24"/>
        </w:rPr>
        <w:t xml:space="preserve"> – 11 человек (Кузнецова А.В.,</w:t>
      </w:r>
      <w:r w:rsidRPr="00CA3122">
        <w:rPr>
          <w:rFonts w:ascii="Arial" w:hAnsi="Arial" w:cs="Arial"/>
          <w:szCs w:val="24"/>
        </w:rPr>
        <w:t xml:space="preserve"> Ханин А.М., Виноградова О.Ф. </w:t>
      </w:r>
      <w:r w:rsidR="0045790D" w:rsidRPr="00CA3122">
        <w:rPr>
          <w:rFonts w:ascii="Arial" w:hAnsi="Arial" w:cs="Arial"/>
          <w:szCs w:val="24"/>
        </w:rPr>
        <w:t>Мелихова М.П</w:t>
      </w:r>
      <w:r w:rsidRPr="00CA3122">
        <w:rPr>
          <w:rFonts w:ascii="Arial" w:hAnsi="Arial" w:cs="Arial"/>
          <w:szCs w:val="24"/>
        </w:rPr>
        <w:t xml:space="preserve">., Клопов П. , </w:t>
      </w:r>
      <w:proofErr w:type="spellStart"/>
      <w:r w:rsidRPr="00CA3122">
        <w:rPr>
          <w:rFonts w:ascii="Arial" w:hAnsi="Arial" w:cs="Arial"/>
          <w:szCs w:val="24"/>
        </w:rPr>
        <w:t>Штайнмец</w:t>
      </w:r>
      <w:proofErr w:type="spellEnd"/>
      <w:r w:rsidRPr="00CA3122">
        <w:rPr>
          <w:rFonts w:ascii="Arial" w:hAnsi="Arial" w:cs="Arial"/>
          <w:szCs w:val="24"/>
        </w:rPr>
        <w:t xml:space="preserve"> В.И., Халявины, </w:t>
      </w:r>
      <w:proofErr w:type="spellStart"/>
      <w:r w:rsidR="0045790D" w:rsidRPr="00CA3122">
        <w:rPr>
          <w:rFonts w:ascii="Arial" w:hAnsi="Arial" w:cs="Arial"/>
          <w:szCs w:val="24"/>
        </w:rPr>
        <w:t>Мешкова</w:t>
      </w:r>
      <w:proofErr w:type="spellEnd"/>
      <w:r w:rsidR="0045790D" w:rsidRPr="00CA3122">
        <w:rPr>
          <w:rFonts w:ascii="Arial" w:hAnsi="Arial" w:cs="Arial"/>
          <w:szCs w:val="24"/>
        </w:rPr>
        <w:t xml:space="preserve"> В.С</w:t>
      </w:r>
      <w:r w:rsidRPr="00CA3122">
        <w:rPr>
          <w:rFonts w:ascii="Arial" w:hAnsi="Arial" w:cs="Arial"/>
          <w:szCs w:val="24"/>
        </w:rPr>
        <w:t xml:space="preserve">., </w:t>
      </w:r>
      <w:proofErr w:type="spellStart"/>
      <w:r w:rsidR="0045790D" w:rsidRPr="00CA3122">
        <w:rPr>
          <w:rFonts w:ascii="Arial" w:hAnsi="Arial" w:cs="Arial"/>
          <w:szCs w:val="24"/>
        </w:rPr>
        <w:t>Збицкая</w:t>
      </w:r>
      <w:proofErr w:type="spellEnd"/>
      <w:r w:rsidR="0045790D" w:rsidRPr="00CA3122">
        <w:rPr>
          <w:rFonts w:ascii="Arial" w:hAnsi="Arial" w:cs="Arial"/>
          <w:szCs w:val="24"/>
        </w:rPr>
        <w:t xml:space="preserve"> Г.Л</w:t>
      </w:r>
      <w:r w:rsidRPr="00CA3122">
        <w:rPr>
          <w:rFonts w:ascii="Arial" w:hAnsi="Arial" w:cs="Arial"/>
          <w:szCs w:val="24"/>
        </w:rPr>
        <w:t xml:space="preserve">., </w:t>
      </w:r>
      <w:proofErr w:type="spellStart"/>
      <w:r w:rsidR="0045790D" w:rsidRPr="00CA3122">
        <w:rPr>
          <w:rFonts w:ascii="Arial" w:hAnsi="Arial" w:cs="Arial"/>
          <w:szCs w:val="24"/>
        </w:rPr>
        <w:t>Барсукова</w:t>
      </w:r>
      <w:proofErr w:type="spellEnd"/>
      <w:r w:rsidR="0045790D" w:rsidRPr="00CA3122">
        <w:rPr>
          <w:rFonts w:ascii="Arial" w:hAnsi="Arial" w:cs="Arial"/>
          <w:szCs w:val="24"/>
        </w:rPr>
        <w:t xml:space="preserve"> М.Д</w:t>
      </w:r>
      <w:r w:rsidRPr="00CA3122">
        <w:rPr>
          <w:rFonts w:ascii="Arial" w:hAnsi="Arial" w:cs="Arial"/>
          <w:szCs w:val="24"/>
        </w:rPr>
        <w:t>.)</w:t>
      </w:r>
    </w:p>
    <w:p w:rsidR="00511D63" w:rsidRPr="00CA3122" w:rsidRDefault="00511D63" w:rsidP="000E3688">
      <w:pPr>
        <w:jc w:val="both"/>
        <w:outlineLvl w:val="0"/>
        <w:rPr>
          <w:rFonts w:ascii="Arial" w:hAnsi="Arial" w:cs="Arial"/>
          <w:b/>
          <w:szCs w:val="24"/>
        </w:rPr>
      </w:pPr>
    </w:p>
    <w:p w:rsidR="00511D63" w:rsidRPr="00CA3122" w:rsidRDefault="00511D63" w:rsidP="000E3688">
      <w:pPr>
        <w:jc w:val="both"/>
        <w:outlineLvl w:val="0"/>
        <w:rPr>
          <w:rFonts w:ascii="Arial" w:hAnsi="Arial" w:cs="Arial"/>
          <w:b/>
          <w:szCs w:val="24"/>
        </w:rPr>
      </w:pPr>
    </w:p>
    <w:p w:rsidR="004011D1" w:rsidRPr="00CA3122" w:rsidRDefault="004011D1" w:rsidP="000E3688">
      <w:pPr>
        <w:jc w:val="both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1.3.5. Опека и попечительство </w:t>
      </w:r>
    </w:p>
    <w:p w:rsidR="004011D1" w:rsidRPr="00CA3122" w:rsidRDefault="004011D1" w:rsidP="000E3688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На территории </w:t>
      </w:r>
      <w:r w:rsidR="00653449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 xml:space="preserve">ского сельсовета существуют такие формы семейного жизнеустройства детей-сирот и детей, лишенных родительских прав как опека (попечительство) и приемная семья. На территории сельсовета </w:t>
      </w:r>
      <w:r w:rsidR="00511D63" w:rsidRPr="00CA3122">
        <w:rPr>
          <w:rFonts w:ascii="Arial" w:hAnsi="Arial" w:cs="Arial"/>
          <w:szCs w:val="24"/>
        </w:rPr>
        <w:t>четыре</w:t>
      </w:r>
      <w:r w:rsidR="00653449" w:rsidRPr="00CA3122">
        <w:rPr>
          <w:rFonts w:ascii="Arial" w:hAnsi="Arial" w:cs="Arial"/>
          <w:szCs w:val="24"/>
        </w:rPr>
        <w:t xml:space="preserve"> семьи</w:t>
      </w:r>
      <w:r w:rsidR="00F27768" w:rsidRPr="00CA3122">
        <w:rPr>
          <w:rFonts w:ascii="Arial" w:hAnsi="Arial" w:cs="Arial"/>
          <w:szCs w:val="24"/>
        </w:rPr>
        <w:t xml:space="preserve"> име</w:t>
      </w:r>
      <w:r w:rsidR="00653449" w:rsidRPr="00CA3122">
        <w:rPr>
          <w:rFonts w:ascii="Arial" w:hAnsi="Arial" w:cs="Arial"/>
          <w:szCs w:val="24"/>
        </w:rPr>
        <w:t>ю</w:t>
      </w:r>
      <w:r w:rsidRPr="00CA3122">
        <w:rPr>
          <w:rFonts w:ascii="Arial" w:hAnsi="Arial" w:cs="Arial"/>
          <w:szCs w:val="24"/>
        </w:rPr>
        <w:t xml:space="preserve">т приемных детей. Под опекой находится </w:t>
      </w:r>
      <w:r w:rsidR="0045790D" w:rsidRPr="00CA3122">
        <w:rPr>
          <w:rFonts w:ascii="Arial" w:hAnsi="Arial" w:cs="Arial"/>
          <w:szCs w:val="24"/>
        </w:rPr>
        <w:t>29</w:t>
      </w:r>
      <w:r w:rsidRPr="00CA3122">
        <w:rPr>
          <w:rFonts w:ascii="Arial" w:hAnsi="Arial" w:cs="Arial"/>
          <w:szCs w:val="24"/>
        </w:rPr>
        <w:t xml:space="preserve"> детей.</w:t>
      </w:r>
    </w:p>
    <w:p w:rsidR="0039156D" w:rsidRPr="00CA3122" w:rsidRDefault="004011D1" w:rsidP="000E3688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ab/>
        <w:t>В соответствии с законодательством оказывается  помощь органу опеки  и попечительства</w:t>
      </w:r>
      <w:r w:rsidR="0039156D" w:rsidRPr="00CA3122">
        <w:rPr>
          <w:rFonts w:ascii="Arial" w:hAnsi="Arial" w:cs="Arial"/>
          <w:szCs w:val="24"/>
        </w:rPr>
        <w:t>.</w:t>
      </w:r>
    </w:p>
    <w:p w:rsidR="00511D63" w:rsidRPr="00CA3122" w:rsidRDefault="00511D63" w:rsidP="004011D1">
      <w:pPr>
        <w:outlineLvl w:val="0"/>
        <w:rPr>
          <w:rFonts w:ascii="Arial" w:hAnsi="Arial" w:cs="Arial"/>
          <w:b/>
          <w:szCs w:val="24"/>
        </w:rPr>
      </w:pPr>
    </w:p>
    <w:p w:rsidR="00600EB3" w:rsidRPr="00CA3122" w:rsidRDefault="004011D1" w:rsidP="004011D1">
      <w:pPr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1.3.6. Молодежная политика </w:t>
      </w:r>
    </w:p>
    <w:p w:rsidR="00600EB3" w:rsidRPr="00CA3122" w:rsidRDefault="00600EB3" w:rsidP="004011D1">
      <w:pPr>
        <w:tabs>
          <w:tab w:val="left" w:pos="1605"/>
        </w:tabs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В течени</w:t>
      </w:r>
      <w:proofErr w:type="gramStart"/>
      <w:r w:rsidRPr="00CA3122">
        <w:rPr>
          <w:rFonts w:ascii="Arial" w:hAnsi="Arial" w:cs="Arial"/>
          <w:szCs w:val="24"/>
        </w:rPr>
        <w:t>и</w:t>
      </w:r>
      <w:proofErr w:type="gramEnd"/>
      <w:r w:rsidRPr="00CA3122">
        <w:rPr>
          <w:rFonts w:ascii="Arial" w:hAnsi="Arial" w:cs="Arial"/>
          <w:szCs w:val="24"/>
        </w:rPr>
        <w:t xml:space="preserve"> 201</w:t>
      </w:r>
      <w:r w:rsidR="00314416" w:rsidRPr="00CA3122">
        <w:rPr>
          <w:rFonts w:ascii="Arial" w:hAnsi="Arial" w:cs="Arial"/>
          <w:szCs w:val="24"/>
        </w:rPr>
        <w:t>7</w:t>
      </w:r>
      <w:r w:rsidRPr="00CA3122">
        <w:rPr>
          <w:rFonts w:ascii="Arial" w:hAnsi="Arial" w:cs="Arial"/>
          <w:szCs w:val="24"/>
        </w:rPr>
        <w:t xml:space="preserve"> года  с молодежью  проведено более </w:t>
      </w:r>
      <w:r w:rsidR="00511D63" w:rsidRPr="00CA3122">
        <w:rPr>
          <w:rFonts w:ascii="Arial" w:hAnsi="Arial" w:cs="Arial"/>
          <w:szCs w:val="24"/>
        </w:rPr>
        <w:t>20</w:t>
      </w:r>
      <w:r w:rsidRPr="00CA3122">
        <w:rPr>
          <w:rFonts w:ascii="Arial" w:hAnsi="Arial" w:cs="Arial"/>
          <w:szCs w:val="24"/>
        </w:rPr>
        <w:t xml:space="preserve"> мероприятий- наиболее значимые:</w:t>
      </w:r>
    </w:p>
    <w:p w:rsidR="00EA60D6" w:rsidRPr="00CA3122" w:rsidRDefault="00511D63" w:rsidP="00EA60D6">
      <w:pPr>
        <w:tabs>
          <w:tab w:val="left" w:pos="1605"/>
        </w:tabs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Акция «Молодежь и выборы»,</w:t>
      </w:r>
      <w:r w:rsidR="00C46E74" w:rsidRPr="00CA3122">
        <w:rPr>
          <w:rFonts w:ascii="Arial" w:hAnsi="Arial" w:cs="Arial"/>
          <w:szCs w:val="24"/>
        </w:rPr>
        <w:t xml:space="preserve"> </w:t>
      </w:r>
      <w:r w:rsidR="00600EB3" w:rsidRPr="00CA3122">
        <w:rPr>
          <w:rFonts w:ascii="Arial" w:hAnsi="Arial" w:cs="Arial"/>
          <w:szCs w:val="24"/>
        </w:rPr>
        <w:t xml:space="preserve"> </w:t>
      </w:r>
      <w:r w:rsidR="00EA60D6" w:rsidRPr="00CA3122">
        <w:rPr>
          <w:rFonts w:ascii="Arial" w:hAnsi="Arial" w:cs="Arial"/>
          <w:szCs w:val="24"/>
        </w:rPr>
        <w:t>«Свеча памяти»,  «Георгиевская ленточка», участие в соревнованиях посвященных Дню физкультурника, выставки фотографий, фотоконкурс «Осень золотая».</w:t>
      </w:r>
    </w:p>
    <w:p w:rsidR="00511D63" w:rsidRPr="00CA3122" w:rsidRDefault="00511D63" w:rsidP="000A5470">
      <w:pPr>
        <w:rPr>
          <w:rFonts w:ascii="Arial" w:hAnsi="Arial" w:cs="Arial"/>
          <w:b/>
          <w:szCs w:val="24"/>
        </w:rPr>
      </w:pPr>
    </w:p>
    <w:p w:rsidR="000A5470" w:rsidRPr="00CA3122" w:rsidRDefault="004011D1" w:rsidP="000A5470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b/>
          <w:szCs w:val="24"/>
        </w:rPr>
        <w:t>1.3.7.</w:t>
      </w:r>
      <w:r w:rsidR="00A963D4" w:rsidRPr="00CA3122">
        <w:rPr>
          <w:rFonts w:ascii="Arial" w:hAnsi="Arial" w:cs="Arial"/>
          <w:b/>
          <w:szCs w:val="24"/>
        </w:rPr>
        <w:t xml:space="preserve"> </w:t>
      </w:r>
      <w:r w:rsidRPr="00CA3122">
        <w:rPr>
          <w:rFonts w:ascii="Arial" w:hAnsi="Arial" w:cs="Arial"/>
          <w:b/>
          <w:szCs w:val="24"/>
        </w:rPr>
        <w:t xml:space="preserve">Физкультура и спорт </w:t>
      </w:r>
    </w:p>
    <w:p w:rsidR="00653449" w:rsidRPr="00CA3122" w:rsidRDefault="00653449" w:rsidP="00653449">
      <w:pPr>
        <w:ind w:firstLine="708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При школе имеется спортивный зал, стадион, хоккейная коробка. </w:t>
      </w:r>
    </w:p>
    <w:p w:rsidR="00653449" w:rsidRPr="00CA3122" w:rsidRDefault="00653449" w:rsidP="00653449">
      <w:pPr>
        <w:ind w:firstLine="708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Детское объединение «Юный спасатель» выиграла гранд в районном конкурсе, благодаря которому появилась возможность организовывать на базе школы районные профильные смены «Школа безопасности». Спортсмены достигают успехов в соревнованиях по различным видам спорта. Воспитанники клубов принимают участие в районных и областных профильных сменах, во  всероссийских  фестивалях традиционной воинской культуры.</w:t>
      </w:r>
    </w:p>
    <w:p w:rsidR="00653449" w:rsidRPr="00CA3122" w:rsidRDefault="00653449" w:rsidP="004011D1">
      <w:pPr>
        <w:spacing w:after="120"/>
        <w:jc w:val="both"/>
        <w:outlineLvl w:val="0"/>
        <w:rPr>
          <w:rFonts w:ascii="Arial" w:hAnsi="Arial" w:cs="Arial"/>
          <w:b/>
          <w:szCs w:val="24"/>
        </w:rPr>
      </w:pPr>
    </w:p>
    <w:p w:rsidR="00653449" w:rsidRPr="00CA3122" w:rsidRDefault="00653449" w:rsidP="004011D1">
      <w:pPr>
        <w:spacing w:after="120"/>
        <w:jc w:val="both"/>
        <w:outlineLvl w:val="0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spacing w:after="120"/>
        <w:jc w:val="both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1.3.8. Уровень и качество жизни населения </w:t>
      </w:r>
    </w:p>
    <w:p w:rsidR="00EA6EBA" w:rsidRPr="00CA3122" w:rsidRDefault="00EA6EBA" w:rsidP="00EA6EB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Одним из существенных факторов, влияющих на динамику демографических </w:t>
      </w:r>
      <w:r w:rsidRPr="00CA3122">
        <w:rPr>
          <w:rFonts w:ascii="Arial" w:hAnsi="Arial" w:cs="Arial"/>
          <w:szCs w:val="24"/>
        </w:rPr>
        <w:lastRenderedPageBreak/>
        <w:t xml:space="preserve">показателей, является уровень доходов населения. Основную долю в совокупном доходе составляет оплата труда.  </w:t>
      </w:r>
      <w:r w:rsidR="001024CE" w:rsidRPr="00CA3122">
        <w:rPr>
          <w:rFonts w:ascii="Arial" w:hAnsi="Arial" w:cs="Arial"/>
          <w:szCs w:val="24"/>
        </w:rPr>
        <w:t>За 2017</w:t>
      </w:r>
      <w:r w:rsidRPr="00CA3122">
        <w:rPr>
          <w:rFonts w:ascii="Arial" w:hAnsi="Arial" w:cs="Arial"/>
          <w:szCs w:val="24"/>
        </w:rPr>
        <w:t xml:space="preserve"> год по сравнению с предыдущим годом среднемесячная заработная плата   выросла на 3% и составила 10900 рублей в месяц.</w:t>
      </w:r>
    </w:p>
    <w:p w:rsidR="00EA6EBA" w:rsidRPr="00CA3122" w:rsidRDefault="00EA6EBA" w:rsidP="00EA6EB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Уровень жизни и благосостояния населения, в свою очередь, напрямую зависят от уровня занятости, возможности трудоустройства.</w:t>
      </w:r>
    </w:p>
    <w:p w:rsidR="00EA6EBA" w:rsidRPr="00CA3122" w:rsidRDefault="00EA6EBA" w:rsidP="00EA6EB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Уровень общей</w:t>
      </w:r>
      <w:r w:rsidR="007115F1" w:rsidRPr="00CA3122">
        <w:rPr>
          <w:rFonts w:ascii="Arial" w:hAnsi="Arial" w:cs="Arial"/>
          <w:szCs w:val="24"/>
        </w:rPr>
        <w:t xml:space="preserve"> безработицы (1049) в МО  в 2017</w:t>
      </w:r>
      <w:r w:rsidRPr="00CA3122">
        <w:rPr>
          <w:rFonts w:ascii="Arial" w:hAnsi="Arial" w:cs="Arial"/>
          <w:szCs w:val="24"/>
        </w:rPr>
        <w:t xml:space="preserve"> году составил  88  % от численности занятого в экономике  (927). </w:t>
      </w:r>
    </w:p>
    <w:p w:rsidR="00EA6EBA" w:rsidRPr="00CA3122" w:rsidRDefault="00EA6EBA" w:rsidP="00EA6EBA">
      <w:pPr>
        <w:spacing w:after="120"/>
        <w:jc w:val="both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         Население стареет. Молодежь и население трудоспособного возраста выезжают на работу за пределы района. Источником пополнения населения является миграционная подвижность. На территорию муниципального образования приезжают жить жители городов пенсионного возраста и социально-неблагополучные семьи, а также возвращаются на постоянное место жительства лица, вернувшиеся из мест лишения свободы. Рабочее население, проживающее на территории, не имеет сельскохозяйственных и других  специальностей, образовательный уровень остающейся молодежи низок</w:t>
      </w:r>
      <w:r w:rsidR="007115F1" w:rsidRPr="00CA3122">
        <w:rPr>
          <w:rFonts w:ascii="Arial" w:hAnsi="Arial" w:cs="Arial"/>
          <w:szCs w:val="24"/>
        </w:rPr>
        <w:t>.</w:t>
      </w:r>
    </w:p>
    <w:p w:rsidR="004011D1" w:rsidRPr="00CA3122" w:rsidRDefault="004011D1" w:rsidP="004011D1">
      <w:pPr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1.3.9. Трудовые ресурсы, занятость населения </w:t>
      </w:r>
    </w:p>
    <w:p w:rsidR="004011D1" w:rsidRPr="00CA3122" w:rsidRDefault="004011D1" w:rsidP="000E3688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Трудоспособное население составляет </w:t>
      </w:r>
      <w:r w:rsidR="00BE5962" w:rsidRPr="00CA3122">
        <w:rPr>
          <w:rFonts w:ascii="Arial" w:hAnsi="Arial" w:cs="Arial"/>
          <w:szCs w:val="24"/>
        </w:rPr>
        <w:t>1983</w:t>
      </w:r>
      <w:r w:rsidRPr="00CA3122">
        <w:rPr>
          <w:rFonts w:ascii="Arial" w:hAnsi="Arial" w:cs="Arial"/>
          <w:szCs w:val="24"/>
        </w:rPr>
        <w:t xml:space="preserve"> человек или </w:t>
      </w:r>
      <w:r w:rsidR="0003759B" w:rsidRPr="00CA3122">
        <w:rPr>
          <w:rFonts w:ascii="Arial" w:hAnsi="Arial" w:cs="Arial"/>
          <w:szCs w:val="24"/>
        </w:rPr>
        <w:t>56</w:t>
      </w:r>
      <w:r w:rsidR="00943C93" w:rsidRPr="00CA3122">
        <w:rPr>
          <w:rFonts w:ascii="Arial" w:hAnsi="Arial" w:cs="Arial"/>
          <w:szCs w:val="24"/>
        </w:rPr>
        <w:t>%</w:t>
      </w:r>
      <w:r w:rsidRPr="00CA3122">
        <w:rPr>
          <w:rFonts w:ascii="Arial" w:hAnsi="Arial" w:cs="Arial"/>
          <w:szCs w:val="24"/>
        </w:rPr>
        <w:t xml:space="preserve"> от общей численности населения, </w:t>
      </w:r>
      <w:r w:rsidR="0003759B" w:rsidRPr="00CA3122">
        <w:rPr>
          <w:rFonts w:ascii="Arial" w:hAnsi="Arial" w:cs="Arial"/>
          <w:szCs w:val="24"/>
        </w:rPr>
        <w:t>1229</w:t>
      </w:r>
      <w:r w:rsidR="00D611FC" w:rsidRPr="00CA3122">
        <w:rPr>
          <w:rFonts w:ascii="Arial" w:hAnsi="Arial" w:cs="Arial"/>
          <w:szCs w:val="24"/>
        </w:rPr>
        <w:t xml:space="preserve"> человек занято в экономике</w:t>
      </w:r>
      <w:r w:rsidRPr="00CA3122">
        <w:rPr>
          <w:rFonts w:ascii="Arial" w:hAnsi="Arial" w:cs="Arial"/>
          <w:szCs w:val="24"/>
        </w:rPr>
        <w:t xml:space="preserve">. Пенсионеров – </w:t>
      </w:r>
      <w:r w:rsidR="00BE5962" w:rsidRPr="00CA3122">
        <w:rPr>
          <w:rFonts w:ascii="Arial" w:hAnsi="Arial" w:cs="Arial"/>
          <w:szCs w:val="24"/>
        </w:rPr>
        <w:t>693</w:t>
      </w:r>
      <w:r w:rsidRPr="00CA3122">
        <w:rPr>
          <w:rFonts w:ascii="Arial" w:hAnsi="Arial" w:cs="Arial"/>
          <w:szCs w:val="24"/>
        </w:rPr>
        <w:t xml:space="preserve"> человека, это </w:t>
      </w:r>
      <w:r w:rsidR="00BD4354" w:rsidRPr="00CA3122">
        <w:rPr>
          <w:rFonts w:ascii="Arial" w:hAnsi="Arial" w:cs="Arial"/>
          <w:szCs w:val="24"/>
        </w:rPr>
        <w:t>20</w:t>
      </w:r>
      <w:r w:rsidRPr="00CA3122">
        <w:rPr>
          <w:rFonts w:ascii="Arial" w:hAnsi="Arial" w:cs="Arial"/>
          <w:szCs w:val="24"/>
        </w:rPr>
        <w:t>%  от взрос</w:t>
      </w:r>
      <w:r w:rsidR="00A75166" w:rsidRPr="00CA3122">
        <w:rPr>
          <w:rFonts w:ascii="Arial" w:hAnsi="Arial" w:cs="Arial"/>
          <w:szCs w:val="24"/>
        </w:rPr>
        <w:t>лого населения, детей от 0 до 18</w:t>
      </w:r>
      <w:r w:rsidRPr="00CA3122">
        <w:rPr>
          <w:rFonts w:ascii="Arial" w:hAnsi="Arial" w:cs="Arial"/>
          <w:szCs w:val="24"/>
        </w:rPr>
        <w:t xml:space="preserve"> лет – </w:t>
      </w:r>
      <w:r w:rsidR="00A75166" w:rsidRPr="00CA3122">
        <w:rPr>
          <w:rFonts w:ascii="Arial" w:hAnsi="Arial" w:cs="Arial"/>
          <w:szCs w:val="24"/>
        </w:rPr>
        <w:t>811</w:t>
      </w:r>
      <w:r w:rsidRPr="00CA3122">
        <w:rPr>
          <w:rFonts w:ascii="Arial" w:hAnsi="Arial" w:cs="Arial"/>
          <w:szCs w:val="24"/>
        </w:rPr>
        <w:t>– 2</w:t>
      </w:r>
      <w:r w:rsidR="001F4299" w:rsidRPr="00CA3122">
        <w:rPr>
          <w:rFonts w:ascii="Arial" w:hAnsi="Arial" w:cs="Arial"/>
          <w:szCs w:val="24"/>
        </w:rPr>
        <w:t>1</w:t>
      </w:r>
      <w:r w:rsidR="007459D4" w:rsidRPr="00CA3122">
        <w:rPr>
          <w:rFonts w:ascii="Arial" w:hAnsi="Arial" w:cs="Arial"/>
          <w:szCs w:val="24"/>
        </w:rPr>
        <w:t>% населения.</w:t>
      </w:r>
    </w:p>
    <w:p w:rsidR="004011D1" w:rsidRPr="00CA3122" w:rsidRDefault="004011D1" w:rsidP="004011D1">
      <w:pPr>
        <w:tabs>
          <w:tab w:val="left" w:pos="1418"/>
        </w:tabs>
        <w:spacing w:line="360" w:lineRule="auto"/>
        <w:jc w:val="center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Баланс трудовых ресурсов </w:t>
      </w:r>
      <w:r w:rsidR="007459D4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>ского сельсовета, чел., на начало 201</w:t>
      </w:r>
      <w:r w:rsidR="00EA6EBA" w:rsidRPr="00CA3122">
        <w:rPr>
          <w:rFonts w:ascii="Arial" w:hAnsi="Arial" w:cs="Arial"/>
          <w:szCs w:val="24"/>
        </w:rPr>
        <w:t>6</w:t>
      </w:r>
      <w:r w:rsidRPr="00CA3122">
        <w:rPr>
          <w:rFonts w:ascii="Arial" w:hAnsi="Arial" w:cs="Arial"/>
          <w:szCs w:val="24"/>
        </w:rPr>
        <w:t>г.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968"/>
        <w:gridCol w:w="5996"/>
        <w:gridCol w:w="1206"/>
      </w:tblGrid>
      <w:tr w:rsidR="004011D1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CA3122">
              <w:rPr>
                <w:rFonts w:ascii="Arial" w:hAnsi="Arial" w:cs="Arial"/>
                <w:szCs w:val="24"/>
              </w:rPr>
              <w:t>п</w:t>
            </w:r>
            <w:proofErr w:type="gramEnd"/>
            <w:r w:rsidRPr="00CA3122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Статья баланса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CA3122" w:rsidRDefault="004011D1" w:rsidP="00EA6EBA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201</w:t>
            </w:r>
            <w:r w:rsidR="00A75166" w:rsidRPr="00CA3122">
              <w:rPr>
                <w:rFonts w:ascii="Arial" w:hAnsi="Arial" w:cs="Arial"/>
                <w:szCs w:val="24"/>
              </w:rPr>
              <w:t>7</w:t>
            </w:r>
          </w:p>
        </w:tc>
      </w:tr>
      <w:tr w:rsidR="004011D1" w:rsidRPr="00CA3122" w:rsidTr="004011D1">
        <w:trPr>
          <w:trHeight w:val="2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7459D4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Трудоспособное население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CA3122" w:rsidRDefault="001F4299" w:rsidP="00BD435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19</w:t>
            </w:r>
            <w:r w:rsidR="00BE5962" w:rsidRPr="00CA3122">
              <w:rPr>
                <w:rFonts w:ascii="Arial" w:hAnsi="Arial" w:cs="Arial"/>
                <w:szCs w:val="24"/>
              </w:rPr>
              <w:t>83</w:t>
            </w:r>
          </w:p>
        </w:tc>
      </w:tr>
      <w:tr w:rsidR="004011D1" w:rsidRPr="00CA3122" w:rsidTr="004011D1">
        <w:trPr>
          <w:trHeight w:val="3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011D1" w:rsidRPr="00CA3122" w:rsidTr="00406B49">
        <w:trPr>
          <w:trHeight w:val="285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CA3122" w:rsidRDefault="004011D1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7459D4" w:rsidP="007459D4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Экономически активное население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CA3122" w:rsidRDefault="00815C73" w:rsidP="001F429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1316</w:t>
            </w:r>
          </w:p>
        </w:tc>
      </w:tr>
      <w:tr w:rsidR="007459D4" w:rsidRPr="00CA3122" w:rsidTr="00406B49">
        <w:trPr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59D4" w:rsidRPr="00CA3122" w:rsidRDefault="007459D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9D4" w:rsidRPr="00CA3122" w:rsidRDefault="007459D4" w:rsidP="007459D4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граждане из данного сельсовета, работающие за его пределами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9D4" w:rsidRPr="00CA3122" w:rsidRDefault="00AF1E1C" w:rsidP="007459D4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271</w:t>
            </w:r>
          </w:p>
        </w:tc>
      </w:tr>
      <w:tr w:rsidR="00406B49" w:rsidRPr="00CA3122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CA3122" w:rsidRDefault="00406B49" w:rsidP="00406B49">
            <w:pPr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Работающие граждане из другого сельсовета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06B49" w:rsidRPr="00CA3122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CA3122" w:rsidRDefault="00406B49" w:rsidP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Распределение трудовых ресурсов, всего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 w:rsidP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1064</w:t>
            </w:r>
          </w:p>
        </w:tc>
      </w:tr>
      <w:tr w:rsidR="00406B49" w:rsidRPr="00CA3122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CA3122" w:rsidRDefault="00406B49" w:rsidP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06B49" w:rsidRPr="00CA3122" w:rsidTr="004011D1">
        <w:trPr>
          <w:cantSplit/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А.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Занято в экономике, 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815C73" w:rsidP="000A5470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1229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jc w:val="both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промышленность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67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 обслуживающих отраслях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медицина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18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образование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90</w:t>
            </w:r>
          </w:p>
        </w:tc>
      </w:tr>
      <w:tr w:rsidR="00406B49" w:rsidRPr="00CA3122" w:rsidTr="004011D1">
        <w:trPr>
          <w:trHeight w:val="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 w:rsidP="007459D4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торговля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AF1E1C" w:rsidP="000719D0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29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Б.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Учащиеся 16 лет и старше, обучающиеся с отрывом от производства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250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Численность занятых в домашнем и личном подсобном </w:t>
            </w:r>
            <w:proofErr w:type="gramStart"/>
            <w:r w:rsidRPr="00CA3122">
              <w:rPr>
                <w:rFonts w:ascii="Arial" w:hAnsi="Arial" w:cs="Arial"/>
                <w:szCs w:val="24"/>
              </w:rPr>
              <w:t>хозяйствах</w:t>
            </w:r>
            <w:proofErr w:type="gramEnd"/>
            <w:r w:rsidRPr="00CA3122">
              <w:rPr>
                <w:rFonts w:ascii="Arial" w:hAnsi="Arial" w:cs="Arial"/>
                <w:szCs w:val="24"/>
              </w:rPr>
              <w:t xml:space="preserve"> в трудоспособном возрасте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130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Г.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Лица в трудоспособном возрасте, не занятые трудовой деятельностью и учёбой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CA3122" w:rsidRDefault="00120687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</w:t>
            </w:r>
            <w:r w:rsidR="00406B49" w:rsidRPr="00CA3122">
              <w:rPr>
                <w:rFonts w:ascii="Arial" w:hAnsi="Arial" w:cs="Arial"/>
                <w:szCs w:val="24"/>
              </w:rPr>
              <w:t>190</w:t>
            </w:r>
          </w:p>
        </w:tc>
      </w:tr>
      <w:tr w:rsidR="00406B49" w:rsidRPr="00CA3122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Д.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CA3122" w:rsidRDefault="00406B49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Численность безработных, зарегистрированных в службе занятости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CA3122" w:rsidRDefault="00406B49" w:rsidP="000719D0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</w:t>
            </w:r>
            <w:r w:rsidR="000719D0" w:rsidRPr="00CA3122">
              <w:rPr>
                <w:rFonts w:ascii="Arial" w:hAnsi="Arial" w:cs="Arial"/>
                <w:szCs w:val="24"/>
              </w:rPr>
              <w:t>6</w:t>
            </w:r>
          </w:p>
        </w:tc>
      </w:tr>
    </w:tbl>
    <w:p w:rsidR="004011D1" w:rsidRPr="00CA3122" w:rsidRDefault="004011D1" w:rsidP="004011D1">
      <w:pPr>
        <w:rPr>
          <w:rFonts w:ascii="Arial" w:hAnsi="Arial" w:cs="Arial"/>
          <w:b/>
          <w:szCs w:val="24"/>
        </w:rPr>
      </w:pPr>
    </w:p>
    <w:p w:rsidR="00377D54" w:rsidRPr="00CA3122" w:rsidRDefault="004011D1" w:rsidP="004011D1">
      <w:pPr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ab/>
      </w:r>
    </w:p>
    <w:p w:rsidR="004011D1" w:rsidRPr="00CA3122" w:rsidRDefault="004011D1" w:rsidP="004011D1">
      <w:pPr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1.3.10. Средства массовой информации</w:t>
      </w:r>
    </w:p>
    <w:p w:rsidR="00E6680B" w:rsidRPr="00CA3122" w:rsidRDefault="004011D1" w:rsidP="008B4F61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Средства массовой информации на территории </w:t>
      </w:r>
      <w:r w:rsidR="008B4F61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>ского сельсовета – газета «</w:t>
      </w:r>
      <w:r w:rsidR="008B4F61" w:rsidRPr="00CA3122">
        <w:rPr>
          <w:rFonts w:ascii="Arial" w:hAnsi="Arial" w:cs="Arial"/>
          <w:szCs w:val="24"/>
        </w:rPr>
        <w:t>Безменовские ведомости</w:t>
      </w:r>
      <w:r w:rsidRPr="00CA3122">
        <w:rPr>
          <w:rFonts w:ascii="Arial" w:hAnsi="Arial" w:cs="Arial"/>
          <w:szCs w:val="24"/>
        </w:rPr>
        <w:t xml:space="preserve">», где администрация </w:t>
      </w:r>
      <w:r w:rsidR="008B4F61" w:rsidRPr="00CA3122">
        <w:rPr>
          <w:rFonts w:ascii="Arial" w:hAnsi="Arial" w:cs="Arial"/>
          <w:szCs w:val="24"/>
        </w:rPr>
        <w:t>Безменовского</w:t>
      </w:r>
      <w:r w:rsidRPr="00CA3122">
        <w:rPr>
          <w:rFonts w:ascii="Arial" w:hAnsi="Arial" w:cs="Arial"/>
          <w:szCs w:val="24"/>
        </w:rPr>
        <w:t xml:space="preserve">  сельсовета </w:t>
      </w:r>
      <w:r w:rsidRPr="00CA3122">
        <w:rPr>
          <w:rFonts w:ascii="Arial" w:hAnsi="Arial" w:cs="Arial"/>
          <w:szCs w:val="24"/>
        </w:rPr>
        <w:lastRenderedPageBreak/>
        <w:t>публикует нормативно-правовые акты</w:t>
      </w:r>
      <w:r w:rsidR="008B4F61" w:rsidRPr="00CA3122">
        <w:rPr>
          <w:rFonts w:ascii="Arial" w:hAnsi="Arial" w:cs="Arial"/>
          <w:szCs w:val="24"/>
        </w:rPr>
        <w:t xml:space="preserve">. </w:t>
      </w:r>
      <w:r w:rsidR="00B000A0" w:rsidRPr="00CA3122">
        <w:rPr>
          <w:rFonts w:ascii="Arial" w:hAnsi="Arial" w:cs="Arial"/>
          <w:szCs w:val="24"/>
        </w:rPr>
        <w:t xml:space="preserve">Администрация </w:t>
      </w:r>
      <w:r w:rsidR="008B4F61" w:rsidRPr="00CA3122">
        <w:rPr>
          <w:rFonts w:ascii="Arial" w:hAnsi="Arial" w:cs="Arial"/>
          <w:szCs w:val="24"/>
        </w:rPr>
        <w:t>Безменов</w:t>
      </w:r>
      <w:r w:rsidR="00B000A0" w:rsidRPr="00CA3122">
        <w:rPr>
          <w:rFonts w:ascii="Arial" w:hAnsi="Arial" w:cs="Arial"/>
          <w:szCs w:val="24"/>
        </w:rPr>
        <w:t>ского сельсовета имеет свой сайт в сети Интернет</w:t>
      </w:r>
      <w:proofErr w:type="gramStart"/>
      <w:r w:rsidR="00B000A0" w:rsidRPr="00CA3122">
        <w:rPr>
          <w:rFonts w:ascii="Arial" w:hAnsi="Arial" w:cs="Arial"/>
          <w:szCs w:val="24"/>
        </w:rPr>
        <w:t xml:space="preserve"> </w:t>
      </w:r>
      <w:r w:rsidR="008B4F61" w:rsidRPr="00CA3122">
        <w:rPr>
          <w:rFonts w:ascii="Arial" w:hAnsi="Arial" w:cs="Arial"/>
          <w:szCs w:val="24"/>
        </w:rPr>
        <w:t>.</w:t>
      </w:r>
      <w:proofErr w:type="gramEnd"/>
    </w:p>
    <w:p w:rsidR="008B4F61" w:rsidRPr="00CA3122" w:rsidRDefault="008B4F61" w:rsidP="004011D1">
      <w:pPr>
        <w:rPr>
          <w:rFonts w:ascii="Arial" w:hAnsi="Arial" w:cs="Arial"/>
          <w:szCs w:val="24"/>
        </w:rPr>
      </w:pPr>
    </w:p>
    <w:p w:rsidR="004011D1" w:rsidRPr="00CA3122" w:rsidRDefault="00E6680B" w:rsidP="004011D1">
      <w:pPr>
        <w:spacing w:after="120"/>
        <w:ind w:left="283" w:firstLine="567"/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</w:t>
      </w:r>
      <w:r w:rsidR="004011D1" w:rsidRPr="00CA3122">
        <w:rPr>
          <w:rFonts w:ascii="Arial" w:hAnsi="Arial" w:cs="Arial"/>
          <w:b/>
          <w:szCs w:val="24"/>
        </w:rPr>
        <w:t>.4. Анализ развития экономики</w:t>
      </w:r>
    </w:p>
    <w:p w:rsidR="00374786" w:rsidRPr="00CA3122" w:rsidRDefault="00374786" w:rsidP="004011D1">
      <w:pPr>
        <w:keepNext/>
        <w:ind w:firstLine="360"/>
        <w:jc w:val="both"/>
        <w:rPr>
          <w:rFonts w:ascii="Arial" w:hAnsi="Arial" w:cs="Arial"/>
          <w:b/>
          <w:szCs w:val="24"/>
        </w:rPr>
      </w:pPr>
    </w:p>
    <w:p w:rsidR="004011D1" w:rsidRPr="00CA3122" w:rsidRDefault="004011D1" w:rsidP="004011D1">
      <w:pPr>
        <w:keepNext/>
        <w:ind w:firstLine="360"/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1.4.2. Развитие промышленных предприятий </w:t>
      </w:r>
    </w:p>
    <w:p w:rsidR="004011D1" w:rsidRPr="00CA3122" w:rsidRDefault="004011D1" w:rsidP="004011D1">
      <w:pPr>
        <w:keepNext/>
        <w:ind w:firstLine="360"/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Промышленность представлена – </w:t>
      </w:r>
      <w:r w:rsidR="00406B49" w:rsidRPr="00CA3122">
        <w:rPr>
          <w:rFonts w:ascii="Arial" w:hAnsi="Arial" w:cs="Arial"/>
          <w:szCs w:val="24"/>
        </w:rPr>
        <w:t>ООО «</w:t>
      </w:r>
      <w:r w:rsidR="007E22CA" w:rsidRPr="00CA3122">
        <w:rPr>
          <w:rFonts w:ascii="Arial" w:hAnsi="Arial" w:cs="Arial"/>
          <w:szCs w:val="24"/>
        </w:rPr>
        <w:t>Э</w:t>
      </w:r>
      <w:r w:rsidR="00406B49" w:rsidRPr="00CA3122">
        <w:rPr>
          <w:rFonts w:ascii="Arial" w:hAnsi="Arial" w:cs="Arial"/>
          <w:szCs w:val="24"/>
        </w:rPr>
        <w:t>леваторный комплекс</w:t>
      </w:r>
      <w:r w:rsidR="007E22CA" w:rsidRPr="00CA3122">
        <w:rPr>
          <w:rFonts w:ascii="Arial" w:hAnsi="Arial" w:cs="Arial"/>
          <w:szCs w:val="24"/>
        </w:rPr>
        <w:t xml:space="preserve"> Безменовский</w:t>
      </w:r>
      <w:r w:rsidR="00406B49" w:rsidRPr="00CA3122">
        <w:rPr>
          <w:rFonts w:ascii="Arial" w:hAnsi="Arial" w:cs="Arial"/>
          <w:szCs w:val="24"/>
        </w:rPr>
        <w:t>»</w:t>
      </w:r>
      <w:r w:rsidRPr="00CA3122">
        <w:rPr>
          <w:rFonts w:ascii="Arial" w:hAnsi="Arial" w:cs="Arial"/>
          <w:szCs w:val="24"/>
        </w:rPr>
        <w:t xml:space="preserve">, который занимается </w:t>
      </w:r>
      <w:r w:rsidR="00406B49" w:rsidRPr="00CA3122">
        <w:rPr>
          <w:rFonts w:ascii="Arial" w:hAnsi="Arial" w:cs="Arial"/>
          <w:szCs w:val="24"/>
        </w:rPr>
        <w:t>переработкой гречихи</w:t>
      </w:r>
      <w:r w:rsidRPr="00CA3122">
        <w:rPr>
          <w:rFonts w:ascii="Arial" w:hAnsi="Arial" w:cs="Arial"/>
          <w:szCs w:val="24"/>
        </w:rPr>
        <w:t>,</w:t>
      </w:r>
      <w:r w:rsidR="00406B49" w:rsidRPr="00CA3122">
        <w:rPr>
          <w:rFonts w:ascii="Arial" w:hAnsi="Arial" w:cs="Arial"/>
          <w:szCs w:val="24"/>
        </w:rPr>
        <w:t xml:space="preserve">  </w:t>
      </w:r>
      <w:r w:rsidR="00E6680B" w:rsidRPr="00CA3122">
        <w:rPr>
          <w:rFonts w:ascii="Arial" w:hAnsi="Arial" w:cs="Arial"/>
          <w:szCs w:val="24"/>
        </w:rPr>
        <w:t>с</w:t>
      </w:r>
      <w:r w:rsidRPr="00CA3122">
        <w:rPr>
          <w:rFonts w:ascii="Arial" w:hAnsi="Arial" w:cs="Arial"/>
          <w:szCs w:val="24"/>
        </w:rPr>
        <w:t xml:space="preserve">табильно работающее предприятие, значимость </w:t>
      </w:r>
      <w:proofErr w:type="gramStart"/>
      <w:r w:rsidRPr="00CA3122">
        <w:rPr>
          <w:rFonts w:ascii="Arial" w:hAnsi="Arial" w:cs="Arial"/>
          <w:szCs w:val="24"/>
        </w:rPr>
        <w:t>-н</w:t>
      </w:r>
      <w:proofErr w:type="gramEnd"/>
      <w:r w:rsidRPr="00CA3122">
        <w:rPr>
          <w:rFonts w:ascii="Arial" w:hAnsi="Arial" w:cs="Arial"/>
          <w:szCs w:val="24"/>
        </w:rPr>
        <w:t>алоговые платежи, аренда земель., рабочие места.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Оказывает помощь администрации  в проведении различных культурно-массовых мероприятий.</w:t>
      </w:r>
    </w:p>
    <w:p w:rsidR="00374786" w:rsidRPr="00CA3122" w:rsidRDefault="00374786" w:rsidP="004011D1">
      <w:pPr>
        <w:rPr>
          <w:rFonts w:ascii="Arial" w:hAnsi="Arial" w:cs="Arial"/>
          <w:szCs w:val="24"/>
        </w:rPr>
      </w:pPr>
    </w:p>
    <w:p w:rsidR="00BA2EE2" w:rsidRPr="00CA3122" w:rsidRDefault="00BA2EE2" w:rsidP="004011D1">
      <w:pPr>
        <w:rPr>
          <w:rFonts w:ascii="Arial" w:hAnsi="Arial" w:cs="Arial"/>
          <w:b/>
          <w:szCs w:val="24"/>
        </w:rPr>
      </w:pPr>
    </w:p>
    <w:p w:rsidR="004011D1" w:rsidRPr="00CA3122" w:rsidRDefault="00BA2EE2" w:rsidP="004011D1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</w:t>
      </w:r>
      <w:r w:rsidR="004011D1" w:rsidRPr="00CA3122">
        <w:rPr>
          <w:rFonts w:ascii="Arial" w:hAnsi="Arial" w:cs="Arial"/>
          <w:b/>
          <w:szCs w:val="24"/>
        </w:rPr>
        <w:t>.4.3. Развитие транспорта и дорожной сети. Транспортное обеспечение</w:t>
      </w:r>
    </w:p>
    <w:p w:rsidR="004011D1" w:rsidRPr="00CA3122" w:rsidRDefault="004011D1" w:rsidP="001C3904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    </w:t>
      </w:r>
      <w:r w:rsidRPr="00CA3122">
        <w:rPr>
          <w:rFonts w:ascii="Arial" w:hAnsi="Arial" w:cs="Arial"/>
          <w:szCs w:val="24"/>
        </w:rPr>
        <w:t xml:space="preserve">Состояние транспортной инфраструктуры </w:t>
      </w:r>
      <w:r w:rsidR="007E22CA" w:rsidRPr="00CA3122">
        <w:rPr>
          <w:rFonts w:ascii="Arial" w:hAnsi="Arial" w:cs="Arial"/>
          <w:szCs w:val="24"/>
        </w:rPr>
        <w:t>Безменов</w:t>
      </w:r>
      <w:r w:rsidRPr="00CA3122">
        <w:rPr>
          <w:rFonts w:ascii="Arial" w:hAnsi="Arial" w:cs="Arial"/>
          <w:szCs w:val="24"/>
        </w:rPr>
        <w:t>ского сельсовета в настоящее время справедливо оценивать, как удовлетворительное. Из трех населенных пунктов сельсовета все имеют дороги с твердым покрытием, в том числе центр сельсовета (</w:t>
      </w:r>
      <w:r w:rsidR="007E22CA" w:rsidRPr="00CA3122">
        <w:rPr>
          <w:rFonts w:ascii="Arial" w:hAnsi="Arial" w:cs="Arial"/>
          <w:szCs w:val="24"/>
        </w:rPr>
        <w:t>ст</w:t>
      </w:r>
      <w:proofErr w:type="gramStart"/>
      <w:r w:rsidR="007E22CA" w:rsidRPr="00CA3122">
        <w:rPr>
          <w:rFonts w:ascii="Arial" w:hAnsi="Arial" w:cs="Arial"/>
          <w:szCs w:val="24"/>
        </w:rPr>
        <w:t>.Б</w:t>
      </w:r>
      <w:proofErr w:type="gramEnd"/>
      <w:r w:rsidR="007E22CA" w:rsidRPr="00CA3122">
        <w:rPr>
          <w:rFonts w:ascii="Arial" w:hAnsi="Arial" w:cs="Arial"/>
          <w:szCs w:val="24"/>
        </w:rPr>
        <w:t>езменово</w:t>
      </w:r>
      <w:r w:rsidRPr="00CA3122">
        <w:rPr>
          <w:rFonts w:ascii="Arial" w:hAnsi="Arial" w:cs="Arial"/>
          <w:szCs w:val="24"/>
        </w:rPr>
        <w:t>) соединен с районной сетью дорогой с усовершенствованным типом покрытия. Существующая сеть дорог обеспечивает транспортную доступность  к железнодорожным  станциям и районному центру.</w:t>
      </w:r>
    </w:p>
    <w:p w:rsidR="004011D1" w:rsidRPr="00CA3122" w:rsidRDefault="004011D1" w:rsidP="001C3904">
      <w:pPr>
        <w:pStyle w:val="a3"/>
        <w:ind w:firstLine="709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Перевозки пассажиров в район</w:t>
      </w:r>
      <w:r w:rsidR="007E22CA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 xml:space="preserve"> осуществляет </w:t>
      </w:r>
      <w:proofErr w:type="spellStart"/>
      <w:r w:rsidRPr="00CA3122">
        <w:rPr>
          <w:rFonts w:ascii="Arial" w:hAnsi="Arial" w:cs="Arial"/>
          <w:szCs w:val="24"/>
        </w:rPr>
        <w:t>автопредприятие</w:t>
      </w:r>
      <w:proofErr w:type="spellEnd"/>
      <w:r w:rsidRPr="00CA3122">
        <w:rPr>
          <w:rFonts w:ascii="Arial" w:hAnsi="Arial" w:cs="Arial"/>
          <w:szCs w:val="24"/>
        </w:rPr>
        <w:t xml:space="preserve"> Черепановское АТП. Внутрирайонный маршрут связывает населенные пункты </w:t>
      </w:r>
      <w:r w:rsidR="007E22CA" w:rsidRPr="00CA3122">
        <w:rPr>
          <w:rFonts w:ascii="Arial" w:hAnsi="Arial" w:cs="Arial"/>
          <w:szCs w:val="24"/>
        </w:rPr>
        <w:t>Безменовского</w:t>
      </w:r>
      <w:r w:rsidRPr="00CA3122">
        <w:rPr>
          <w:rFonts w:ascii="Arial" w:hAnsi="Arial" w:cs="Arial"/>
          <w:szCs w:val="24"/>
        </w:rPr>
        <w:t xml:space="preserve"> сельсовета с районным центром городом Черепаново. </w:t>
      </w:r>
    </w:p>
    <w:p w:rsidR="004011D1" w:rsidRPr="00CA3122" w:rsidRDefault="00883E07" w:rsidP="004011D1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     </w:t>
      </w:r>
      <w:r w:rsidR="004011D1" w:rsidRPr="00CA3122">
        <w:rPr>
          <w:rFonts w:ascii="Arial" w:hAnsi="Arial" w:cs="Arial"/>
          <w:b/>
          <w:szCs w:val="24"/>
        </w:rPr>
        <w:t xml:space="preserve">1.4.4. Развитие систем связи и телевещания </w:t>
      </w:r>
    </w:p>
    <w:p w:rsidR="00374786" w:rsidRPr="00CA3122" w:rsidRDefault="00374786" w:rsidP="004011D1">
      <w:pPr>
        <w:rPr>
          <w:rFonts w:ascii="Arial" w:hAnsi="Arial" w:cs="Arial"/>
          <w:b/>
          <w:szCs w:val="24"/>
        </w:rPr>
      </w:pPr>
    </w:p>
    <w:p w:rsidR="004011D1" w:rsidRPr="00CA3122" w:rsidRDefault="004011D1" w:rsidP="001C3904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szCs w:val="24"/>
        </w:rPr>
        <w:t xml:space="preserve">Услуги почтовой связи оказывает </w:t>
      </w:r>
      <w:proofErr w:type="gramStart"/>
      <w:r w:rsidRPr="00CA3122">
        <w:rPr>
          <w:rFonts w:ascii="Arial" w:hAnsi="Arial" w:cs="Arial"/>
          <w:szCs w:val="24"/>
        </w:rPr>
        <w:t>почтовое</w:t>
      </w:r>
      <w:proofErr w:type="gramEnd"/>
      <w:r w:rsidRPr="00CA3122">
        <w:rPr>
          <w:rFonts w:ascii="Arial" w:hAnsi="Arial" w:cs="Arial"/>
          <w:szCs w:val="24"/>
        </w:rPr>
        <w:t xml:space="preserve"> отделении Черепановского почтамта – ОСП УФПС Новосибирской области ФГУП «Почта России».</w:t>
      </w:r>
    </w:p>
    <w:p w:rsidR="004011D1" w:rsidRPr="00CA3122" w:rsidRDefault="004011D1" w:rsidP="001C3904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Услуги электросвязи на территории сельсовета оказывает ООО «Сибирьтелеком». Общая монтированная емкость телефонной связи АТС составляет 2</w:t>
      </w:r>
      <w:r w:rsidR="007E22CA" w:rsidRPr="00CA3122">
        <w:rPr>
          <w:rFonts w:ascii="Arial" w:hAnsi="Arial" w:cs="Arial"/>
          <w:szCs w:val="24"/>
        </w:rPr>
        <w:t>5</w:t>
      </w:r>
      <w:r w:rsidRPr="00CA3122">
        <w:rPr>
          <w:rFonts w:ascii="Arial" w:hAnsi="Arial" w:cs="Arial"/>
          <w:szCs w:val="24"/>
        </w:rPr>
        <w:t>0  номеров, Обеспеченность населения квартирными телефонными аппаратами сети общего пользования на 100 семей  2</w:t>
      </w:r>
      <w:r w:rsidR="003547A1" w:rsidRPr="00CA3122">
        <w:rPr>
          <w:rFonts w:ascii="Arial" w:hAnsi="Arial" w:cs="Arial"/>
          <w:szCs w:val="24"/>
        </w:rPr>
        <w:t>5</w:t>
      </w:r>
      <w:r w:rsidRPr="00CA3122">
        <w:rPr>
          <w:rFonts w:ascii="Arial" w:hAnsi="Arial" w:cs="Arial"/>
          <w:szCs w:val="24"/>
        </w:rPr>
        <w:t xml:space="preserve"> штук.</w:t>
      </w:r>
      <w:r w:rsidRPr="00CA3122">
        <w:rPr>
          <w:rFonts w:ascii="Arial" w:hAnsi="Arial" w:cs="Arial"/>
          <w:szCs w:val="24"/>
        </w:rPr>
        <w:tab/>
      </w:r>
    </w:p>
    <w:p w:rsidR="004011D1" w:rsidRPr="00CA3122" w:rsidRDefault="001B046A" w:rsidP="004011D1">
      <w:pPr>
        <w:ind w:firstLine="567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На территории установлены вышки сотовой связи: «Билайн», «Мегафон», «МТС».</w:t>
      </w:r>
    </w:p>
    <w:p w:rsidR="001B046A" w:rsidRPr="00CA3122" w:rsidRDefault="001B046A" w:rsidP="004011D1">
      <w:pPr>
        <w:ind w:firstLine="567"/>
        <w:jc w:val="both"/>
        <w:rPr>
          <w:rFonts w:ascii="Arial" w:hAnsi="Arial" w:cs="Arial"/>
          <w:szCs w:val="24"/>
        </w:rPr>
      </w:pPr>
    </w:p>
    <w:p w:rsidR="004011D1" w:rsidRPr="00CA3122" w:rsidRDefault="004011D1" w:rsidP="004011D1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1.4.5. Жилищно-коммунальное хозяйство </w:t>
      </w:r>
    </w:p>
    <w:p w:rsidR="00374786" w:rsidRPr="00CA3122" w:rsidRDefault="002870E4" w:rsidP="002870E4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         </w:t>
      </w:r>
    </w:p>
    <w:p w:rsidR="004011D1" w:rsidRPr="00CA3122" w:rsidRDefault="004011D1" w:rsidP="00FD6744">
      <w:pPr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Показатели работ</w:t>
      </w:r>
      <w:proofErr w:type="gramStart"/>
      <w:r w:rsidRPr="00CA3122">
        <w:rPr>
          <w:rFonts w:ascii="Arial" w:hAnsi="Arial" w:cs="Arial"/>
          <w:b/>
          <w:szCs w:val="24"/>
        </w:rPr>
        <w:t xml:space="preserve">ы </w:t>
      </w:r>
      <w:r w:rsidR="000A1337" w:rsidRPr="00CA3122">
        <w:rPr>
          <w:rFonts w:ascii="Arial" w:hAnsi="Arial" w:cs="Arial"/>
          <w:b/>
          <w:szCs w:val="24"/>
        </w:rPr>
        <w:t>ООО</w:t>
      </w:r>
      <w:proofErr w:type="gramEnd"/>
      <w:r w:rsidR="000A1337" w:rsidRPr="00CA3122">
        <w:rPr>
          <w:rFonts w:ascii="Arial" w:hAnsi="Arial" w:cs="Arial"/>
          <w:b/>
          <w:szCs w:val="24"/>
        </w:rPr>
        <w:t xml:space="preserve"> «</w:t>
      </w:r>
      <w:r w:rsidR="000719D0" w:rsidRPr="00CA3122">
        <w:rPr>
          <w:rFonts w:ascii="Arial" w:hAnsi="Arial" w:cs="Arial"/>
          <w:b/>
          <w:szCs w:val="24"/>
        </w:rPr>
        <w:t>Бочкаревский жилкомплекс»</w:t>
      </w:r>
    </w:p>
    <w:p w:rsidR="00123CC9" w:rsidRPr="00CA3122" w:rsidRDefault="00123CC9" w:rsidP="002870E4">
      <w:pPr>
        <w:jc w:val="center"/>
        <w:outlineLvl w:val="0"/>
        <w:rPr>
          <w:rFonts w:ascii="Arial" w:hAnsi="Arial" w:cs="Arial"/>
          <w:b/>
          <w:szCs w:val="24"/>
        </w:rPr>
      </w:pP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Жилищно-коммунальные услуги в  муниципальном образовании Безменовского сельсовета предоставляет МУП «Бочкаревский жилкомплекс». По отчету за 10 месяцев 2017г.  предприятие на территории Безменовского МО  сработало с убытком 870,4 тыс. руб. Финансовый результат от реализации убыток 1674,7 тыс. руб. Получено доходов – 5604,9 тыс. руб. Затраты составили 6475,3 тыс</w:t>
      </w:r>
      <w:proofErr w:type="gramStart"/>
      <w:r w:rsidRPr="00CA3122">
        <w:rPr>
          <w:rFonts w:ascii="Arial" w:hAnsi="Arial" w:cs="Arial"/>
          <w:color w:val="000000"/>
          <w:szCs w:val="24"/>
        </w:rPr>
        <w:t>.р</w:t>
      </w:r>
      <w:proofErr w:type="gramEnd"/>
      <w:r w:rsidRPr="00CA3122">
        <w:rPr>
          <w:rFonts w:ascii="Arial" w:hAnsi="Arial" w:cs="Arial"/>
          <w:color w:val="000000"/>
          <w:szCs w:val="24"/>
        </w:rPr>
        <w:t>уб. На предприятии начислено 2966,6 тыс.руб. заработной платы, среднемесячная заработная плата составляет 13,2 тыс.руб. руб. Задолженности по выплате заработной платы нет.</w:t>
      </w: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На </w:t>
      </w:r>
      <w:r w:rsidRPr="00CA3122">
        <w:rPr>
          <w:rFonts w:ascii="Arial" w:hAnsi="Arial" w:cs="Arial"/>
          <w:b/>
          <w:color w:val="000000"/>
          <w:szCs w:val="24"/>
        </w:rPr>
        <w:t>станции Безменово</w:t>
      </w:r>
      <w:r w:rsidRPr="00CA3122">
        <w:rPr>
          <w:rFonts w:ascii="Arial" w:hAnsi="Arial" w:cs="Arial"/>
          <w:color w:val="000000"/>
          <w:szCs w:val="24"/>
        </w:rPr>
        <w:t xml:space="preserve"> количество пользователей коммунальными услугами составляет 1437 чел. Начислено за 10 месяцев 2017 года за пользование коммунальными услугами по населению 3444,2 тыс</w:t>
      </w:r>
      <w:proofErr w:type="gramStart"/>
      <w:r w:rsidRPr="00CA3122">
        <w:rPr>
          <w:rFonts w:ascii="Arial" w:hAnsi="Arial" w:cs="Arial"/>
          <w:color w:val="000000"/>
          <w:szCs w:val="24"/>
        </w:rPr>
        <w:t>.р</w:t>
      </w:r>
      <w:proofErr w:type="gramEnd"/>
      <w:r w:rsidRPr="00CA3122">
        <w:rPr>
          <w:rFonts w:ascii="Arial" w:hAnsi="Arial" w:cs="Arial"/>
          <w:color w:val="000000"/>
          <w:szCs w:val="24"/>
        </w:rPr>
        <w:t xml:space="preserve">уб. Оплачено населением 2956,5 тыс.руб. Собираемость составляет 85,8%. Задолженность населения на </w:t>
      </w:r>
      <w:r w:rsidRPr="00CA3122">
        <w:rPr>
          <w:rFonts w:ascii="Arial" w:hAnsi="Arial" w:cs="Arial"/>
          <w:color w:val="000000"/>
          <w:szCs w:val="24"/>
        </w:rPr>
        <w:lastRenderedPageBreak/>
        <w:t>01.11.2017г. составляет 975,8 тыс.руб.</w:t>
      </w: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C00000"/>
          <w:szCs w:val="24"/>
        </w:rPr>
      </w:pP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На территории поселения выполнены работы: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1. Замена насоса в котельной</w:t>
      </w:r>
      <w:r w:rsidRPr="00CA3122">
        <w:rPr>
          <w:rFonts w:ascii="Arial" w:hAnsi="Arial" w:cs="Arial"/>
          <w:color w:val="000000"/>
          <w:szCs w:val="24"/>
        </w:rPr>
        <w:tab/>
        <w:t>– 153,8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2. Установка котла в котельной  </w:t>
      </w:r>
      <w:proofErr w:type="spellStart"/>
      <w:r w:rsidRPr="00CA3122">
        <w:rPr>
          <w:rFonts w:ascii="Arial" w:hAnsi="Arial" w:cs="Arial"/>
          <w:color w:val="000000"/>
          <w:szCs w:val="24"/>
        </w:rPr>
        <w:t>Квр</w:t>
      </w:r>
      <w:proofErr w:type="spellEnd"/>
      <w:r w:rsidRPr="00CA3122">
        <w:rPr>
          <w:rFonts w:ascii="Arial" w:hAnsi="Arial" w:cs="Arial"/>
          <w:color w:val="000000"/>
          <w:szCs w:val="24"/>
        </w:rPr>
        <w:t xml:space="preserve"> 0,8 - 759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3. Утепление теплотрассы 100 м 27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4. Замена глубинных насосов .79,4 тыс. руб.</w:t>
      </w: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В </w:t>
      </w:r>
      <w:r w:rsidRPr="00CA3122">
        <w:rPr>
          <w:rFonts w:ascii="Arial" w:hAnsi="Arial" w:cs="Arial"/>
          <w:b/>
          <w:color w:val="000000"/>
          <w:szCs w:val="24"/>
        </w:rPr>
        <w:t>поселке Привольный</w:t>
      </w:r>
      <w:r w:rsidRPr="00CA3122">
        <w:rPr>
          <w:rFonts w:ascii="Arial" w:hAnsi="Arial" w:cs="Arial"/>
          <w:color w:val="000000"/>
          <w:szCs w:val="24"/>
        </w:rPr>
        <w:t xml:space="preserve"> количество пользователей коммунальными услугами составляет 237 чел. Начислено за 10 месяцев 2017 года за пользование коммунальными услугами по населению 237,7 тыс</w:t>
      </w:r>
      <w:proofErr w:type="gramStart"/>
      <w:r w:rsidRPr="00CA3122">
        <w:rPr>
          <w:rFonts w:ascii="Arial" w:hAnsi="Arial" w:cs="Arial"/>
          <w:color w:val="000000"/>
          <w:szCs w:val="24"/>
        </w:rPr>
        <w:t>.р</w:t>
      </w:r>
      <w:proofErr w:type="gramEnd"/>
      <w:r w:rsidRPr="00CA3122">
        <w:rPr>
          <w:rFonts w:ascii="Arial" w:hAnsi="Arial" w:cs="Arial"/>
          <w:color w:val="000000"/>
          <w:szCs w:val="24"/>
        </w:rPr>
        <w:t xml:space="preserve">уб. Оплачено населением 171,1 тыс.руб. Собираемость составляет 63,9%. Задолженность населения на 01.11.2017 г. составляет 126,8 тыс.руб., </w:t>
      </w: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</w:p>
    <w:p w:rsidR="00123CC9" w:rsidRPr="00CA3122" w:rsidRDefault="00123CC9" w:rsidP="00123CC9">
      <w:pPr>
        <w:ind w:firstLine="840"/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На территории поселения выполнены работы: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1. Ремонт центрального водопровода 4,2 тыс. руб.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2. Замена глубинного насоса 53,5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3.Установлена станция управления защитой в павильоне скважины 15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C00000"/>
          <w:szCs w:val="24"/>
        </w:rPr>
      </w:pP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         В </w:t>
      </w:r>
      <w:r w:rsidRPr="00CA3122">
        <w:rPr>
          <w:rFonts w:ascii="Arial" w:hAnsi="Arial" w:cs="Arial"/>
          <w:b/>
          <w:color w:val="000000"/>
          <w:szCs w:val="24"/>
        </w:rPr>
        <w:t>поселке Еловкино</w:t>
      </w:r>
      <w:r w:rsidRPr="00CA3122">
        <w:rPr>
          <w:rFonts w:ascii="Arial" w:hAnsi="Arial" w:cs="Arial"/>
          <w:color w:val="000000"/>
          <w:szCs w:val="24"/>
        </w:rPr>
        <w:t xml:space="preserve"> количество пользователей коммунальными услугами составляет 154 чел. Начислено за 10 месяцев 2017 года за пользование коммунальными услугами по населению  141,7 тыс. руб. Оплачено населением 137,2 тыс. руб. Собираемость составляет 96,8%. Задолженность населения на 01.11.2017 г. составляет 34,5 тыс. руб.</w:t>
      </w:r>
    </w:p>
    <w:p w:rsidR="00123CC9" w:rsidRPr="00CA3122" w:rsidRDefault="00123CC9" w:rsidP="00123CC9">
      <w:pPr>
        <w:jc w:val="both"/>
        <w:rPr>
          <w:rFonts w:ascii="Arial" w:hAnsi="Arial" w:cs="Arial"/>
          <w:color w:val="C00000"/>
          <w:szCs w:val="24"/>
        </w:rPr>
      </w:pPr>
    </w:p>
    <w:p w:rsidR="00123CC9" w:rsidRPr="00CA3122" w:rsidRDefault="00123CC9" w:rsidP="00123CC9">
      <w:pPr>
        <w:jc w:val="both"/>
        <w:rPr>
          <w:rFonts w:ascii="Arial" w:hAnsi="Arial" w:cs="Arial"/>
          <w:color w:val="C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       В </w:t>
      </w:r>
      <w:r w:rsidRPr="00CA3122">
        <w:rPr>
          <w:rFonts w:ascii="Arial" w:hAnsi="Arial" w:cs="Arial"/>
          <w:b/>
          <w:color w:val="000000"/>
          <w:szCs w:val="24"/>
        </w:rPr>
        <w:t>поселке</w:t>
      </w:r>
      <w:r w:rsidRPr="00CA3122">
        <w:rPr>
          <w:rFonts w:ascii="Arial" w:hAnsi="Arial" w:cs="Arial"/>
          <w:color w:val="000000"/>
          <w:szCs w:val="24"/>
        </w:rPr>
        <w:t xml:space="preserve"> </w:t>
      </w:r>
      <w:r w:rsidRPr="00CA3122">
        <w:rPr>
          <w:rFonts w:ascii="Arial" w:hAnsi="Arial" w:cs="Arial"/>
          <w:b/>
          <w:color w:val="000000"/>
          <w:szCs w:val="24"/>
        </w:rPr>
        <w:t>Южный</w:t>
      </w:r>
      <w:r w:rsidRPr="00CA3122">
        <w:rPr>
          <w:rFonts w:ascii="Arial" w:hAnsi="Arial" w:cs="Arial"/>
          <w:color w:val="000000"/>
          <w:szCs w:val="24"/>
        </w:rPr>
        <w:t xml:space="preserve"> количество пользователей холодным водоснабжением составляет 299 чел. Начислено за пользование холодным водоснабжением за 10 месяцев 2017 года 290,7 тыс</w:t>
      </w:r>
      <w:proofErr w:type="gramStart"/>
      <w:r w:rsidRPr="00CA3122">
        <w:rPr>
          <w:rFonts w:ascii="Arial" w:hAnsi="Arial" w:cs="Arial"/>
          <w:color w:val="000000"/>
          <w:szCs w:val="24"/>
        </w:rPr>
        <w:t>.р</w:t>
      </w:r>
      <w:proofErr w:type="gramEnd"/>
      <w:r w:rsidRPr="00CA3122">
        <w:rPr>
          <w:rFonts w:ascii="Arial" w:hAnsi="Arial" w:cs="Arial"/>
          <w:color w:val="000000"/>
          <w:szCs w:val="24"/>
        </w:rPr>
        <w:t>уб. Оплачено населением 179,5 тыс.руб., в том числе погашение задолженности прошлых лет. Собираемость составила 61,7 %. Задолженность населения на 01.11.2017г. составляет 66,3 тыс. руб.</w:t>
      </w:r>
      <w:r w:rsidRPr="00CA3122">
        <w:rPr>
          <w:rFonts w:ascii="Arial" w:hAnsi="Arial" w:cs="Arial"/>
          <w:color w:val="C00000"/>
          <w:szCs w:val="24"/>
        </w:rPr>
        <w:t xml:space="preserve"> </w:t>
      </w:r>
    </w:p>
    <w:p w:rsidR="00123CC9" w:rsidRPr="00CA3122" w:rsidRDefault="00123CC9" w:rsidP="00123CC9">
      <w:pPr>
        <w:jc w:val="both"/>
        <w:rPr>
          <w:rFonts w:ascii="Arial" w:hAnsi="Arial" w:cs="Arial"/>
          <w:color w:val="C00000"/>
          <w:szCs w:val="24"/>
        </w:rPr>
      </w:pPr>
    </w:p>
    <w:p w:rsidR="00123CC9" w:rsidRPr="00CA3122" w:rsidRDefault="00123CC9" w:rsidP="00123CC9">
      <w:pPr>
        <w:jc w:val="both"/>
        <w:rPr>
          <w:rFonts w:ascii="Arial" w:hAnsi="Arial" w:cs="Arial"/>
          <w:color w:val="C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 На территории поселения выполнены работы:</w:t>
      </w:r>
    </w:p>
    <w:p w:rsidR="00123CC9" w:rsidRPr="00CA3122" w:rsidRDefault="00123CC9" w:rsidP="00123CC9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1.Замена глубинного насоса 40,4 тыс. руб.</w:t>
      </w:r>
    </w:p>
    <w:p w:rsidR="004011D1" w:rsidRPr="00CA3122" w:rsidRDefault="004011D1" w:rsidP="004011D1">
      <w:pPr>
        <w:jc w:val="center"/>
        <w:rPr>
          <w:rFonts w:ascii="Arial" w:hAnsi="Arial" w:cs="Arial"/>
          <w:szCs w:val="24"/>
        </w:rPr>
      </w:pPr>
    </w:p>
    <w:p w:rsidR="001B509C" w:rsidRPr="00CA3122" w:rsidRDefault="001B509C" w:rsidP="001B509C">
      <w:pPr>
        <w:jc w:val="both"/>
        <w:rPr>
          <w:rFonts w:ascii="Arial" w:hAnsi="Arial" w:cs="Arial"/>
          <w:szCs w:val="24"/>
        </w:rPr>
      </w:pPr>
    </w:p>
    <w:p w:rsidR="001B509C" w:rsidRPr="00CA3122" w:rsidRDefault="001B509C" w:rsidP="001B509C">
      <w:pPr>
        <w:jc w:val="both"/>
        <w:rPr>
          <w:rFonts w:ascii="Arial" w:hAnsi="Arial" w:cs="Arial"/>
          <w:szCs w:val="24"/>
        </w:rPr>
      </w:pPr>
    </w:p>
    <w:p w:rsidR="001B509C" w:rsidRPr="00CA3122" w:rsidRDefault="001B509C" w:rsidP="001B509C">
      <w:pPr>
        <w:rPr>
          <w:rFonts w:ascii="Arial" w:hAnsi="Arial" w:cs="Arial"/>
          <w:szCs w:val="24"/>
        </w:rPr>
      </w:pPr>
    </w:p>
    <w:p w:rsidR="004011D1" w:rsidRPr="00CA3122" w:rsidRDefault="004011D1" w:rsidP="004011D1">
      <w:pPr>
        <w:jc w:val="center"/>
        <w:outlineLvl w:val="0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Жилой фонд</w:t>
      </w:r>
    </w:p>
    <w:p w:rsidR="00EE3AE1" w:rsidRPr="00CA3122" w:rsidRDefault="00EE3AE1" w:rsidP="00EE3AE1">
      <w:pPr>
        <w:tabs>
          <w:tab w:val="left" w:pos="1418"/>
        </w:tabs>
        <w:spacing w:line="360" w:lineRule="auto"/>
        <w:jc w:val="center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Характеристика жилищного фонда по состоянию на 201</w:t>
      </w:r>
      <w:r w:rsidR="00FD6744" w:rsidRPr="00CA3122">
        <w:rPr>
          <w:rFonts w:ascii="Arial" w:hAnsi="Arial" w:cs="Arial"/>
          <w:color w:val="000000"/>
          <w:szCs w:val="24"/>
        </w:rPr>
        <w:t>7</w:t>
      </w:r>
      <w:r w:rsidRPr="00CA3122">
        <w:rPr>
          <w:rFonts w:ascii="Arial" w:hAnsi="Arial" w:cs="Arial"/>
          <w:color w:val="000000"/>
          <w:szCs w:val="24"/>
        </w:rPr>
        <w:t xml:space="preserve"> год</w:t>
      </w:r>
    </w:p>
    <w:tbl>
      <w:tblPr>
        <w:tblW w:w="6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080"/>
        <w:gridCol w:w="1260"/>
        <w:gridCol w:w="1980"/>
      </w:tblGrid>
      <w:tr w:rsidR="00EE3AE1" w:rsidRPr="00CA3122" w:rsidTr="00B000A0">
        <w:trPr>
          <w:jc w:val="center"/>
        </w:trPr>
        <w:tc>
          <w:tcPr>
            <w:tcW w:w="2628" w:type="dxa"/>
          </w:tcPr>
          <w:p w:rsidR="00EE3AE1" w:rsidRPr="00CA3122" w:rsidRDefault="00EE3AE1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Населенные пункты</w:t>
            </w:r>
          </w:p>
        </w:tc>
        <w:tc>
          <w:tcPr>
            <w:tcW w:w="1080" w:type="dxa"/>
          </w:tcPr>
          <w:p w:rsidR="00EE3AE1" w:rsidRPr="00CA3122" w:rsidRDefault="00EE3AE1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Жилой фонд, кв</w:t>
            </w:r>
            <w:proofErr w:type="gramStart"/>
            <w:r w:rsidRPr="00CA3122">
              <w:rPr>
                <w:rFonts w:ascii="Arial" w:hAnsi="Arial" w:cs="Arial"/>
                <w:color w:val="000000"/>
                <w:szCs w:val="24"/>
              </w:rPr>
              <w:t>.м</w:t>
            </w:r>
            <w:proofErr w:type="gramEnd"/>
          </w:p>
        </w:tc>
        <w:tc>
          <w:tcPr>
            <w:tcW w:w="1260" w:type="dxa"/>
          </w:tcPr>
          <w:p w:rsidR="00EE3AE1" w:rsidRPr="00CA3122" w:rsidRDefault="00EE3AE1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Количество домов, ед.</w:t>
            </w:r>
          </w:p>
        </w:tc>
        <w:tc>
          <w:tcPr>
            <w:tcW w:w="1980" w:type="dxa"/>
          </w:tcPr>
          <w:p w:rsidR="00EE3AE1" w:rsidRPr="00CA3122" w:rsidRDefault="00EE3AE1" w:rsidP="00BC0CD3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Выделено участков для строительства за 201</w:t>
            </w:r>
            <w:r w:rsidR="00123CC9" w:rsidRPr="00CA3122">
              <w:rPr>
                <w:rFonts w:ascii="Arial" w:hAnsi="Arial" w:cs="Arial"/>
                <w:color w:val="000000"/>
                <w:szCs w:val="24"/>
              </w:rPr>
              <w:t>7</w:t>
            </w:r>
            <w:r w:rsidRPr="00CA3122">
              <w:rPr>
                <w:rFonts w:ascii="Arial" w:hAnsi="Arial" w:cs="Arial"/>
                <w:color w:val="000000"/>
                <w:szCs w:val="24"/>
              </w:rPr>
              <w:t xml:space="preserve"> год, шт.</w:t>
            </w:r>
          </w:p>
        </w:tc>
      </w:tr>
      <w:tr w:rsidR="00EE3AE1" w:rsidRPr="00CA3122" w:rsidTr="00B000A0">
        <w:trPr>
          <w:jc w:val="center"/>
        </w:trPr>
        <w:tc>
          <w:tcPr>
            <w:tcW w:w="2628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Ст. Безменово</w:t>
            </w:r>
          </w:p>
        </w:tc>
        <w:tc>
          <w:tcPr>
            <w:tcW w:w="1080" w:type="dxa"/>
            <w:vAlign w:val="center"/>
          </w:tcPr>
          <w:p w:rsidR="00EE3AE1" w:rsidRPr="00CA3122" w:rsidRDefault="00934F9A" w:rsidP="00E029F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32</w:t>
            </w:r>
            <w:r w:rsidR="00E029F0" w:rsidRPr="00CA3122">
              <w:rPr>
                <w:rFonts w:ascii="Arial" w:hAnsi="Arial" w:cs="Arial"/>
                <w:color w:val="000000"/>
                <w:szCs w:val="24"/>
              </w:rPr>
              <w:t>,6</w:t>
            </w:r>
          </w:p>
        </w:tc>
        <w:tc>
          <w:tcPr>
            <w:tcW w:w="1260" w:type="dxa"/>
            <w:vAlign w:val="center"/>
          </w:tcPr>
          <w:p w:rsidR="00EE3AE1" w:rsidRPr="00CA3122" w:rsidRDefault="00934F9A" w:rsidP="000A0818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45</w:t>
            </w:r>
            <w:r w:rsidR="000A0818" w:rsidRPr="00CA3122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1980" w:type="dxa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-</w:t>
            </w:r>
          </w:p>
        </w:tc>
      </w:tr>
      <w:tr w:rsidR="00EE3AE1" w:rsidRPr="00CA3122" w:rsidTr="00B000A0">
        <w:trPr>
          <w:jc w:val="center"/>
        </w:trPr>
        <w:tc>
          <w:tcPr>
            <w:tcW w:w="2628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П.Привольный</w:t>
            </w:r>
          </w:p>
        </w:tc>
        <w:tc>
          <w:tcPr>
            <w:tcW w:w="1080" w:type="dxa"/>
            <w:vAlign w:val="center"/>
          </w:tcPr>
          <w:p w:rsidR="00EE3AE1" w:rsidRPr="00CA3122" w:rsidRDefault="00934F9A" w:rsidP="00E029F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4</w:t>
            </w:r>
            <w:r w:rsidR="00E029F0" w:rsidRPr="00CA3122">
              <w:rPr>
                <w:rFonts w:ascii="Arial" w:hAnsi="Arial" w:cs="Arial"/>
                <w:color w:val="000000"/>
                <w:szCs w:val="24"/>
              </w:rPr>
              <w:t>,</w:t>
            </w:r>
            <w:r w:rsidRPr="00CA3122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1980" w:type="dxa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-</w:t>
            </w:r>
          </w:p>
        </w:tc>
      </w:tr>
      <w:tr w:rsidR="00EE3AE1" w:rsidRPr="00CA3122" w:rsidTr="00B000A0">
        <w:trPr>
          <w:jc w:val="center"/>
        </w:trPr>
        <w:tc>
          <w:tcPr>
            <w:tcW w:w="2628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CA3122">
              <w:rPr>
                <w:rFonts w:ascii="Arial" w:hAnsi="Arial" w:cs="Arial"/>
                <w:color w:val="000000"/>
                <w:szCs w:val="24"/>
              </w:rPr>
              <w:t>П.Еловкино</w:t>
            </w:r>
            <w:proofErr w:type="spellEnd"/>
          </w:p>
        </w:tc>
        <w:tc>
          <w:tcPr>
            <w:tcW w:w="1080" w:type="dxa"/>
            <w:vAlign w:val="center"/>
          </w:tcPr>
          <w:p w:rsidR="00EE3AE1" w:rsidRPr="00CA3122" w:rsidRDefault="00934F9A" w:rsidP="00E029F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3</w:t>
            </w:r>
            <w:r w:rsidR="00E029F0" w:rsidRPr="00CA3122">
              <w:rPr>
                <w:rFonts w:ascii="Arial" w:hAnsi="Arial" w:cs="Arial"/>
                <w:color w:val="000000"/>
                <w:szCs w:val="24"/>
              </w:rPr>
              <w:t>,</w:t>
            </w:r>
            <w:r w:rsidRPr="00CA3122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1980" w:type="dxa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-</w:t>
            </w:r>
          </w:p>
        </w:tc>
      </w:tr>
      <w:tr w:rsidR="00EE3AE1" w:rsidRPr="00CA3122" w:rsidTr="00B000A0">
        <w:trPr>
          <w:jc w:val="center"/>
        </w:trPr>
        <w:tc>
          <w:tcPr>
            <w:tcW w:w="2628" w:type="dxa"/>
            <w:vAlign w:val="center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П.Южный</w:t>
            </w:r>
          </w:p>
        </w:tc>
        <w:tc>
          <w:tcPr>
            <w:tcW w:w="1080" w:type="dxa"/>
            <w:vAlign w:val="center"/>
          </w:tcPr>
          <w:p w:rsidR="00EE3AE1" w:rsidRPr="00CA3122" w:rsidRDefault="00934F9A" w:rsidP="00E029F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7</w:t>
            </w:r>
            <w:r w:rsidR="00E029F0" w:rsidRPr="00CA3122">
              <w:rPr>
                <w:rFonts w:ascii="Arial" w:hAnsi="Arial" w:cs="Arial"/>
                <w:color w:val="000000"/>
                <w:szCs w:val="24"/>
              </w:rPr>
              <w:t>,</w:t>
            </w:r>
            <w:r w:rsidRPr="00CA31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EE3AE1" w:rsidRPr="00CA3122" w:rsidRDefault="00934F9A" w:rsidP="00934F9A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1980" w:type="dxa"/>
          </w:tcPr>
          <w:p w:rsidR="00EE3AE1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-</w:t>
            </w:r>
          </w:p>
        </w:tc>
      </w:tr>
      <w:tr w:rsidR="00934F9A" w:rsidRPr="00CA3122" w:rsidTr="00B000A0">
        <w:trPr>
          <w:jc w:val="center"/>
        </w:trPr>
        <w:tc>
          <w:tcPr>
            <w:tcW w:w="2628" w:type="dxa"/>
            <w:vAlign w:val="center"/>
          </w:tcPr>
          <w:p w:rsidR="00934F9A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1080" w:type="dxa"/>
            <w:vAlign w:val="center"/>
          </w:tcPr>
          <w:p w:rsidR="00934F9A" w:rsidRPr="00CA3122" w:rsidRDefault="00934F9A" w:rsidP="000A0818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47</w:t>
            </w:r>
            <w:r w:rsidR="000A0818" w:rsidRPr="00CA3122">
              <w:rPr>
                <w:rFonts w:ascii="Arial" w:hAnsi="Arial" w:cs="Arial"/>
                <w:color w:val="000000"/>
                <w:szCs w:val="24"/>
              </w:rPr>
              <w:t>,5</w:t>
            </w:r>
          </w:p>
        </w:tc>
        <w:tc>
          <w:tcPr>
            <w:tcW w:w="1260" w:type="dxa"/>
            <w:vAlign w:val="center"/>
          </w:tcPr>
          <w:p w:rsidR="00934F9A" w:rsidRPr="00CA3122" w:rsidRDefault="00934F9A" w:rsidP="000A0818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66</w:t>
            </w:r>
            <w:r w:rsidR="000A0818" w:rsidRPr="00CA31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980" w:type="dxa"/>
          </w:tcPr>
          <w:p w:rsidR="00934F9A" w:rsidRPr="00CA3122" w:rsidRDefault="00934F9A" w:rsidP="00B000A0">
            <w:pPr>
              <w:rPr>
                <w:rFonts w:ascii="Arial" w:hAnsi="Arial" w:cs="Arial"/>
                <w:color w:val="000000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-</w:t>
            </w:r>
          </w:p>
        </w:tc>
      </w:tr>
    </w:tbl>
    <w:p w:rsidR="004011D1" w:rsidRPr="00CA3122" w:rsidRDefault="004011D1" w:rsidP="004011D1">
      <w:pPr>
        <w:rPr>
          <w:rFonts w:ascii="Arial" w:hAnsi="Arial" w:cs="Arial"/>
          <w:szCs w:val="24"/>
        </w:rPr>
      </w:pPr>
    </w:p>
    <w:p w:rsidR="00EE3AE1" w:rsidRPr="00CA3122" w:rsidRDefault="00EE3AE1" w:rsidP="00EE3AE1">
      <w:pPr>
        <w:spacing w:line="360" w:lineRule="auto"/>
        <w:ind w:firstLine="709"/>
        <w:jc w:val="both"/>
        <w:rPr>
          <w:rFonts w:ascii="Arial" w:hAnsi="Arial" w:cs="Arial"/>
          <w:color w:val="000000"/>
          <w:szCs w:val="24"/>
        </w:rPr>
      </w:pPr>
    </w:p>
    <w:p w:rsidR="00EE3AE1" w:rsidRPr="00CA3122" w:rsidRDefault="00EE3AE1" w:rsidP="000A0818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lastRenderedPageBreak/>
        <w:t>Потребность в улучшении жилищных условий существует</w:t>
      </w:r>
      <w:r w:rsidR="00E029F0" w:rsidRPr="00CA3122">
        <w:rPr>
          <w:rFonts w:ascii="Arial" w:hAnsi="Arial" w:cs="Arial"/>
          <w:color w:val="000000"/>
          <w:szCs w:val="24"/>
        </w:rPr>
        <w:t xml:space="preserve">, </w:t>
      </w:r>
      <w:r w:rsidRPr="00CA3122">
        <w:rPr>
          <w:rFonts w:ascii="Arial" w:hAnsi="Arial" w:cs="Arial"/>
          <w:color w:val="000000"/>
          <w:szCs w:val="24"/>
        </w:rPr>
        <w:t xml:space="preserve"> отдельные семьи берут участки</w:t>
      </w:r>
      <w:r w:rsidR="00E029F0" w:rsidRPr="00CA3122">
        <w:rPr>
          <w:rFonts w:ascii="Arial" w:hAnsi="Arial" w:cs="Arial"/>
          <w:color w:val="000000"/>
          <w:szCs w:val="24"/>
        </w:rPr>
        <w:t xml:space="preserve"> под строительство</w:t>
      </w:r>
      <w:r w:rsidRPr="00CA3122">
        <w:rPr>
          <w:rFonts w:ascii="Arial" w:hAnsi="Arial" w:cs="Arial"/>
          <w:color w:val="000000"/>
          <w:szCs w:val="24"/>
        </w:rPr>
        <w:t xml:space="preserve">, в период с 2010 года построено </w:t>
      </w:r>
      <w:r w:rsidR="00E029F0" w:rsidRPr="00CA3122">
        <w:rPr>
          <w:rFonts w:ascii="Arial" w:hAnsi="Arial" w:cs="Arial"/>
          <w:color w:val="000000"/>
          <w:szCs w:val="24"/>
        </w:rPr>
        <w:t>5</w:t>
      </w:r>
      <w:r w:rsidRPr="00CA3122">
        <w:rPr>
          <w:rFonts w:ascii="Arial" w:hAnsi="Arial" w:cs="Arial"/>
          <w:color w:val="000000"/>
          <w:szCs w:val="24"/>
        </w:rPr>
        <w:t xml:space="preserve"> жилых домов. В развитии жилищного строительства в поселении сдерживающим фактором являются финансовые проблем</w:t>
      </w:r>
      <w:r w:rsidR="00376A2A" w:rsidRPr="00CA3122">
        <w:rPr>
          <w:rFonts w:ascii="Arial" w:hAnsi="Arial" w:cs="Arial"/>
          <w:color w:val="000000"/>
          <w:szCs w:val="24"/>
        </w:rPr>
        <w:t>ы.</w:t>
      </w:r>
      <w:r w:rsidRPr="00CA3122">
        <w:rPr>
          <w:rFonts w:ascii="Arial" w:hAnsi="Arial" w:cs="Arial"/>
          <w:color w:val="000000"/>
          <w:szCs w:val="24"/>
        </w:rPr>
        <w:t xml:space="preserve"> В числе коммунальных услуг, которыми обеспечен жилой фонд поселения, имеются электроэнергия, уличный водопровод.</w:t>
      </w:r>
    </w:p>
    <w:p w:rsidR="00EE3AE1" w:rsidRPr="00CA3122" w:rsidRDefault="00EE3AE1" w:rsidP="00EE3AE1">
      <w:pPr>
        <w:rPr>
          <w:rFonts w:ascii="Arial" w:hAnsi="Arial" w:cs="Arial"/>
          <w:color w:val="000000"/>
          <w:szCs w:val="24"/>
        </w:rPr>
      </w:pPr>
    </w:p>
    <w:p w:rsidR="00EE3AE1" w:rsidRPr="00CA3122" w:rsidRDefault="00EE3AE1" w:rsidP="00EE3AE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Оборудование жилищного фонда:</w:t>
      </w:r>
    </w:p>
    <w:tbl>
      <w:tblPr>
        <w:tblStyle w:val="a8"/>
        <w:tblW w:w="0" w:type="auto"/>
        <w:tblLook w:val="04A0"/>
      </w:tblPr>
      <w:tblGrid>
        <w:gridCol w:w="4785"/>
        <w:gridCol w:w="2580"/>
        <w:gridCol w:w="2206"/>
      </w:tblGrid>
      <w:tr w:rsidR="00EE3AE1" w:rsidRPr="00CA3122" w:rsidTr="00B000A0">
        <w:tc>
          <w:tcPr>
            <w:tcW w:w="4785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80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2206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EE3AE1" w:rsidRPr="00CA3122" w:rsidTr="00B000A0">
        <w:tc>
          <w:tcPr>
            <w:tcW w:w="4785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Электроэнергия</w:t>
            </w:r>
          </w:p>
        </w:tc>
        <w:tc>
          <w:tcPr>
            <w:tcW w:w="2580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47,5</w:t>
            </w:r>
          </w:p>
        </w:tc>
        <w:tc>
          <w:tcPr>
            <w:tcW w:w="2206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EE3AE1" w:rsidRPr="00CA3122" w:rsidTr="00B000A0">
        <w:tc>
          <w:tcPr>
            <w:tcW w:w="4785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Холодное водоснабжение</w:t>
            </w:r>
          </w:p>
        </w:tc>
        <w:tc>
          <w:tcPr>
            <w:tcW w:w="2580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44,6</w:t>
            </w:r>
          </w:p>
        </w:tc>
        <w:tc>
          <w:tcPr>
            <w:tcW w:w="2206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EE3AE1" w:rsidRPr="00CA3122" w:rsidTr="00B000A0">
        <w:tc>
          <w:tcPr>
            <w:tcW w:w="4785" w:type="dxa"/>
          </w:tcPr>
          <w:p w:rsidR="00EE3AE1" w:rsidRPr="00CA3122" w:rsidRDefault="00EE3AE1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 xml:space="preserve">Водоотведение </w:t>
            </w:r>
            <w:proofErr w:type="gramStart"/>
            <w:r w:rsidRPr="00CA3122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A3122">
              <w:rPr>
                <w:rFonts w:ascii="Arial" w:hAnsi="Arial" w:cs="Arial"/>
                <w:sz w:val="24"/>
                <w:szCs w:val="24"/>
              </w:rPr>
              <w:t>канализация)</w:t>
            </w:r>
          </w:p>
        </w:tc>
        <w:tc>
          <w:tcPr>
            <w:tcW w:w="2580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2206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EE3AE1" w:rsidRPr="00CA3122" w:rsidTr="00B000A0">
        <w:tc>
          <w:tcPr>
            <w:tcW w:w="4785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Центральным отоплением</w:t>
            </w:r>
          </w:p>
        </w:tc>
        <w:tc>
          <w:tcPr>
            <w:tcW w:w="2580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2206" w:type="dxa"/>
          </w:tcPr>
          <w:p w:rsidR="00EE3AE1" w:rsidRPr="00CA3122" w:rsidRDefault="00E029F0" w:rsidP="00B000A0">
            <w:pPr>
              <w:rPr>
                <w:rFonts w:ascii="Arial" w:hAnsi="Arial" w:cs="Arial"/>
                <w:sz w:val="24"/>
                <w:szCs w:val="24"/>
              </w:rPr>
            </w:pPr>
            <w:r w:rsidRPr="00CA312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:rsidR="00EE3AE1" w:rsidRPr="00CA3122" w:rsidRDefault="00EE3AE1" w:rsidP="00EE3AE1">
      <w:pPr>
        <w:rPr>
          <w:rFonts w:ascii="Arial" w:hAnsi="Arial" w:cs="Arial"/>
          <w:szCs w:val="24"/>
        </w:rPr>
      </w:pPr>
    </w:p>
    <w:p w:rsidR="00EE3AE1" w:rsidRPr="00CA3122" w:rsidRDefault="007115F1" w:rsidP="00EE3AE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Одно из направлений </w:t>
      </w:r>
      <w:r w:rsidR="00EE3AE1" w:rsidRPr="00CA3122">
        <w:rPr>
          <w:rFonts w:ascii="Arial" w:hAnsi="Arial" w:cs="Arial"/>
          <w:szCs w:val="24"/>
        </w:rPr>
        <w:t>в развитии жилищного фонда является:</w:t>
      </w:r>
    </w:p>
    <w:p w:rsidR="00EE3AE1" w:rsidRPr="00CA3122" w:rsidRDefault="00EE3AE1" w:rsidP="00EE3AE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 отведение земельных участков для строительства нового жилья.</w:t>
      </w:r>
    </w:p>
    <w:p w:rsidR="00EE3AE1" w:rsidRPr="00CA3122" w:rsidRDefault="00EE3AE1" w:rsidP="00EE3AE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-оказание помощи в оформлении документации на строительство;</w:t>
      </w:r>
    </w:p>
    <w:p w:rsidR="00EE3AE1" w:rsidRPr="00CA3122" w:rsidRDefault="00EE3AE1" w:rsidP="00EE3AE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- ремонт муниципального жилищного фонда.</w:t>
      </w:r>
    </w:p>
    <w:p w:rsidR="00EE3AE1" w:rsidRPr="00CA3122" w:rsidRDefault="00EE3AE1" w:rsidP="00EE3AE1">
      <w:pPr>
        <w:spacing w:line="360" w:lineRule="auto"/>
        <w:ind w:firstLine="709"/>
        <w:jc w:val="both"/>
        <w:rPr>
          <w:rFonts w:ascii="Arial" w:hAnsi="Arial" w:cs="Arial"/>
          <w:color w:val="000000"/>
          <w:szCs w:val="24"/>
        </w:rPr>
      </w:pPr>
    </w:p>
    <w:p w:rsidR="004011D1" w:rsidRPr="00CA3122" w:rsidRDefault="004011D1" w:rsidP="004011D1">
      <w:pPr>
        <w:rPr>
          <w:rFonts w:ascii="Arial" w:hAnsi="Arial" w:cs="Arial"/>
          <w:szCs w:val="24"/>
        </w:rPr>
      </w:pPr>
    </w:p>
    <w:p w:rsidR="004011D1" w:rsidRPr="00CA3122" w:rsidRDefault="00EE3AE1" w:rsidP="004011D1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</w:t>
      </w:r>
      <w:r w:rsidR="00123CC9" w:rsidRPr="00CA3122">
        <w:rPr>
          <w:rFonts w:ascii="Arial" w:hAnsi="Arial" w:cs="Arial"/>
          <w:b/>
          <w:szCs w:val="24"/>
        </w:rPr>
        <w:t xml:space="preserve">.4.6. </w:t>
      </w:r>
      <w:r w:rsidR="004011D1" w:rsidRPr="00CA3122">
        <w:rPr>
          <w:rFonts w:ascii="Arial" w:hAnsi="Arial" w:cs="Arial"/>
          <w:b/>
          <w:szCs w:val="24"/>
        </w:rPr>
        <w:t xml:space="preserve"> Развитие малого и среднего предпринимательства, торговля и платные услуги.</w:t>
      </w:r>
    </w:p>
    <w:p w:rsidR="00374786" w:rsidRPr="00CA3122" w:rsidRDefault="00374786" w:rsidP="004011D1">
      <w:pPr>
        <w:rPr>
          <w:rFonts w:ascii="Arial" w:hAnsi="Arial" w:cs="Arial"/>
          <w:b/>
          <w:szCs w:val="24"/>
        </w:rPr>
      </w:pPr>
    </w:p>
    <w:p w:rsidR="004011D1" w:rsidRPr="00CA3122" w:rsidRDefault="004011D1" w:rsidP="00376A2A">
      <w:pPr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По состоянию на 01.01.</w:t>
      </w:r>
      <w:r w:rsidR="00123CC9" w:rsidRPr="00CA3122">
        <w:rPr>
          <w:rFonts w:ascii="Arial" w:hAnsi="Arial" w:cs="Arial"/>
          <w:szCs w:val="24"/>
        </w:rPr>
        <w:t xml:space="preserve">2017 </w:t>
      </w:r>
      <w:r w:rsidRPr="00CA3122">
        <w:rPr>
          <w:rFonts w:ascii="Arial" w:hAnsi="Arial" w:cs="Arial"/>
          <w:szCs w:val="24"/>
        </w:rPr>
        <w:t>года в поселении функционирует 1</w:t>
      </w:r>
      <w:r w:rsidR="00BC0CD3" w:rsidRPr="00CA3122">
        <w:rPr>
          <w:rFonts w:ascii="Arial" w:hAnsi="Arial" w:cs="Arial"/>
          <w:szCs w:val="24"/>
        </w:rPr>
        <w:t>1</w:t>
      </w:r>
      <w:r w:rsidRPr="00CA3122">
        <w:rPr>
          <w:rFonts w:ascii="Arial" w:hAnsi="Arial" w:cs="Arial"/>
          <w:szCs w:val="24"/>
        </w:rPr>
        <w:t xml:space="preserve"> торговых точек, в том числе:  </w:t>
      </w:r>
      <w:r w:rsidR="00BC0CD3" w:rsidRPr="00CA3122">
        <w:rPr>
          <w:rFonts w:ascii="Arial" w:hAnsi="Arial" w:cs="Arial"/>
          <w:szCs w:val="24"/>
        </w:rPr>
        <w:t>6</w:t>
      </w:r>
      <w:r w:rsidR="00376A2A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>магазин</w:t>
      </w:r>
      <w:r w:rsidR="00376A2A" w:rsidRPr="00CA3122">
        <w:rPr>
          <w:rFonts w:ascii="Arial" w:hAnsi="Arial" w:cs="Arial"/>
          <w:szCs w:val="24"/>
        </w:rPr>
        <w:t>ов ТПО</w:t>
      </w:r>
      <w:r w:rsidRPr="00CA3122">
        <w:rPr>
          <w:rFonts w:ascii="Arial" w:hAnsi="Arial" w:cs="Arial"/>
          <w:szCs w:val="24"/>
        </w:rPr>
        <w:t xml:space="preserve">, </w:t>
      </w:r>
      <w:r w:rsidR="00BC0CD3" w:rsidRPr="00CA3122">
        <w:rPr>
          <w:rFonts w:ascii="Arial" w:hAnsi="Arial" w:cs="Arial"/>
          <w:szCs w:val="24"/>
        </w:rPr>
        <w:t>5</w:t>
      </w:r>
      <w:r w:rsidR="00376A2A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 xml:space="preserve"> магазинов индивидуальных предпринимателей. В сфере торговли занято </w:t>
      </w:r>
      <w:r w:rsidR="00873D86" w:rsidRPr="00CA3122">
        <w:rPr>
          <w:rFonts w:ascii="Arial" w:hAnsi="Arial" w:cs="Arial"/>
          <w:szCs w:val="24"/>
        </w:rPr>
        <w:t>41</w:t>
      </w:r>
      <w:r w:rsidRPr="00CA3122">
        <w:rPr>
          <w:rFonts w:ascii="Arial" w:hAnsi="Arial" w:cs="Arial"/>
          <w:szCs w:val="24"/>
        </w:rPr>
        <w:t xml:space="preserve"> человек.</w:t>
      </w:r>
    </w:p>
    <w:p w:rsidR="004011D1" w:rsidRPr="00CA3122" w:rsidRDefault="004011D1" w:rsidP="00376A2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Индивидуальные предприниматели, зарегистрированные на территории сельсовета, в основном, занимаются торговлей. </w:t>
      </w:r>
    </w:p>
    <w:p w:rsidR="004011D1" w:rsidRPr="00CA3122" w:rsidRDefault="004011D1" w:rsidP="004011D1">
      <w:pPr>
        <w:rPr>
          <w:rFonts w:ascii="Arial" w:hAnsi="Arial" w:cs="Arial"/>
          <w:color w:val="000000"/>
          <w:szCs w:val="24"/>
        </w:rPr>
      </w:pPr>
    </w:p>
    <w:p w:rsidR="004011D1" w:rsidRPr="00CA3122" w:rsidRDefault="004011D1" w:rsidP="004011D1">
      <w:pPr>
        <w:jc w:val="center"/>
        <w:outlineLvl w:val="0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>Организации розничной торговли, общепита и платных услуг сельсовета</w:t>
      </w:r>
    </w:p>
    <w:tbl>
      <w:tblPr>
        <w:tblW w:w="810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51"/>
        <w:gridCol w:w="696"/>
        <w:gridCol w:w="1212"/>
        <w:gridCol w:w="941"/>
        <w:gridCol w:w="900"/>
        <w:gridCol w:w="900"/>
        <w:gridCol w:w="900"/>
      </w:tblGrid>
      <w:tr w:rsidR="00FA2776" w:rsidRPr="00CA3122" w:rsidTr="00FA2776">
        <w:trPr>
          <w:trHeight w:val="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proofErr w:type="gramStart"/>
            <w:r w:rsidRPr="00CA3122">
              <w:rPr>
                <w:rFonts w:ascii="Arial" w:hAnsi="Arial" w:cs="Arial"/>
                <w:color w:val="000000"/>
                <w:szCs w:val="24"/>
              </w:rPr>
              <w:t>Сельсовет</w:t>
            </w:r>
            <w:proofErr w:type="gramEnd"/>
            <w:r w:rsidRPr="00CA3122">
              <w:rPr>
                <w:rFonts w:ascii="Arial" w:hAnsi="Arial" w:cs="Arial"/>
                <w:color w:val="000000"/>
                <w:szCs w:val="24"/>
              </w:rPr>
              <w:t>/населенный пункт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Магазины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Кафе, столовые</w:t>
            </w:r>
          </w:p>
        </w:tc>
      </w:tr>
      <w:tr w:rsidR="00FA2776" w:rsidRPr="00CA3122" w:rsidTr="00FA2776">
        <w:trPr>
          <w:trHeight w:val="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776" w:rsidRPr="00CA3122" w:rsidRDefault="00FA2776">
            <w:pPr>
              <w:widowControl/>
              <w:suppressAutoHyphens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Кол-во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Площадь, м</w:t>
            </w:r>
            <w:proofErr w:type="gramStart"/>
            <w:r w:rsidRPr="00CA3122">
              <w:rPr>
                <w:rFonts w:ascii="Arial" w:hAnsi="Arial" w:cs="Arial"/>
                <w:color w:val="000000"/>
                <w:szCs w:val="24"/>
              </w:rPr>
              <w:t>2</w:t>
            </w:r>
            <w:proofErr w:type="gram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Работающих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Посад мест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Работающих</w:t>
            </w:r>
          </w:p>
        </w:tc>
      </w:tr>
      <w:tr w:rsidR="00FA2776" w:rsidRPr="00CA3122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Ст. Безменово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873D8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873D8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1139,8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 w:rsidP="00873D8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2</w:t>
            </w:r>
            <w:r w:rsidR="00873D86" w:rsidRPr="00CA3122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</w:t>
            </w:r>
          </w:p>
        </w:tc>
      </w:tr>
      <w:tr w:rsidR="00FA2776" w:rsidRPr="00CA3122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П. Привольный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</w:tr>
      <w:tr w:rsidR="00FA2776" w:rsidRPr="00CA3122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proofErr w:type="spellStart"/>
            <w:r w:rsidRPr="00CA3122">
              <w:rPr>
                <w:rFonts w:ascii="Arial" w:hAnsi="Arial" w:cs="Arial"/>
                <w:color w:val="000000"/>
                <w:szCs w:val="24"/>
              </w:rPr>
              <w:t>П.Еловкино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</w:tr>
      <w:tr w:rsidR="00FA2776" w:rsidRPr="00CA3122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П. Южный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204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A3122" w:rsidRDefault="00FA277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11D1" w:rsidRPr="00CA3122" w:rsidRDefault="004011D1" w:rsidP="004011D1">
      <w:pPr>
        <w:jc w:val="both"/>
        <w:rPr>
          <w:rFonts w:ascii="Arial" w:hAnsi="Arial" w:cs="Arial"/>
          <w:color w:val="000000"/>
          <w:szCs w:val="24"/>
        </w:rPr>
      </w:pPr>
    </w:p>
    <w:p w:rsidR="004011D1" w:rsidRPr="00CA3122" w:rsidRDefault="004011D1" w:rsidP="004011D1">
      <w:pPr>
        <w:jc w:val="both"/>
        <w:rPr>
          <w:rFonts w:ascii="Arial" w:hAnsi="Arial" w:cs="Arial"/>
          <w:color w:val="000000"/>
          <w:szCs w:val="24"/>
        </w:rPr>
      </w:pPr>
      <w:r w:rsidRPr="00CA3122">
        <w:rPr>
          <w:rFonts w:ascii="Arial" w:hAnsi="Arial" w:cs="Arial"/>
          <w:color w:val="000000"/>
          <w:szCs w:val="24"/>
        </w:rPr>
        <w:t xml:space="preserve">За последние годы удалось сохранить положительные темпы розничного товарооборота и широкий ассортимент продукции, появляются новые торговые точки. </w:t>
      </w:r>
    </w:p>
    <w:p w:rsidR="00374786" w:rsidRPr="00CA3122" w:rsidRDefault="00374786" w:rsidP="004011D1">
      <w:pPr>
        <w:jc w:val="both"/>
        <w:rPr>
          <w:rFonts w:ascii="Arial" w:hAnsi="Arial" w:cs="Arial"/>
          <w:szCs w:val="24"/>
        </w:rPr>
      </w:pPr>
    </w:p>
    <w:p w:rsidR="004011D1" w:rsidRPr="00CA3122" w:rsidRDefault="00176BEA" w:rsidP="00FA2776">
      <w:pPr>
        <w:widowControl/>
        <w:suppressAutoHyphens w:val="0"/>
        <w:jc w:val="both"/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1.4.</w:t>
      </w:r>
      <w:r w:rsidR="00FA2776" w:rsidRPr="00CA3122">
        <w:rPr>
          <w:rFonts w:ascii="Arial" w:hAnsi="Arial" w:cs="Arial"/>
          <w:b/>
          <w:szCs w:val="24"/>
        </w:rPr>
        <w:t>7</w:t>
      </w:r>
      <w:r w:rsidRPr="00CA3122">
        <w:rPr>
          <w:rFonts w:ascii="Arial" w:hAnsi="Arial" w:cs="Arial"/>
          <w:b/>
          <w:szCs w:val="24"/>
        </w:rPr>
        <w:t xml:space="preserve"> </w:t>
      </w:r>
      <w:r w:rsidR="004011D1" w:rsidRPr="00CA3122">
        <w:rPr>
          <w:rFonts w:ascii="Arial" w:hAnsi="Arial" w:cs="Arial"/>
          <w:b/>
          <w:szCs w:val="24"/>
        </w:rPr>
        <w:t>Экология и благоустройство</w:t>
      </w:r>
    </w:p>
    <w:p w:rsidR="004011D1" w:rsidRPr="00CA3122" w:rsidRDefault="00FA2776" w:rsidP="004011D1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b/>
          <w:szCs w:val="24"/>
        </w:rPr>
        <w:t xml:space="preserve">     </w:t>
      </w:r>
      <w:r w:rsidR="004011D1" w:rsidRPr="00CA3122">
        <w:rPr>
          <w:rFonts w:ascii="Arial" w:hAnsi="Arial" w:cs="Arial"/>
          <w:b/>
          <w:szCs w:val="24"/>
        </w:rPr>
        <w:t xml:space="preserve"> </w:t>
      </w:r>
      <w:r w:rsidR="004011D1" w:rsidRPr="00CA3122">
        <w:rPr>
          <w:rFonts w:ascii="Arial" w:hAnsi="Arial" w:cs="Arial"/>
          <w:szCs w:val="24"/>
        </w:rPr>
        <w:t xml:space="preserve">На территории </w:t>
      </w:r>
      <w:r w:rsidRPr="00CA3122">
        <w:rPr>
          <w:rFonts w:ascii="Arial" w:hAnsi="Arial" w:cs="Arial"/>
          <w:szCs w:val="24"/>
        </w:rPr>
        <w:t>Безменовского</w:t>
      </w:r>
      <w:r w:rsidR="004011D1" w:rsidRPr="00CA3122">
        <w:rPr>
          <w:rFonts w:ascii="Arial" w:hAnsi="Arial" w:cs="Arial"/>
          <w:szCs w:val="24"/>
        </w:rPr>
        <w:t xml:space="preserve"> сельсовета </w:t>
      </w:r>
      <w:r w:rsidRPr="00CA3122">
        <w:rPr>
          <w:rFonts w:ascii="Arial" w:hAnsi="Arial" w:cs="Arial"/>
          <w:szCs w:val="24"/>
        </w:rPr>
        <w:t>имеется</w:t>
      </w:r>
      <w:r w:rsidR="004011D1" w:rsidRPr="00CA3122">
        <w:rPr>
          <w:rFonts w:ascii="Arial" w:hAnsi="Arial" w:cs="Arial"/>
          <w:szCs w:val="24"/>
        </w:rPr>
        <w:t xml:space="preserve"> полигон твердых бытовых отход</w:t>
      </w:r>
      <w:r w:rsidRPr="00CA3122">
        <w:rPr>
          <w:rFonts w:ascii="Arial" w:hAnsi="Arial" w:cs="Arial"/>
          <w:szCs w:val="24"/>
        </w:rPr>
        <w:t>ов.</w:t>
      </w:r>
      <w:r w:rsidR="00444F02" w:rsidRPr="00CA3122">
        <w:rPr>
          <w:rFonts w:ascii="Arial" w:hAnsi="Arial" w:cs="Arial"/>
          <w:szCs w:val="24"/>
        </w:rPr>
        <w:t xml:space="preserve"> </w:t>
      </w:r>
      <w:r w:rsidRPr="00CA3122">
        <w:rPr>
          <w:rFonts w:ascii="Arial" w:hAnsi="Arial" w:cs="Arial"/>
          <w:szCs w:val="24"/>
        </w:rPr>
        <w:t xml:space="preserve">Подъездные пути </w:t>
      </w:r>
      <w:r w:rsidR="00444F02" w:rsidRPr="00CA3122">
        <w:rPr>
          <w:rFonts w:ascii="Arial" w:hAnsi="Arial" w:cs="Arial"/>
          <w:szCs w:val="24"/>
        </w:rPr>
        <w:t>очищаются регулярно</w:t>
      </w:r>
      <w:r w:rsidR="004011D1" w:rsidRPr="00CA3122">
        <w:rPr>
          <w:rFonts w:ascii="Arial" w:hAnsi="Arial" w:cs="Arial"/>
          <w:szCs w:val="24"/>
        </w:rPr>
        <w:t xml:space="preserve">. </w:t>
      </w:r>
    </w:p>
    <w:p w:rsidR="004011D1" w:rsidRPr="00CA3122" w:rsidRDefault="00FA2776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Каждую весну предоставляется бесплатный транспорт для вывоза  мусора.</w:t>
      </w:r>
    </w:p>
    <w:p w:rsidR="004011D1" w:rsidRPr="00CA3122" w:rsidRDefault="00FA2776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</w:t>
      </w:r>
      <w:r w:rsidR="004011D1" w:rsidRPr="00CA3122">
        <w:rPr>
          <w:rFonts w:ascii="Arial" w:hAnsi="Arial" w:cs="Arial"/>
          <w:szCs w:val="24"/>
        </w:rPr>
        <w:t>На территории  сельсовета построено</w:t>
      </w:r>
      <w:r w:rsidR="007115F1" w:rsidRPr="00CA3122">
        <w:rPr>
          <w:rFonts w:ascii="Arial" w:hAnsi="Arial" w:cs="Arial"/>
          <w:szCs w:val="24"/>
        </w:rPr>
        <w:t xml:space="preserve"> 6</w:t>
      </w:r>
      <w:r w:rsidR="004011D1" w:rsidRPr="00CA3122">
        <w:rPr>
          <w:rFonts w:ascii="Arial" w:hAnsi="Arial" w:cs="Arial"/>
          <w:szCs w:val="24"/>
        </w:rPr>
        <w:t xml:space="preserve"> детски</w:t>
      </w:r>
      <w:r w:rsidRPr="00CA3122">
        <w:rPr>
          <w:rFonts w:ascii="Arial" w:hAnsi="Arial" w:cs="Arial"/>
          <w:szCs w:val="24"/>
        </w:rPr>
        <w:t xml:space="preserve">х </w:t>
      </w:r>
      <w:r w:rsidR="004011D1" w:rsidRPr="00CA3122">
        <w:rPr>
          <w:rFonts w:ascii="Arial" w:hAnsi="Arial" w:cs="Arial"/>
          <w:szCs w:val="24"/>
        </w:rPr>
        <w:t xml:space="preserve"> игровы</w:t>
      </w:r>
      <w:r w:rsidRPr="00CA3122">
        <w:rPr>
          <w:rFonts w:ascii="Arial" w:hAnsi="Arial" w:cs="Arial"/>
          <w:szCs w:val="24"/>
        </w:rPr>
        <w:t xml:space="preserve">х </w:t>
      </w:r>
      <w:r w:rsidR="004011D1" w:rsidRPr="00CA3122">
        <w:rPr>
          <w:rFonts w:ascii="Arial" w:hAnsi="Arial" w:cs="Arial"/>
          <w:szCs w:val="24"/>
        </w:rPr>
        <w:t xml:space="preserve"> площад</w:t>
      </w:r>
      <w:r w:rsidRPr="00CA3122">
        <w:rPr>
          <w:rFonts w:ascii="Arial" w:hAnsi="Arial" w:cs="Arial"/>
          <w:szCs w:val="24"/>
        </w:rPr>
        <w:t>о</w:t>
      </w:r>
      <w:r w:rsidR="004011D1" w:rsidRPr="00CA3122">
        <w:rPr>
          <w:rFonts w:ascii="Arial" w:hAnsi="Arial" w:cs="Arial"/>
          <w:szCs w:val="24"/>
        </w:rPr>
        <w:t>к. Ежегодно площадки обновляются</w:t>
      </w:r>
      <w:r w:rsidRPr="00CA3122">
        <w:rPr>
          <w:rFonts w:ascii="Arial" w:hAnsi="Arial" w:cs="Arial"/>
          <w:szCs w:val="24"/>
        </w:rPr>
        <w:t>, проводится покраска</w:t>
      </w:r>
      <w:r w:rsidR="004011D1" w:rsidRPr="00CA3122">
        <w:rPr>
          <w:rFonts w:ascii="Arial" w:hAnsi="Arial" w:cs="Arial"/>
          <w:szCs w:val="24"/>
        </w:rPr>
        <w:t>, добавл</w:t>
      </w:r>
      <w:r w:rsidRPr="00CA3122">
        <w:rPr>
          <w:rFonts w:ascii="Arial" w:hAnsi="Arial" w:cs="Arial"/>
          <w:szCs w:val="24"/>
        </w:rPr>
        <w:t>яются</w:t>
      </w:r>
      <w:r w:rsidR="004011D1" w:rsidRPr="00CA3122">
        <w:rPr>
          <w:rFonts w:ascii="Arial" w:hAnsi="Arial" w:cs="Arial"/>
          <w:szCs w:val="24"/>
        </w:rPr>
        <w:t xml:space="preserve"> новы</w:t>
      </w:r>
      <w:r w:rsidRPr="00CA3122">
        <w:rPr>
          <w:rFonts w:ascii="Arial" w:hAnsi="Arial" w:cs="Arial"/>
          <w:szCs w:val="24"/>
        </w:rPr>
        <w:t>е</w:t>
      </w:r>
      <w:r w:rsidR="004011D1" w:rsidRPr="00CA3122">
        <w:rPr>
          <w:rFonts w:ascii="Arial" w:hAnsi="Arial" w:cs="Arial"/>
          <w:szCs w:val="24"/>
        </w:rPr>
        <w:t xml:space="preserve">   игровы</w:t>
      </w:r>
      <w:r w:rsidRPr="00CA3122">
        <w:rPr>
          <w:rFonts w:ascii="Arial" w:hAnsi="Arial" w:cs="Arial"/>
          <w:szCs w:val="24"/>
        </w:rPr>
        <w:t>е</w:t>
      </w:r>
      <w:r w:rsidR="004011D1" w:rsidRPr="00CA3122">
        <w:rPr>
          <w:rFonts w:ascii="Arial" w:hAnsi="Arial" w:cs="Arial"/>
          <w:szCs w:val="24"/>
        </w:rPr>
        <w:t xml:space="preserve"> элемент</w:t>
      </w:r>
      <w:r w:rsidRPr="00CA3122">
        <w:rPr>
          <w:rFonts w:ascii="Arial" w:hAnsi="Arial" w:cs="Arial"/>
          <w:szCs w:val="24"/>
        </w:rPr>
        <w:t>ы</w:t>
      </w:r>
      <w:r w:rsidR="004011D1" w:rsidRPr="00CA3122">
        <w:rPr>
          <w:rFonts w:ascii="Arial" w:hAnsi="Arial" w:cs="Arial"/>
          <w:szCs w:val="24"/>
        </w:rPr>
        <w:t xml:space="preserve">. </w:t>
      </w:r>
    </w:p>
    <w:p w:rsidR="004011D1" w:rsidRPr="00CA3122" w:rsidRDefault="00176BEA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</w:t>
      </w:r>
      <w:r w:rsidR="004011D1" w:rsidRPr="00CA3122">
        <w:rPr>
          <w:rFonts w:ascii="Arial" w:hAnsi="Arial" w:cs="Arial"/>
          <w:szCs w:val="24"/>
        </w:rPr>
        <w:t xml:space="preserve">Ежегодно </w:t>
      </w:r>
      <w:r w:rsidRPr="00CA3122">
        <w:rPr>
          <w:rFonts w:ascii="Arial" w:hAnsi="Arial" w:cs="Arial"/>
          <w:szCs w:val="24"/>
        </w:rPr>
        <w:t xml:space="preserve">на территории МО </w:t>
      </w:r>
      <w:r w:rsidR="004011D1" w:rsidRPr="00CA3122">
        <w:rPr>
          <w:rFonts w:ascii="Arial" w:hAnsi="Arial" w:cs="Arial"/>
          <w:szCs w:val="24"/>
        </w:rPr>
        <w:t xml:space="preserve">проводится </w:t>
      </w:r>
      <w:r w:rsidRPr="00CA3122">
        <w:rPr>
          <w:rFonts w:ascii="Arial" w:hAnsi="Arial" w:cs="Arial"/>
          <w:szCs w:val="24"/>
        </w:rPr>
        <w:t xml:space="preserve">районный конкурс </w:t>
      </w:r>
      <w:r w:rsidR="004011D1" w:rsidRPr="00CA3122">
        <w:rPr>
          <w:rFonts w:ascii="Arial" w:hAnsi="Arial" w:cs="Arial"/>
          <w:szCs w:val="24"/>
        </w:rPr>
        <w:t xml:space="preserve"> на лучшую усадьбу</w:t>
      </w:r>
      <w:r w:rsidRPr="00CA3122">
        <w:rPr>
          <w:rFonts w:ascii="Arial" w:hAnsi="Arial" w:cs="Arial"/>
          <w:szCs w:val="24"/>
        </w:rPr>
        <w:t>, каждый житель поселков может принимать участие.</w:t>
      </w:r>
    </w:p>
    <w:p w:rsidR="00374786" w:rsidRPr="00CA3122" w:rsidRDefault="00176BEA" w:rsidP="004011D1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lastRenderedPageBreak/>
        <w:t xml:space="preserve">  </w:t>
      </w:r>
      <w:r w:rsidR="00374786" w:rsidRPr="00CA3122">
        <w:rPr>
          <w:rFonts w:ascii="Arial" w:hAnsi="Arial" w:cs="Arial"/>
          <w:szCs w:val="24"/>
        </w:rPr>
        <w:t>Все улицы сел освещены.</w:t>
      </w:r>
    </w:p>
    <w:p w:rsidR="00EE3AE1" w:rsidRPr="00CA3122" w:rsidRDefault="00EE3AE1" w:rsidP="004011D1">
      <w:pPr>
        <w:rPr>
          <w:rFonts w:ascii="Arial" w:hAnsi="Arial" w:cs="Arial"/>
          <w:b/>
          <w:szCs w:val="24"/>
        </w:rPr>
      </w:pPr>
    </w:p>
    <w:p w:rsidR="00374786" w:rsidRPr="00CA3122" w:rsidRDefault="004011D1" w:rsidP="004011D1">
      <w:pPr>
        <w:rPr>
          <w:rFonts w:ascii="Arial" w:hAnsi="Arial" w:cs="Arial"/>
          <w:b/>
          <w:szCs w:val="24"/>
        </w:rPr>
      </w:pPr>
      <w:r w:rsidRPr="00CA3122">
        <w:rPr>
          <w:rFonts w:ascii="Arial" w:hAnsi="Arial" w:cs="Arial"/>
          <w:b/>
          <w:szCs w:val="24"/>
        </w:rPr>
        <w:t>1.4.9. Исполнение бюджета поселени</w:t>
      </w:r>
      <w:r w:rsidR="00374786" w:rsidRPr="00CA3122">
        <w:rPr>
          <w:rFonts w:ascii="Arial" w:hAnsi="Arial" w:cs="Arial"/>
          <w:b/>
          <w:szCs w:val="24"/>
        </w:rPr>
        <w:t>я</w:t>
      </w:r>
    </w:p>
    <w:p w:rsidR="004011D1" w:rsidRPr="00CA3122" w:rsidRDefault="004011D1" w:rsidP="004011D1">
      <w:pPr>
        <w:keepNext/>
        <w:jc w:val="center"/>
        <w:outlineLvl w:val="0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Структура бюджета поселения</w:t>
      </w:r>
    </w:p>
    <w:p w:rsidR="004011D1" w:rsidRPr="00CA3122" w:rsidRDefault="004011D1" w:rsidP="004011D1">
      <w:pPr>
        <w:rPr>
          <w:rFonts w:ascii="Arial" w:hAnsi="Arial" w:cs="Arial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820"/>
        <w:gridCol w:w="1559"/>
        <w:gridCol w:w="1418"/>
        <w:gridCol w:w="1809"/>
      </w:tblGrid>
      <w:tr w:rsidR="004011D1" w:rsidRPr="00CA3122" w:rsidTr="005337F4">
        <w:trPr>
          <w:cantSplit/>
          <w:trHeight w:val="1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Показатели</w:t>
            </w:r>
          </w:p>
        </w:tc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CA3122" w:rsidRDefault="004011D1" w:rsidP="006C1F85">
            <w:pPr>
              <w:ind w:left="283"/>
              <w:jc w:val="center"/>
              <w:rPr>
                <w:rFonts w:ascii="Arial" w:hAnsi="Arial" w:cs="Arial"/>
                <w:b/>
                <w:szCs w:val="24"/>
              </w:rPr>
            </w:pPr>
            <w:proofErr w:type="gramStart"/>
            <w:r w:rsidRPr="00CA3122">
              <w:rPr>
                <w:rFonts w:ascii="Arial" w:hAnsi="Arial" w:cs="Arial"/>
                <w:b/>
                <w:szCs w:val="24"/>
              </w:rPr>
              <w:t>г</w:t>
            </w:r>
            <w:proofErr w:type="gramEnd"/>
            <w:r w:rsidRPr="00CA3122">
              <w:rPr>
                <w:rFonts w:ascii="Arial" w:hAnsi="Arial" w:cs="Arial"/>
                <w:b/>
                <w:szCs w:val="24"/>
              </w:rPr>
              <w:t xml:space="preserve"> о д ы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D86" w:rsidRPr="00CA3122" w:rsidRDefault="00873D86" w:rsidP="006C1F85">
            <w:pPr>
              <w:widowControl/>
              <w:suppressAutoHyphens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b/>
                <w:szCs w:val="24"/>
              </w:rPr>
            </w:pPr>
            <w:r w:rsidRPr="00CA3122"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b/>
                <w:szCs w:val="24"/>
              </w:rPr>
            </w:pPr>
            <w:r w:rsidRPr="00CA3122"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A3122">
              <w:rPr>
                <w:rFonts w:ascii="Arial" w:hAnsi="Arial" w:cs="Arial"/>
                <w:b/>
                <w:szCs w:val="24"/>
              </w:rPr>
              <w:t>11мес</w:t>
            </w:r>
            <w:r w:rsidR="006C1F85" w:rsidRPr="00CA3122">
              <w:rPr>
                <w:rFonts w:ascii="Arial" w:hAnsi="Arial" w:cs="Arial"/>
                <w:b/>
                <w:szCs w:val="24"/>
              </w:rPr>
              <w:t xml:space="preserve"> </w:t>
            </w:r>
            <w:r w:rsidRPr="00CA3122">
              <w:rPr>
                <w:rFonts w:ascii="Arial" w:hAnsi="Arial" w:cs="Arial"/>
                <w:b/>
                <w:szCs w:val="24"/>
              </w:rPr>
              <w:t>201</w:t>
            </w:r>
            <w:r w:rsidR="00A8685E" w:rsidRPr="00CA3122">
              <w:rPr>
                <w:rFonts w:ascii="Arial" w:hAnsi="Arial" w:cs="Arial"/>
                <w:b/>
                <w:szCs w:val="24"/>
              </w:rPr>
              <w:t>7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F85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 xml:space="preserve"> </w:t>
            </w:r>
            <w:r w:rsidRPr="00CA3122">
              <w:rPr>
                <w:rFonts w:ascii="Arial" w:hAnsi="Arial" w:cs="Arial"/>
                <w:b/>
                <w:szCs w:val="24"/>
              </w:rPr>
              <w:t>Доходы бюджета</w:t>
            </w:r>
            <w:r w:rsidRPr="00CA3122">
              <w:rPr>
                <w:rFonts w:ascii="Arial" w:hAnsi="Arial" w:cs="Arial"/>
                <w:szCs w:val="24"/>
              </w:rPr>
              <w:t xml:space="preserve"> (млн. руб.),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33,9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5337F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16,4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Собственные доходы бюджета, 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6,4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4,</w:t>
            </w:r>
            <w:r w:rsidR="005337F4" w:rsidRPr="00CA3122">
              <w:rPr>
                <w:rFonts w:ascii="Arial" w:hAnsi="Arial" w:cs="Arial"/>
                <w:szCs w:val="24"/>
              </w:rPr>
              <w:t>5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F85" w:rsidRPr="00CA3122" w:rsidRDefault="00873D86" w:rsidP="006C1F85">
            <w:pPr>
              <w:ind w:left="284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в том числе:</w:t>
            </w:r>
            <w:r w:rsidR="006C1F85" w:rsidRPr="00CA3122">
              <w:rPr>
                <w:rFonts w:ascii="Arial" w:hAnsi="Arial" w:cs="Arial"/>
                <w:szCs w:val="24"/>
              </w:rPr>
              <w:t xml:space="preserve"> </w:t>
            </w:r>
          </w:p>
          <w:p w:rsidR="00873D86" w:rsidRPr="00CA3122" w:rsidRDefault="00873D86" w:rsidP="006C1F85">
            <w:pPr>
              <w:ind w:left="284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</w:t>
            </w:r>
            <w:r w:rsidR="005337F4" w:rsidRPr="00CA3122">
              <w:rPr>
                <w:rFonts w:ascii="Arial" w:hAnsi="Arial" w:cs="Arial"/>
                <w:szCs w:val="24"/>
              </w:rPr>
              <w:t>5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налоги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2,2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5337F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1,7</w:t>
            </w: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</w:t>
            </w:r>
            <w:r w:rsidR="00FD6744" w:rsidRPr="00CA3122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5337F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0,08</w:t>
            </w:r>
          </w:p>
        </w:tc>
      </w:tr>
      <w:tr w:rsidR="00873D86" w:rsidRPr="00CA3122" w:rsidTr="006C1F85">
        <w:trPr>
          <w:cantSplit/>
          <w:trHeight w:val="50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6C1F85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</w:t>
            </w:r>
            <w:r w:rsidR="00873D86" w:rsidRPr="00CA3122">
              <w:rPr>
                <w:rFonts w:ascii="Arial" w:hAnsi="Arial" w:cs="Arial"/>
                <w:szCs w:val="24"/>
              </w:rPr>
              <w:t xml:space="preserve">. </w:t>
            </w:r>
            <w:r w:rsidR="00873D86" w:rsidRPr="00CA3122">
              <w:rPr>
                <w:rFonts w:ascii="Arial" w:hAnsi="Arial" w:cs="Arial"/>
                <w:b/>
                <w:szCs w:val="24"/>
              </w:rPr>
              <w:t>Расходы бюджета</w:t>
            </w:r>
            <w:r w:rsidR="00873D86" w:rsidRPr="00CA3122">
              <w:rPr>
                <w:rFonts w:ascii="Arial" w:hAnsi="Arial" w:cs="Arial"/>
                <w:szCs w:val="24"/>
              </w:rPr>
              <w:t>, тыс. руб.,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F4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FD6744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36,0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294E2A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16,3</w:t>
            </w:r>
          </w:p>
          <w:p w:rsidR="005337F4" w:rsidRPr="00CA3122" w:rsidRDefault="005337F4" w:rsidP="006C1F85">
            <w:pPr>
              <w:ind w:left="283"/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873D86" w:rsidRPr="00CA3122" w:rsidTr="006C1F85">
        <w:trPr>
          <w:cantSplit/>
          <w:trHeight w:val="100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6C1F85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</w:t>
            </w:r>
            <w:r w:rsidR="00873D86" w:rsidRPr="00CA3122">
              <w:rPr>
                <w:rFonts w:ascii="Arial" w:hAnsi="Arial" w:cs="Arial"/>
                <w:szCs w:val="24"/>
              </w:rPr>
              <w:t>. Структура расходной части бюджета по направлениям</w:t>
            </w:r>
            <w:proofErr w:type="gramStart"/>
            <w:r w:rsidR="00873D86" w:rsidRPr="00CA3122">
              <w:rPr>
                <w:rFonts w:ascii="Arial" w:hAnsi="Arial" w:cs="Arial"/>
                <w:szCs w:val="24"/>
              </w:rPr>
              <w:t xml:space="preserve"> (%)</w:t>
            </w:r>
            <w:proofErr w:type="gramEnd"/>
          </w:p>
          <w:p w:rsidR="00873D86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ind w:left="283"/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  <w:p w:rsidR="00AE7808" w:rsidRPr="00CA3122" w:rsidRDefault="00AE7808" w:rsidP="006C1F85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  <w:p w:rsidR="00A8685E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73D86" w:rsidRPr="00CA3122" w:rsidRDefault="00873D86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73D86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5,2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873D86" w:rsidP="006C1F85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  <w:p w:rsidR="00F6479B" w:rsidRPr="00CA3122" w:rsidRDefault="00F6479B" w:rsidP="006C1F85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  <w:p w:rsidR="00F6479B" w:rsidRPr="00CA3122" w:rsidRDefault="005337F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5,4</w:t>
            </w:r>
          </w:p>
        </w:tc>
      </w:tr>
      <w:tr w:rsidR="00AE7808" w:rsidRPr="00CA3122" w:rsidTr="00FD6744">
        <w:trPr>
          <w:cantSplit/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16,7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5337F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2,5</w:t>
            </w:r>
          </w:p>
        </w:tc>
      </w:tr>
      <w:tr w:rsidR="00AE7808" w:rsidRPr="00CA3122" w:rsidTr="00FD6744">
        <w:trPr>
          <w:cantSplit/>
          <w:trHeight w:val="34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E7808" w:rsidRPr="00CA3122" w:rsidTr="00FD6744">
        <w:trPr>
          <w:cantSplit/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5337F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1,8</w:t>
            </w:r>
          </w:p>
        </w:tc>
      </w:tr>
      <w:tr w:rsidR="00AE7808" w:rsidRPr="00CA3122" w:rsidTr="00FD6744">
        <w:trPr>
          <w:cantSplit/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государственное и муниципальное управление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0,5</w:t>
            </w:r>
          </w:p>
        </w:tc>
      </w:tr>
      <w:tr w:rsidR="00AE7808" w:rsidRPr="00CA3122" w:rsidTr="00FD6744">
        <w:trPr>
          <w:cantSplit/>
          <w:trHeight w:val="39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294E2A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0,9</w:t>
            </w:r>
          </w:p>
        </w:tc>
      </w:tr>
      <w:tr w:rsidR="00AE7808" w:rsidRPr="00CA3122" w:rsidTr="00FD6744">
        <w:trPr>
          <w:cantSplit/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-дорожный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FD674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3,6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294E2A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1,9</w:t>
            </w:r>
          </w:p>
        </w:tc>
      </w:tr>
      <w:tr w:rsidR="00AE7808" w:rsidRPr="00CA3122" w:rsidTr="00FD6744">
        <w:trPr>
          <w:cantSplit/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 охрана общественного порядка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0,26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294E2A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0,1</w:t>
            </w:r>
          </w:p>
        </w:tc>
      </w:tr>
      <w:tr w:rsidR="00AE7808" w:rsidRPr="00CA3122" w:rsidTr="00FD6744">
        <w:trPr>
          <w:cantSplit/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5337F4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0,03</w:t>
            </w:r>
          </w:p>
        </w:tc>
      </w:tr>
      <w:tr w:rsidR="00AE7808" w:rsidRPr="00CA3122" w:rsidTr="0074171E">
        <w:trPr>
          <w:cantSplit/>
          <w:trHeight w:val="396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808" w:rsidRPr="00CA3122" w:rsidRDefault="00AE7808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-топливно-энергетический 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808" w:rsidRPr="00CA3122" w:rsidRDefault="00AE7808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4171E" w:rsidRPr="00CA3122" w:rsidTr="0074171E">
        <w:trPr>
          <w:cantSplit/>
          <w:trHeight w:val="396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71E" w:rsidRPr="00CA3122" w:rsidRDefault="006C1F85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71E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71E" w:rsidRPr="00CA3122" w:rsidRDefault="006C1F85" w:rsidP="006C1F85">
            <w:pPr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1,02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71E" w:rsidRPr="00CA3122" w:rsidRDefault="0074171E" w:rsidP="006C1F85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73D86" w:rsidRPr="00CA3122" w:rsidTr="00FD6744">
        <w:trPr>
          <w:cantSplit/>
          <w:trHeight w:val="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86" w:rsidRPr="00CA3122" w:rsidRDefault="00873D86" w:rsidP="006C1F85">
            <w:pPr>
              <w:ind w:left="283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6. Дефицит</w:t>
            </w:r>
            <w:proofErr w:type="gramStart"/>
            <w:r w:rsidRPr="00CA3122">
              <w:rPr>
                <w:rFonts w:ascii="Arial" w:hAnsi="Arial" w:cs="Arial"/>
                <w:szCs w:val="24"/>
              </w:rPr>
              <w:t xml:space="preserve"> (-), </w:t>
            </w:r>
            <w:proofErr w:type="gramEnd"/>
            <w:r w:rsidRPr="00CA3122">
              <w:rPr>
                <w:rFonts w:ascii="Arial" w:hAnsi="Arial" w:cs="Arial"/>
                <w:szCs w:val="24"/>
              </w:rPr>
              <w:t>профицит (+) бюджета, 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6C1F85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6C1F85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-2,1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D86" w:rsidRPr="00CA3122" w:rsidRDefault="006C1F85" w:rsidP="006C1F85">
            <w:pPr>
              <w:ind w:left="283"/>
              <w:jc w:val="center"/>
              <w:rPr>
                <w:rFonts w:ascii="Arial" w:hAnsi="Arial" w:cs="Arial"/>
                <w:szCs w:val="24"/>
              </w:rPr>
            </w:pPr>
            <w:r w:rsidRPr="00CA3122">
              <w:rPr>
                <w:rFonts w:ascii="Arial" w:hAnsi="Arial" w:cs="Arial"/>
                <w:szCs w:val="24"/>
              </w:rPr>
              <w:t>+</w:t>
            </w:r>
            <w:r w:rsidR="00294E2A" w:rsidRPr="00CA3122">
              <w:rPr>
                <w:rFonts w:ascii="Arial" w:hAnsi="Arial" w:cs="Arial"/>
                <w:szCs w:val="24"/>
              </w:rPr>
              <w:t>0,1</w:t>
            </w:r>
          </w:p>
        </w:tc>
      </w:tr>
    </w:tbl>
    <w:p w:rsidR="00EE3AE1" w:rsidRPr="00CA3122" w:rsidRDefault="00EE3AE1" w:rsidP="006C1F85">
      <w:pPr>
        <w:rPr>
          <w:rFonts w:ascii="Arial" w:hAnsi="Arial" w:cs="Arial"/>
          <w:b/>
          <w:szCs w:val="24"/>
        </w:rPr>
      </w:pPr>
    </w:p>
    <w:p w:rsidR="004011D1" w:rsidRPr="00CA3122" w:rsidRDefault="004011D1" w:rsidP="00B3431C">
      <w:pPr>
        <w:rPr>
          <w:rFonts w:ascii="Arial" w:hAnsi="Arial" w:cs="Arial"/>
          <w:szCs w:val="24"/>
        </w:rPr>
      </w:pPr>
      <w:r w:rsidRPr="00CA3122">
        <w:rPr>
          <w:rFonts w:ascii="Arial" w:hAnsi="Arial" w:cs="Arial"/>
          <w:b/>
          <w:szCs w:val="24"/>
        </w:rPr>
        <w:t>1.4.10 Взаимодействие органов власти и общественности</w:t>
      </w:r>
    </w:p>
    <w:p w:rsidR="004011D1" w:rsidRPr="00CA3122" w:rsidRDefault="004011D1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b/>
          <w:szCs w:val="24"/>
        </w:rPr>
        <w:tab/>
      </w:r>
      <w:r w:rsidRPr="00CA3122">
        <w:rPr>
          <w:rFonts w:ascii="Arial" w:hAnsi="Arial" w:cs="Arial"/>
          <w:szCs w:val="24"/>
        </w:rPr>
        <w:t>На территории сельсовета действуют общественные организации:</w:t>
      </w:r>
    </w:p>
    <w:p w:rsidR="001B046A" w:rsidRPr="00CA3122" w:rsidRDefault="004011D1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– женсовет, председателем котор</w:t>
      </w:r>
      <w:r w:rsidR="0092734B" w:rsidRPr="00CA3122">
        <w:rPr>
          <w:rFonts w:ascii="Arial" w:hAnsi="Arial" w:cs="Arial"/>
          <w:szCs w:val="24"/>
        </w:rPr>
        <w:t>ого</w:t>
      </w:r>
      <w:r w:rsidR="001B046A" w:rsidRPr="00CA3122">
        <w:rPr>
          <w:rFonts w:ascii="Arial" w:hAnsi="Arial" w:cs="Arial"/>
          <w:szCs w:val="24"/>
        </w:rPr>
        <w:t xml:space="preserve">, </w:t>
      </w:r>
      <w:r w:rsidRPr="00CA3122">
        <w:rPr>
          <w:rFonts w:ascii="Arial" w:hAnsi="Arial" w:cs="Arial"/>
          <w:szCs w:val="24"/>
        </w:rPr>
        <w:t xml:space="preserve"> </w:t>
      </w:r>
      <w:r w:rsidR="00EE3AE1" w:rsidRPr="00CA3122">
        <w:rPr>
          <w:rFonts w:ascii="Arial" w:hAnsi="Arial" w:cs="Arial"/>
          <w:szCs w:val="24"/>
        </w:rPr>
        <w:t xml:space="preserve">избрана </w:t>
      </w:r>
      <w:r w:rsidR="001B046A" w:rsidRPr="00CA3122">
        <w:rPr>
          <w:rFonts w:ascii="Arial" w:hAnsi="Arial" w:cs="Arial"/>
          <w:szCs w:val="24"/>
        </w:rPr>
        <w:t>Гребенникова Галина Ивановна,</w:t>
      </w:r>
    </w:p>
    <w:p w:rsidR="004011D1" w:rsidRPr="00CA3122" w:rsidRDefault="00374786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</w:t>
      </w:r>
      <w:r w:rsidR="001B046A" w:rsidRPr="00CA3122">
        <w:rPr>
          <w:rFonts w:ascii="Arial" w:hAnsi="Arial" w:cs="Arial"/>
          <w:szCs w:val="24"/>
        </w:rPr>
        <w:t>- С</w:t>
      </w:r>
      <w:r w:rsidRPr="00CA3122">
        <w:rPr>
          <w:rFonts w:ascii="Arial" w:hAnsi="Arial" w:cs="Arial"/>
          <w:szCs w:val="24"/>
        </w:rPr>
        <w:t xml:space="preserve">овет ветеранов, который </w:t>
      </w:r>
      <w:r w:rsidR="001B046A" w:rsidRPr="00CA3122">
        <w:rPr>
          <w:rFonts w:ascii="Arial" w:hAnsi="Arial" w:cs="Arial"/>
          <w:szCs w:val="24"/>
        </w:rPr>
        <w:t xml:space="preserve">возглавляет Батенева Надежда Ивановна, Совет ветеранов </w:t>
      </w:r>
      <w:r w:rsidRPr="00CA3122">
        <w:rPr>
          <w:rFonts w:ascii="Arial" w:hAnsi="Arial" w:cs="Arial"/>
          <w:szCs w:val="24"/>
        </w:rPr>
        <w:t>занимается проблемами  пенсионеров, участвует в проводимых для них культурных мероприятиях.</w:t>
      </w:r>
    </w:p>
    <w:p w:rsidR="00374786" w:rsidRPr="00CA3122" w:rsidRDefault="004011D1" w:rsidP="001B046A">
      <w:pPr>
        <w:spacing w:after="120"/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2. </w:t>
      </w:r>
      <w:r w:rsidRPr="00CA3122">
        <w:rPr>
          <w:rFonts w:ascii="Arial" w:hAnsi="Arial" w:cs="Arial"/>
          <w:b/>
          <w:szCs w:val="24"/>
        </w:rPr>
        <w:t>Проблемы муниципального образования</w:t>
      </w:r>
      <w:r w:rsidR="00374786" w:rsidRPr="00CA3122">
        <w:rPr>
          <w:rFonts w:ascii="Arial" w:hAnsi="Arial" w:cs="Arial"/>
          <w:b/>
          <w:szCs w:val="24"/>
        </w:rPr>
        <w:t>-</w:t>
      </w:r>
      <w:r w:rsidR="00374786" w:rsidRPr="00CA3122">
        <w:rPr>
          <w:rFonts w:ascii="Arial" w:hAnsi="Arial" w:cs="Arial"/>
          <w:szCs w:val="24"/>
        </w:rPr>
        <w:t xml:space="preserve"> </w:t>
      </w:r>
    </w:p>
    <w:p w:rsidR="00EE3AE1" w:rsidRPr="00CA3122" w:rsidRDefault="00EE3AE1" w:rsidP="0092734B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В муниципальном образовании еще много  проблем и работы. </w:t>
      </w:r>
    </w:p>
    <w:p w:rsidR="00EE3AE1" w:rsidRPr="00CA3122" w:rsidRDefault="00EE3AE1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Одной из проблем в муниципальном образовании являются несанкционированные свалки. Необходимо срочно   принимать жесткие меры к нарушителям через работу административной комиссии и увеличивать бюджетные средства для их устранения.</w:t>
      </w:r>
    </w:p>
    <w:p w:rsidR="00EE3AE1" w:rsidRPr="00CA3122" w:rsidRDefault="00EE3AE1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Есть проблема борьбы с сорной растительностью – для ее уничтожения  необходимо привлекать всех руководителей предприятий и учреждений</w:t>
      </w:r>
      <w:r w:rsidR="007115F1" w:rsidRPr="00CA3122">
        <w:rPr>
          <w:rFonts w:ascii="Arial" w:hAnsi="Arial" w:cs="Arial"/>
          <w:szCs w:val="24"/>
        </w:rPr>
        <w:t xml:space="preserve">, </w:t>
      </w:r>
      <w:r w:rsidRPr="00CA3122">
        <w:rPr>
          <w:rFonts w:ascii="Arial" w:hAnsi="Arial" w:cs="Arial"/>
          <w:szCs w:val="24"/>
        </w:rPr>
        <w:t xml:space="preserve"> распол</w:t>
      </w:r>
      <w:r w:rsidR="0092734B" w:rsidRPr="00CA3122">
        <w:rPr>
          <w:rFonts w:ascii="Arial" w:hAnsi="Arial" w:cs="Arial"/>
          <w:szCs w:val="24"/>
        </w:rPr>
        <w:t>оженных на территории сельсовета,</w:t>
      </w:r>
      <w:r w:rsidRPr="00CA3122">
        <w:rPr>
          <w:rFonts w:ascii="Arial" w:hAnsi="Arial" w:cs="Arial"/>
          <w:szCs w:val="24"/>
        </w:rPr>
        <w:t xml:space="preserve"> а также увеличивать бюджетные </w:t>
      </w:r>
      <w:r w:rsidRPr="00CA3122">
        <w:rPr>
          <w:rFonts w:ascii="Arial" w:hAnsi="Arial" w:cs="Arial"/>
          <w:szCs w:val="24"/>
        </w:rPr>
        <w:lastRenderedPageBreak/>
        <w:t>средства на эти цели.</w:t>
      </w:r>
    </w:p>
    <w:p w:rsidR="0092734B" w:rsidRPr="00CA3122" w:rsidRDefault="00EE3AE1" w:rsidP="001B046A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>Для привлечения федеральных и региональных средств необходимо продолжать оформление имущества в муниципальную собственность</w:t>
      </w:r>
      <w:r w:rsidR="0092734B" w:rsidRPr="00CA3122">
        <w:rPr>
          <w:rFonts w:ascii="Arial" w:hAnsi="Arial" w:cs="Arial"/>
          <w:szCs w:val="24"/>
        </w:rPr>
        <w:t>.</w:t>
      </w:r>
    </w:p>
    <w:p w:rsidR="0092734B" w:rsidRPr="00CA3122" w:rsidRDefault="007115F1" w:rsidP="0092734B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В течение 2017</w:t>
      </w:r>
      <w:r w:rsidR="0092734B" w:rsidRPr="00CA3122">
        <w:rPr>
          <w:rFonts w:ascii="Arial" w:hAnsi="Arial" w:cs="Arial"/>
          <w:szCs w:val="24"/>
        </w:rPr>
        <w:t xml:space="preserve">-2020 годов планируется начало работ по газификации ст. Безменово и п. </w:t>
      </w:r>
      <w:proofErr w:type="gramStart"/>
      <w:r w:rsidR="0092734B" w:rsidRPr="00CA3122">
        <w:rPr>
          <w:rFonts w:ascii="Arial" w:hAnsi="Arial" w:cs="Arial"/>
          <w:szCs w:val="24"/>
        </w:rPr>
        <w:t>Привольный</w:t>
      </w:r>
      <w:proofErr w:type="gramEnd"/>
      <w:r w:rsidR="0092734B" w:rsidRPr="00CA3122">
        <w:rPr>
          <w:rFonts w:ascii="Arial" w:hAnsi="Arial" w:cs="Arial"/>
          <w:szCs w:val="24"/>
        </w:rPr>
        <w:t>.</w:t>
      </w:r>
    </w:p>
    <w:p w:rsidR="0092734B" w:rsidRPr="00CA3122" w:rsidRDefault="0092734B" w:rsidP="0092734B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Предусматривается выполнение работ по реконструкции водопровода ст. Безменово и выполнение работ по реконструкции школы.</w:t>
      </w:r>
    </w:p>
    <w:p w:rsidR="0092734B" w:rsidRPr="00CA3122" w:rsidRDefault="0092734B" w:rsidP="0092734B">
      <w:pPr>
        <w:jc w:val="both"/>
        <w:rPr>
          <w:rFonts w:ascii="Arial" w:hAnsi="Arial" w:cs="Arial"/>
          <w:szCs w:val="24"/>
        </w:rPr>
      </w:pPr>
      <w:r w:rsidRPr="00CA3122">
        <w:rPr>
          <w:rFonts w:ascii="Arial" w:hAnsi="Arial" w:cs="Arial"/>
          <w:szCs w:val="24"/>
        </w:rPr>
        <w:t xml:space="preserve">      </w:t>
      </w:r>
    </w:p>
    <w:p w:rsidR="00EE3AE1" w:rsidRPr="00CA3122" w:rsidRDefault="00EE3AE1" w:rsidP="001B046A">
      <w:pPr>
        <w:jc w:val="both"/>
        <w:rPr>
          <w:rFonts w:ascii="Arial" w:hAnsi="Arial" w:cs="Arial"/>
          <w:szCs w:val="24"/>
        </w:rPr>
      </w:pPr>
    </w:p>
    <w:p w:rsidR="00EE3AE1" w:rsidRPr="00CA3122" w:rsidRDefault="00EE3AE1" w:rsidP="001B046A">
      <w:pPr>
        <w:spacing w:after="120"/>
        <w:jc w:val="both"/>
        <w:rPr>
          <w:rFonts w:ascii="Arial" w:hAnsi="Arial" w:cs="Arial"/>
          <w:b/>
          <w:szCs w:val="24"/>
        </w:rPr>
      </w:pPr>
    </w:p>
    <w:p w:rsidR="00374786" w:rsidRPr="00CA3122" w:rsidRDefault="00374786" w:rsidP="001B046A">
      <w:pPr>
        <w:ind w:left="57" w:firstLine="684"/>
        <w:jc w:val="both"/>
        <w:rPr>
          <w:rFonts w:ascii="Arial" w:hAnsi="Arial" w:cs="Arial"/>
          <w:b/>
          <w:szCs w:val="24"/>
        </w:rPr>
      </w:pPr>
    </w:p>
    <w:p w:rsidR="004011D1" w:rsidRPr="00CA3122" w:rsidRDefault="004011D1" w:rsidP="001B046A">
      <w:pPr>
        <w:ind w:left="57" w:firstLine="684"/>
        <w:jc w:val="both"/>
        <w:rPr>
          <w:rFonts w:ascii="Arial" w:hAnsi="Arial" w:cs="Arial"/>
          <w:b/>
          <w:szCs w:val="24"/>
        </w:rPr>
      </w:pPr>
    </w:p>
    <w:p w:rsidR="004011D1" w:rsidRPr="00CA3122" w:rsidRDefault="004011D1" w:rsidP="001B046A">
      <w:pPr>
        <w:ind w:left="3540" w:firstLine="708"/>
        <w:jc w:val="both"/>
        <w:rPr>
          <w:rFonts w:ascii="Arial" w:hAnsi="Arial" w:cs="Arial"/>
          <w:szCs w:val="24"/>
        </w:rPr>
      </w:pPr>
    </w:p>
    <w:p w:rsidR="004011D1" w:rsidRPr="00CA3122" w:rsidRDefault="004011D1" w:rsidP="001B046A">
      <w:pPr>
        <w:jc w:val="both"/>
        <w:rPr>
          <w:rFonts w:ascii="Arial" w:eastAsia="Courier New CYR" w:hAnsi="Arial" w:cs="Arial"/>
          <w:szCs w:val="24"/>
        </w:rPr>
      </w:pPr>
    </w:p>
    <w:p w:rsidR="003A1EFF" w:rsidRPr="00CA3122" w:rsidRDefault="003A1EFF" w:rsidP="001B046A">
      <w:pPr>
        <w:jc w:val="both"/>
        <w:rPr>
          <w:rFonts w:ascii="Arial" w:hAnsi="Arial" w:cs="Arial"/>
          <w:szCs w:val="24"/>
        </w:rPr>
      </w:pPr>
    </w:p>
    <w:sectPr w:rsidR="003A1EFF" w:rsidRPr="00CA3122" w:rsidSect="00BA2EE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21A4"/>
    <w:multiLevelType w:val="hybridMultilevel"/>
    <w:tmpl w:val="1588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/>
        <w:b/>
        <w:i/>
      </w:rPr>
    </w:lvl>
  </w:abstractNum>
  <w:abstractNum w:abstractNumId="4">
    <w:nsid w:val="3F612BE7"/>
    <w:multiLevelType w:val="hybridMultilevel"/>
    <w:tmpl w:val="E272C264"/>
    <w:lvl w:ilvl="0" w:tplc="DA1CE9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08E4122"/>
    <w:multiLevelType w:val="multilevel"/>
    <w:tmpl w:val="E42E6B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473B68F9"/>
    <w:multiLevelType w:val="multilevel"/>
    <w:tmpl w:val="DAEE68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4BB05608"/>
    <w:multiLevelType w:val="hybridMultilevel"/>
    <w:tmpl w:val="4E5C9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756DD"/>
    <w:multiLevelType w:val="multilevel"/>
    <w:tmpl w:val="63AC26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65251482"/>
    <w:multiLevelType w:val="multilevel"/>
    <w:tmpl w:val="F4D8A1A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6C8D2E4A"/>
    <w:multiLevelType w:val="multilevel"/>
    <w:tmpl w:val="229895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11"/>
  </w:num>
  <w:num w:numId="10">
    <w:abstractNumId w:val="11"/>
  </w:num>
  <w:num w:numId="11">
    <w:abstractNumId w:val="10"/>
  </w:num>
  <w:num w:numId="12">
    <w:abstractNumId w:val="10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4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7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1D1"/>
    <w:rsid w:val="0003759B"/>
    <w:rsid w:val="0004064C"/>
    <w:rsid w:val="0004222C"/>
    <w:rsid w:val="00050523"/>
    <w:rsid w:val="000719D0"/>
    <w:rsid w:val="000A0818"/>
    <w:rsid w:val="000A1337"/>
    <w:rsid w:val="000A5470"/>
    <w:rsid w:val="000B6280"/>
    <w:rsid w:val="000D61BE"/>
    <w:rsid w:val="000E3688"/>
    <w:rsid w:val="000F4BE7"/>
    <w:rsid w:val="0010062E"/>
    <w:rsid w:val="001024CE"/>
    <w:rsid w:val="0010323A"/>
    <w:rsid w:val="00107C89"/>
    <w:rsid w:val="00115864"/>
    <w:rsid w:val="00120687"/>
    <w:rsid w:val="00123CC9"/>
    <w:rsid w:val="00143E64"/>
    <w:rsid w:val="00154A72"/>
    <w:rsid w:val="001669C8"/>
    <w:rsid w:val="00176BEA"/>
    <w:rsid w:val="001825F2"/>
    <w:rsid w:val="001B046A"/>
    <w:rsid w:val="001B2238"/>
    <w:rsid w:val="001B509C"/>
    <w:rsid w:val="001C3904"/>
    <w:rsid w:val="001D6F59"/>
    <w:rsid w:val="001E5537"/>
    <w:rsid w:val="001E6AC9"/>
    <w:rsid w:val="001F0329"/>
    <w:rsid w:val="001F4299"/>
    <w:rsid w:val="00207194"/>
    <w:rsid w:val="00273495"/>
    <w:rsid w:val="002870E4"/>
    <w:rsid w:val="00294E2A"/>
    <w:rsid w:val="00295A44"/>
    <w:rsid w:val="002A5341"/>
    <w:rsid w:val="002E0673"/>
    <w:rsid w:val="002F288B"/>
    <w:rsid w:val="002F6DB3"/>
    <w:rsid w:val="003062AA"/>
    <w:rsid w:val="00314416"/>
    <w:rsid w:val="003547A1"/>
    <w:rsid w:val="00363A57"/>
    <w:rsid w:val="00374786"/>
    <w:rsid w:val="00376A2A"/>
    <w:rsid w:val="00377D54"/>
    <w:rsid w:val="0039156D"/>
    <w:rsid w:val="003A1EFF"/>
    <w:rsid w:val="003A7B79"/>
    <w:rsid w:val="003C585A"/>
    <w:rsid w:val="004011D1"/>
    <w:rsid w:val="00406B49"/>
    <w:rsid w:val="0042313D"/>
    <w:rsid w:val="00441814"/>
    <w:rsid w:val="00444F02"/>
    <w:rsid w:val="0045790D"/>
    <w:rsid w:val="004B01C2"/>
    <w:rsid w:val="00500824"/>
    <w:rsid w:val="00511D63"/>
    <w:rsid w:val="00517918"/>
    <w:rsid w:val="005337F4"/>
    <w:rsid w:val="00577420"/>
    <w:rsid w:val="00594D73"/>
    <w:rsid w:val="005A35AB"/>
    <w:rsid w:val="005A6B9B"/>
    <w:rsid w:val="005B0BE6"/>
    <w:rsid w:val="005B1F51"/>
    <w:rsid w:val="005C4E6E"/>
    <w:rsid w:val="005C605C"/>
    <w:rsid w:val="005C73A2"/>
    <w:rsid w:val="005D7DCE"/>
    <w:rsid w:val="005E1167"/>
    <w:rsid w:val="005E51DF"/>
    <w:rsid w:val="00600EB3"/>
    <w:rsid w:val="00616049"/>
    <w:rsid w:val="00621EDB"/>
    <w:rsid w:val="006403B9"/>
    <w:rsid w:val="00641F21"/>
    <w:rsid w:val="00653449"/>
    <w:rsid w:val="006A11FC"/>
    <w:rsid w:val="006B1E23"/>
    <w:rsid w:val="006B7257"/>
    <w:rsid w:val="006C1F85"/>
    <w:rsid w:val="006D5596"/>
    <w:rsid w:val="006F28F4"/>
    <w:rsid w:val="007115F1"/>
    <w:rsid w:val="0074171E"/>
    <w:rsid w:val="007432E4"/>
    <w:rsid w:val="007459D4"/>
    <w:rsid w:val="00770D23"/>
    <w:rsid w:val="00786EC3"/>
    <w:rsid w:val="007D13F3"/>
    <w:rsid w:val="007D6C9B"/>
    <w:rsid w:val="007E22CA"/>
    <w:rsid w:val="007E55B7"/>
    <w:rsid w:val="007F2C04"/>
    <w:rsid w:val="00811816"/>
    <w:rsid w:val="00815C73"/>
    <w:rsid w:val="00836DCE"/>
    <w:rsid w:val="00842FFB"/>
    <w:rsid w:val="0085749D"/>
    <w:rsid w:val="008667FB"/>
    <w:rsid w:val="00873D86"/>
    <w:rsid w:val="00883E07"/>
    <w:rsid w:val="00885516"/>
    <w:rsid w:val="008930FA"/>
    <w:rsid w:val="008B4F61"/>
    <w:rsid w:val="008B6C90"/>
    <w:rsid w:val="008E7982"/>
    <w:rsid w:val="00912519"/>
    <w:rsid w:val="00912DBE"/>
    <w:rsid w:val="0092734B"/>
    <w:rsid w:val="00934F9A"/>
    <w:rsid w:val="00943C93"/>
    <w:rsid w:val="00951BF8"/>
    <w:rsid w:val="00966BEA"/>
    <w:rsid w:val="00973F6B"/>
    <w:rsid w:val="009754E2"/>
    <w:rsid w:val="0098033F"/>
    <w:rsid w:val="00995200"/>
    <w:rsid w:val="009B423D"/>
    <w:rsid w:val="009E2A63"/>
    <w:rsid w:val="00A435D5"/>
    <w:rsid w:val="00A519F6"/>
    <w:rsid w:val="00A67D38"/>
    <w:rsid w:val="00A75166"/>
    <w:rsid w:val="00A8599B"/>
    <w:rsid w:val="00A8685E"/>
    <w:rsid w:val="00A91CA8"/>
    <w:rsid w:val="00A95612"/>
    <w:rsid w:val="00A963D4"/>
    <w:rsid w:val="00AC541B"/>
    <w:rsid w:val="00AD006B"/>
    <w:rsid w:val="00AE7808"/>
    <w:rsid w:val="00AF0CBE"/>
    <w:rsid w:val="00AF1E1C"/>
    <w:rsid w:val="00B000A0"/>
    <w:rsid w:val="00B22D46"/>
    <w:rsid w:val="00B2742A"/>
    <w:rsid w:val="00B3431C"/>
    <w:rsid w:val="00B36F29"/>
    <w:rsid w:val="00B4370F"/>
    <w:rsid w:val="00BA17DB"/>
    <w:rsid w:val="00BA2EE2"/>
    <w:rsid w:val="00BA4EED"/>
    <w:rsid w:val="00BA58E1"/>
    <w:rsid w:val="00BC0CD3"/>
    <w:rsid w:val="00BC2BA4"/>
    <w:rsid w:val="00BD4354"/>
    <w:rsid w:val="00BE5962"/>
    <w:rsid w:val="00BF40FC"/>
    <w:rsid w:val="00C17166"/>
    <w:rsid w:val="00C23D05"/>
    <w:rsid w:val="00C3254A"/>
    <w:rsid w:val="00C364E1"/>
    <w:rsid w:val="00C419B8"/>
    <w:rsid w:val="00C46E74"/>
    <w:rsid w:val="00C63990"/>
    <w:rsid w:val="00C87F21"/>
    <w:rsid w:val="00C96FAB"/>
    <w:rsid w:val="00CA3122"/>
    <w:rsid w:val="00CD5F35"/>
    <w:rsid w:val="00D36B01"/>
    <w:rsid w:val="00D611FC"/>
    <w:rsid w:val="00D927FB"/>
    <w:rsid w:val="00D93BD6"/>
    <w:rsid w:val="00D94CD4"/>
    <w:rsid w:val="00E029F0"/>
    <w:rsid w:val="00E32358"/>
    <w:rsid w:val="00E60660"/>
    <w:rsid w:val="00E6680B"/>
    <w:rsid w:val="00E843FF"/>
    <w:rsid w:val="00E8529C"/>
    <w:rsid w:val="00E92654"/>
    <w:rsid w:val="00E938D0"/>
    <w:rsid w:val="00EA60D6"/>
    <w:rsid w:val="00EA6EBA"/>
    <w:rsid w:val="00EB0D61"/>
    <w:rsid w:val="00EB28E9"/>
    <w:rsid w:val="00EC49C2"/>
    <w:rsid w:val="00EE3AE1"/>
    <w:rsid w:val="00EE61ED"/>
    <w:rsid w:val="00F1574F"/>
    <w:rsid w:val="00F20BA2"/>
    <w:rsid w:val="00F27768"/>
    <w:rsid w:val="00F327F6"/>
    <w:rsid w:val="00F52580"/>
    <w:rsid w:val="00F570CC"/>
    <w:rsid w:val="00F6479B"/>
    <w:rsid w:val="00FA2776"/>
    <w:rsid w:val="00FB7595"/>
    <w:rsid w:val="00FC61F6"/>
    <w:rsid w:val="00FD3287"/>
    <w:rsid w:val="00FD6744"/>
    <w:rsid w:val="00FE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11D1"/>
    <w:pPr>
      <w:spacing w:after="120"/>
    </w:pPr>
  </w:style>
  <w:style w:type="character" w:customStyle="1" w:styleId="a4">
    <w:name w:val="Основной текст Знак"/>
    <w:basedOn w:val="a0"/>
    <w:link w:val="a3"/>
    <w:rsid w:val="004011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011D1"/>
    <w:pPr>
      <w:ind w:left="360"/>
      <w:jc w:val="both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semiHidden/>
    <w:rsid w:val="004011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basedOn w:val="a0"/>
    <w:link w:val="140"/>
    <w:locked/>
    <w:rsid w:val="004011D1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4011D1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Абзац списка1"/>
    <w:basedOn w:val="a"/>
    <w:rsid w:val="004011D1"/>
    <w:pPr>
      <w:widowControl/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FD3287"/>
    <w:pPr>
      <w:widowControl/>
      <w:suppressAutoHyphens w:val="0"/>
      <w:spacing w:before="100" w:beforeAutospacing="1" w:after="100" w:afterAutospacing="1"/>
    </w:pPr>
    <w:rPr>
      <w:szCs w:val="24"/>
    </w:rPr>
  </w:style>
  <w:style w:type="table" w:styleId="a8">
    <w:name w:val="Table Grid"/>
    <w:basedOn w:val="a1"/>
    <w:rsid w:val="00EE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00A0"/>
    <w:pPr>
      <w:widowControl/>
      <w:suppressAutoHyphens w:val="0"/>
      <w:ind w:left="720"/>
      <w:contextualSpacing/>
    </w:pPr>
    <w:rPr>
      <w:sz w:val="32"/>
      <w:szCs w:val="32"/>
    </w:rPr>
  </w:style>
  <w:style w:type="paragraph" w:styleId="aa">
    <w:name w:val="No Spacing"/>
    <w:link w:val="ab"/>
    <w:uiPriority w:val="99"/>
    <w:qFormat/>
    <w:rsid w:val="001006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99"/>
    <w:locked/>
    <w:rsid w:val="0010062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E36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36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BA03A-C9C3-4CD9-8F9E-9D4AAE46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3322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8</cp:revision>
  <cp:lastPrinted>2017-12-20T03:40:00Z</cp:lastPrinted>
  <dcterms:created xsi:type="dcterms:W3CDTF">2017-12-25T16:59:00Z</dcterms:created>
  <dcterms:modified xsi:type="dcterms:W3CDTF">2018-01-11T09:59:00Z</dcterms:modified>
</cp:coreProperties>
</file>