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5D" w:rsidRPr="00B1407C" w:rsidRDefault="00C44B99" w:rsidP="00150D5D">
      <w:pPr>
        <w:rPr>
          <w:b/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      </w:t>
      </w:r>
      <w:r w:rsidR="00150D5D" w:rsidRPr="00B1407C">
        <w:rPr>
          <w:b/>
          <w:color w:val="000000" w:themeColor="text1"/>
          <w:sz w:val="26"/>
          <w:szCs w:val="26"/>
        </w:rPr>
        <w:t>СОВЕТ ДЕПУТАТОВ БЕЗМЕНОВСКОГО СЕЛЬСОВЕТА</w:t>
      </w:r>
    </w:p>
    <w:p w:rsidR="00150D5D" w:rsidRPr="00B1407C" w:rsidRDefault="00150D5D" w:rsidP="00150D5D">
      <w:pPr>
        <w:jc w:val="center"/>
        <w:rPr>
          <w:b/>
          <w:color w:val="000000" w:themeColor="text1"/>
          <w:sz w:val="26"/>
          <w:szCs w:val="26"/>
        </w:rPr>
      </w:pPr>
      <w:r w:rsidRPr="00B1407C">
        <w:rPr>
          <w:b/>
          <w:color w:val="000000" w:themeColor="text1"/>
          <w:sz w:val="26"/>
          <w:szCs w:val="26"/>
        </w:rPr>
        <w:t>ЧЕРЕПАНОВСКОГО РАЙОНА НОВОСИБИРСКОЙ ОБЛАСТИ</w:t>
      </w:r>
    </w:p>
    <w:p w:rsidR="00150D5D" w:rsidRPr="00B1407C" w:rsidRDefault="00150D5D" w:rsidP="00150D5D">
      <w:pPr>
        <w:jc w:val="center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>пятого созыва</w:t>
      </w:r>
    </w:p>
    <w:p w:rsidR="00150D5D" w:rsidRPr="00B1407C" w:rsidRDefault="00150D5D" w:rsidP="00150D5D">
      <w:pPr>
        <w:tabs>
          <w:tab w:val="left" w:pos="8700"/>
          <w:tab w:val="left" w:pos="8835"/>
        </w:tabs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           </w:t>
      </w:r>
    </w:p>
    <w:p w:rsidR="00150D5D" w:rsidRPr="00B1407C" w:rsidRDefault="00150D5D" w:rsidP="00150D5D">
      <w:pPr>
        <w:tabs>
          <w:tab w:val="center" w:pos="4898"/>
          <w:tab w:val="left" w:pos="7650"/>
        </w:tabs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                                                РЕШЕНИЕ</w:t>
      </w:r>
      <w:r w:rsidRPr="00B1407C">
        <w:rPr>
          <w:color w:val="000000" w:themeColor="text1"/>
          <w:sz w:val="26"/>
          <w:szCs w:val="26"/>
        </w:rPr>
        <w:tab/>
      </w:r>
    </w:p>
    <w:p w:rsidR="00FB3AEC" w:rsidRPr="00B1407C" w:rsidRDefault="00FB3AEC" w:rsidP="00150D5D">
      <w:pPr>
        <w:jc w:val="center"/>
        <w:rPr>
          <w:color w:val="000000" w:themeColor="text1"/>
          <w:sz w:val="26"/>
          <w:szCs w:val="26"/>
        </w:rPr>
      </w:pPr>
    </w:p>
    <w:p w:rsidR="00150D5D" w:rsidRPr="00F9792F" w:rsidRDefault="00150D5D" w:rsidP="00150D5D">
      <w:pPr>
        <w:jc w:val="center"/>
        <w:rPr>
          <w:b/>
          <w:color w:val="000000" w:themeColor="text1"/>
          <w:sz w:val="26"/>
          <w:szCs w:val="26"/>
        </w:rPr>
      </w:pPr>
      <w:r w:rsidRPr="00F9792F">
        <w:rPr>
          <w:b/>
          <w:color w:val="000000" w:themeColor="text1"/>
          <w:sz w:val="26"/>
          <w:szCs w:val="26"/>
        </w:rPr>
        <w:t>(</w:t>
      </w:r>
      <w:r w:rsidR="00FB3AEC" w:rsidRPr="00F9792F">
        <w:rPr>
          <w:b/>
          <w:color w:val="000000" w:themeColor="text1"/>
          <w:sz w:val="26"/>
          <w:szCs w:val="26"/>
        </w:rPr>
        <w:t>Двадцать восьмой сессии</w:t>
      </w:r>
      <w:r w:rsidRPr="00F9792F">
        <w:rPr>
          <w:b/>
          <w:color w:val="000000" w:themeColor="text1"/>
          <w:sz w:val="26"/>
          <w:szCs w:val="26"/>
        </w:rPr>
        <w:t>)</w:t>
      </w:r>
      <w:r w:rsidR="00FB3AEC" w:rsidRPr="00F9792F">
        <w:rPr>
          <w:b/>
          <w:color w:val="000000" w:themeColor="text1"/>
          <w:sz w:val="26"/>
          <w:szCs w:val="26"/>
        </w:rPr>
        <w:t xml:space="preserve"> </w:t>
      </w:r>
    </w:p>
    <w:p w:rsidR="00150D5D" w:rsidRPr="00B1407C" w:rsidRDefault="00150D5D" w:rsidP="00150D5D">
      <w:pPr>
        <w:tabs>
          <w:tab w:val="left" w:pos="8700"/>
          <w:tab w:val="left" w:pos="8835"/>
        </w:tabs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tabs>
          <w:tab w:val="left" w:pos="8700"/>
          <w:tab w:val="left" w:pos="8835"/>
        </w:tabs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tabs>
          <w:tab w:val="left" w:pos="8055"/>
        </w:tabs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От </w:t>
      </w:r>
      <w:r w:rsidR="00FB3AEC" w:rsidRPr="00B1407C">
        <w:rPr>
          <w:color w:val="000000" w:themeColor="text1"/>
          <w:sz w:val="26"/>
          <w:szCs w:val="26"/>
        </w:rPr>
        <w:t>25</w:t>
      </w:r>
      <w:r w:rsidR="006D114F" w:rsidRPr="00B1407C">
        <w:rPr>
          <w:color w:val="000000" w:themeColor="text1"/>
          <w:sz w:val="26"/>
          <w:szCs w:val="26"/>
        </w:rPr>
        <w:t>.1</w:t>
      </w:r>
      <w:r w:rsidR="001B0113" w:rsidRPr="00B1407C">
        <w:rPr>
          <w:color w:val="000000" w:themeColor="text1"/>
          <w:sz w:val="26"/>
          <w:szCs w:val="26"/>
        </w:rPr>
        <w:t>2</w:t>
      </w:r>
      <w:r w:rsidRPr="00B1407C">
        <w:rPr>
          <w:color w:val="000000" w:themeColor="text1"/>
          <w:sz w:val="26"/>
          <w:szCs w:val="26"/>
        </w:rPr>
        <w:t>.20</w:t>
      </w:r>
      <w:r w:rsidR="00FB3AEC" w:rsidRPr="00B1407C">
        <w:rPr>
          <w:color w:val="000000" w:themeColor="text1"/>
          <w:sz w:val="26"/>
          <w:szCs w:val="26"/>
        </w:rPr>
        <w:t xml:space="preserve">17                           </w:t>
      </w:r>
      <w:r w:rsidR="00FB3AEC" w:rsidRPr="00B1407C">
        <w:rPr>
          <w:color w:val="000000" w:themeColor="text1"/>
          <w:sz w:val="26"/>
          <w:szCs w:val="26"/>
        </w:rPr>
        <w:tab/>
        <w:t>№2</w:t>
      </w:r>
    </w:p>
    <w:p w:rsidR="00150D5D" w:rsidRPr="00B1407C" w:rsidRDefault="00150D5D" w:rsidP="00150D5D">
      <w:pPr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                                  </w:t>
      </w:r>
    </w:p>
    <w:p w:rsidR="00150D5D" w:rsidRPr="00B1407C" w:rsidRDefault="00150D5D" w:rsidP="00150D5D">
      <w:pPr>
        <w:jc w:val="center"/>
        <w:rPr>
          <w:sz w:val="26"/>
          <w:szCs w:val="26"/>
        </w:rPr>
      </w:pPr>
      <w:proofErr w:type="gramStart"/>
      <w:r w:rsidRPr="00B1407C">
        <w:rPr>
          <w:sz w:val="26"/>
          <w:szCs w:val="26"/>
        </w:rPr>
        <w:t>О внесении изменений в решение 17 - ой сессии от 27.12.2016 г. «О бюджете Безменовского сельсовета Черепановского района на очередной 2017 год и план</w:t>
      </w:r>
      <w:r w:rsidR="00F9792F">
        <w:rPr>
          <w:sz w:val="26"/>
          <w:szCs w:val="26"/>
        </w:rPr>
        <w:t>овый период 2018 и 2019 года» (</w:t>
      </w:r>
      <w:r w:rsidRPr="00B1407C">
        <w:rPr>
          <w:sz w:val="26"/>
          <w:szCs w:val="26"/>
        </w:rPr>
        <w:t>изменениями, внесенными решениями Совета депутатов Безменовского сельсовета Черепановского района Новосиб</w:t>
      </w:r>
      <w:r w:rsidR="00B1407C" w:rsidRPr="00B1407C">
        <w:rPr>
          <w:sz w:val="26"/>
          <w:szCs w:val="26"/>
        </w:rPr>
        <w:t>ирской области от 31.03.2017 №1</w:t>
      </w:r>
      <w:r w:rsidRPr="00B1407C">
        <w:rPr>
          <w:sz w:val="26"/>
          <w:szCs w:val="26"/>
        </w:rPr>
        <w:t>, от 11.05.</w:t>
      </w:r>
      <w:r w:rsidR="00B1407C" w:rsidRPr="00B1407C">
        <w:rPr>
          <w:sz w:val="26"/>
          <w:szCs w:val="26"/>
        </w:rPr>
        <w:t>2017 № 1</w:t>
      </w:r>
      <w:r w:rsidRPr="00B1407C">
        <w:rPr>
          <w:sz w:val="26"/>
          <w:szCs w:val="26"/>
        </w:rPr>
        <w:t>, от 26.05.2017 №</w:t>
      </w:r>
      <w:r w:rsidR="00B1407C" w:rsidRPr="00B1407C">
        <w:rPr>
          <w:sz w:val="26"/>
          <w:szCs w:val="26"/>
        </w:rPr>
        <w:t xml:space="preserve"> 1, от 15.06.2017 № </w:t>
      </w:r>
      <w:r w:rsidRPr="00B1407C">
        <w:rPr>
          <w:sz w:val="26"/>
          <w:szCs w:val="26"/>
        </w:rPr>
        <w:t>1, от</w:t>
      </w:r>
      <w:r w:rsidR="00B1407C" w:rsidRPr="00B1407C">
        <w:rPr>
          <w:sz w:val="26"/>
          <w:szCs w:val="26"/>
        </w:rPr>
        <w:t xml:space="preserve"> 04.07.17 № 3, от 23.08.2017 № 1, от 16.10.2017 № 1</w:t>
      </w:r>
      <w:proofErr w:type="gramEnd"/>
      <w:r w:rsidR="00FB3AEC" w:rsidRPr="00B1407C">
        <w:rPr>
          <w:sz w:val="26"/>
          <w:szCs w:val="26"/>
        </w:rPr>
        <w:t>,</w:t>
      </w:r>
      <w:r w:rsidR="00B1407C" w:rsidRPr="00B1407C">
        <w:rPr>
          <w:sz w:val="26"/>
          <w:szCs w:val="26"/>
        </w:rPr>
        <w:t xml:space="preserve"> от 30.11.2017 № 1</w:t>
      </w:r>
      <w:r w:rsidRPr="00B1407C">
        <w:rPr>
          <w:sz w:val="26"/>
          <w:szCs w:val="26"/>
        </w:rPr>
        <w:t>)</w:t>
      </w:r>
    </w:p>
    <w:p w:rsidR="00150D5D" w:rsidRPr="00B1407C" w:rsidRDefault="00150D5D" w:rsidP="00B1407C">
      <w:pPr>
        <w:jc w:val="center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ab/>
      </w:r>
    </w:p>
    <w:p w:rsidR="00150D5D" w:rsidRPr="00B1407C" w:rsidRDefault="00150D5D" w:rsidP="00150D5D">
      <w:pPr>
        <w:ind w:firstLine="360"/>
        <w:jc w:val="both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Руководствуясь Бюджетным кодексом Российской Федерации, Федеральным законом от 06.10.2003 № 131- ФЗ «Об общих принципах организации местного самоуправления в Российской Федерации»,  Уставом муниципального образования Безменовского сельсовета и Положением «О бюджетном процессе в Безменовском сельсовете Черепановского района Новосибирской области  </w:t>
      </w:r>
    </w:p>
    <w:p w:rsidR="00150D5D" w:rsidRPr="00B1407C" w:rsidRDefault="00150D5D" w:rsidP="00150D5D">
      <w:pPr>
        <w:ind w:firstLine="360"/>
        <w:jc w:val="both"/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jc w:val="both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РЕШИЛ: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1. Внести в Решение 17-ой сессии Совета депутатов Безменовского сельсовета Черепановского района Новосибирской области от 27.12.2016г «О бюджете Беменовского сельсовета Черепановского района Новосибирской области  на 2017 год и плановый период 2018-2019гг» следующие  изменения: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1.1 в статье 1.1 прогнозируемый общий объем доходов бюджета Безменовского сельсовета Черепановского района Новосибирской области в сумме </w:t>
      </w:r>
      <w:r w:rsidR="001B0113" w:rsidRPr="00B1407C">
        <w:rPr>
          <w:sz w:val="26"/>
          <w:szCs w:val="26"/>
          <w:lang w:eastAsia="en-US"/>
        </w:rPr>
        <w:t>19335562,61</w:t>
      </w:r>
      <w:r w:rsidR="0096715C" w:rsidRPr="00B1407C">
        <w:rPr>
          <w:sz w:val="26"/>
          <w:szCs w:val="26"/>
          <w:lang w:eastAsia="en-US"/>
        </w:rPr>
        <w:t xml:space="preserve"> </w:t>
      </w:r>
      <w:r w:rsidRPr="00B1407C">
        <w:rPr>
          <w:color w:val="000000" w:themeColor="text1"/>
          <w:sz w:val="26"/>
          <w:szCs w:val="26"/>
        </w:rPr>
        <w:t xml:space="preserve">рублей, в объем межбюджетных трансфертов получаемых из других бюджетов бюджетной системы Российской Федерации </w:t>
      </w:r>
      <w:r w:rsidR="001B0113" w:rsidRPr="00B1407C">
        <w:rPr>
          <w:sz w:val="26"/>
          <w:szCs w:val="26"/>
          <w:lang w:eastAsia="en-US"/>
        </w:rPr>
        <w:t xml:space="preserve">13412034,5 </w:t>
      </w:r>
      <w:r w:rsidRPr="00B1407C">
        <w:rPr>
          <w:color w:val="000000" w:themeColor="text1"/>
          <w:sz w:val="26"/>
          <w:szCs w:val="26"/>
        </w:rPr>
        <w:t>рублей  (приложение №1 таблица 1);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1.2 в статье 1.2 общий объем расходов бюджета Безменовского сельсовета Черепановского района Новосибирской области на 2017 в сумме  </w:t>
      </w:r>
      <w:r w:rsidR="001B0113" w:rsidRPr="00B1407C">
        <w:rPr>
          <w:color w:val="000000" w:themeColor="text1"/>
          <w:sz w:val="26"/>
          <w:szCs w:val="26"/>
        </w:rPr>
        <w:t>19180653,36</w:t>
      </w:r>
      <w:r w:rsidRPr="00B1407C">
        <w:rPr>
          <w:color w:val="000000" w:themeColor="text1"/>
          <w:sz w:val="26"/>
          <w:szCs w:val="26"/>
        </w:rPr>
        <w:t xml:space="preserve">  рублей;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1.3 в статье 7 установить в пределах общего объема расходов, установленного статьей 4 настоящего решения, распределения бюджетных ассигнований: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>1) по разделам, подразделам, целевым статьям (государственным программам и непрограммным направлениям деятельности), группам и подгруппам видов расходов, классификации расходов бюджета: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>а) на 2017 год согласно таблице 1 приложения 2 к настоящему решению;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lastRenderedPageBreak/>
        <w:t xml:space="preserve">        1.4 в статье  8 утвердить ведомственную структуру расходов бюджета Безменовского сельсовета Черепановского района Новосибирской области:</w:t>
      </w:r>
    </w:p>
    <w:p w:rsidR="00150D5D" w:rsidRPr="00B1407C" w:rsidRDefault="00150D5D" w:rsidP="00150D5D">
      <w:pPr>
        <w:pStyle w:val="a3"/>
        <w:numPr>
          <w:ilvl w:val="0"/>
          <w:numId w:val="1"/>
        </w:numPr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>на 2017 год согласно таблице 1приложения №3;</w:t>
      </w:r>
    </w:p>
    <w:p w:rsidR="00150D5D" w:rsidRPr="00B1407C" w:rsidRDefault="00150D5D" w:rsidP="00150D5D">
      <w:pPr>
        <w:tabs>
          <w:tab w:val="left" w:pos="567"/>
        </w:tabs>
        <w:spacing w:line="276" w:lineRule="auto"/>
        <w:ind w:left="360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</w:t>
      </w:r>
      <w:r w:rsidR="0096715C" w:rsidRPr="00B1407C">
        <w:rPr>
          <w:color w:val="000000" w:themeColor="text1"/>
          <w:sz w:val="26"/>
          <w:szCs w:val="26"/>
        </w:rPr>
        <w:t>1</w:t>
      </w:r>
      <w:r w:rsidRPr="00B1407C">
        <w:rPr>
          <w:color w:val="000000" w:themeColor="text1"/>
          <w:sz w:val="26"/>
          <w:szCs w:val="26"/>
        </w:rPr>
        <w:t>.</w:t>
      </w:r>
      <w:r w:rsidR="0096715C" w:rsidRPr="00B1407C">
        <w:rPr>
          <w:color w:val="000000" w:themeColor="text1"/>
          <w:sz w:val="26"/>
          <w:szCs w:val="26"/>
        </w:rPr>
        <w:t>5</w:t>
      </w:r>
      <w:r w:rsidRPr="00B1407C">
        <w:rPr>
          <w:color w:val="000000" w:themeColor="text1"/>
          <w:sz w:val="26"/>
          <w:szCs w:val="26"/>
        </w:rPr>
        <w:t xml:space="preserve"> в статье 15</w:t>
      </w:r>
      <w:proofErr w:type="gramStart"/>
      <w:r w:rsidRPr="00B1407C">
        <w:rPr>
          <w:color w:val="000000" w:themeColor="text1"/>
          <w:sz w:val="26"/>
          <w:szCs w:val="26"/>
        </w:rPr>
        <w:t xml:space="preserve">  У</w:t>
      </w:r>
      <w:proofErr w:type="gramEnd"/>
      <w:r w:rsidRPr="00B1407C">
        <w:rPr>
          <w:color w:val="000000" w:themeColor="text1"/>
          <w:sz w:val="26"/>
          <w:szCs w:val="26"/>
        </w:rPr>
        <w:t>твердить источники финансирования дефицита местного бюджета:</w:t>
      </w:r>
    </w:p>
    <w:p w:rsidR="00150D5D" w:rsidRPr="00B1407C" w:rsidRDefault="00150D5D" w:rsidP="00150D5D">
      <w:pPr>
        <w:pStyle w:val="a3"/>
        <w:numPr>
          <w:ilvl w:val="0"/>
          <w:numId w:val="2"/>
        </w:numPr>
        <w:spacing w:line="276" w:lineRule="auto"/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>на 2017 год согласно таблице приложение № 4 таблица 1;</w:t>
      </w:r>
    </w:p>
    <w:p w:rsidR="00150D5D" w:rsidRPr="00B1407C" w:rsidRDefault="00D17DA4" w:rsidP="00150D5D">
      <w:pPr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2</w:t>
      </w:r>
      <w:r w:rsidR="00150D5D" w:rsidRPr="00B1407C">
        <w:rPr>
          <w:color w:val="000000" w:themeColor="text1"/>
          <w:sz w:val="26"/>
          <w:szCs w:val="26"/>
        </w:rPr>
        <w:t>. Направить настоящее решение  Главе Безменовского сельсовета Черепановского района Новосибирской области  для подписания и опубликования (обнародования).</w:t>
      </w:r>
    </w:p>
    <w:p w:rsidR="00150D5D" w:rsidRPr="00B1407C" w:rsidRDefault="00150D5D" w:rsidP="00150D5D">
      <w:pPr>
        <w:rPr>
          <w:color w:val="000000" w:themeColor="text1"/>
          <w:sz w:val="26"/>
          <w:szCs w:val="26"/>
        </w:rPr>
      </w:pPr>
      <w:r w:rsidRPr="00B1407C">
        <w:rPr>
          <w:color w:val="000000" w:themeColor="text1"/>
          <w:sz w:val="26"/>
          <w:szCs w:val="26"/>
        </w:rPr>
        <w:t xml:space="preserve">        </w:t>
      </w:r>
      <w:r w:rsidR="00D17DA4" w:rsidRPr="00B1407C">
        <w:rPr>
          <w:color w:val="000000" w:themeColor="text1"/>
          <w:sz w:val="26"/>
          <w:szCs w:val="26"/>
        </w:rPr>
        <w:t>3</w:t>
      </w:r>
      <w:r w:rsidRPr="00B1407C">
        <w:rPr>
          <w:color w:val="000000" w:themeColor="text1"/>
          <w:sz w:val="26"/>
          <w:szCs w:val="26"/>
        </w:rPr>
        <w:t>. Данное решение вступает в силу после официального его опубликования в  газете «Безменовские ведомости».</w:t>
      </w:r>
    </w:p>
    <w:p w:rsidR="00150D5D" w:rsidRPr="00B1407C" w:rsidRDefault="00150D5D" w:rsidP="00150D5D">
      <w:pPr>
        <w:spacing w:line="276" w:lineRule="auto"/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jc w:val="both"/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jc w:val="both"/>
        <w:rPr>
          <w:color w:val="000000" w:themeColor="text1"/>
          <w:sz w:val="26"/>
          <w:szCs w:val="26"/>
        </w:rPr>
      </w:pPr>
    </w:p>
    <w:p w:rsidR="00150D5D" w:rsidRPr="00B1407C" w:rsidRDefault="00150D5D" w:rsidP="00150D5D">
      <w:pPr>
        <w:ind w:firstLine="360"/>
        <w:jc w:val="both"/>
        <w:rPr>
          <w:color w:val="000000" w:themeColor="text1"/>
          <w:sz w:val="26"/>
          <w:szCs w:val="26"/>
        </w:rPr>
      </w:pPr>
    </w:p>
    <w:p w:rsidR="00150D5D" w:rsidRPr="00F9792F" w:rsidRDefault="00150D5D" w:rsidP="00150D5D">
      <w:pPr>
        <w:jc w:val="both"/>
        <w:rPr>
          <w:color w:val="000000" w:themeColor="text1"/>
        </w:rPr>
      </w:pPr>
      <w:r w:rsidRPr="00F9792F">
        <w:rPr>
          <w:color w:val="000000" w:themeColor="text1"/>
        </w:rPr>
        <w:t>Глава Безменовского сельсовета</w:t>
      </w:r>
      <w:r w:rsidR="00B1407C" w:rsidRPr="00F9792F">
        <w:rPr>
          <w:color w:val="000000" w:themeColor="text1"/>
        </w:rPr>
        <w:t xml:space="preserve">                   </w:t>
      </w:r>
      <w:r w:rsidRPr="00F9792F">
        <w:rPr>
          <w:color w:val="000000" w:themeColor="text1"/>
        </w:rPr>
        <w:t xml:space="preserve">                Председатель</w:t>
      </w:r>
    </w:p>
    <w:p w:rsidR="00150D5D" w:rsidRPr="00F9792F" w:rsidRDefault="00150D5D" w:rsidP="00150D5D">
      <w:pPr>
        <w:jc w:val="both"/>
        <w:rPr>
          <w:color w:val="000000" w:themeColor="text1"/>
        </w:rPr>
      </w:pPr>
      <w:r w:rsidRPr="00F9792F">
        <w:rPr>
          <w:color w:val="000000" w:themeColor="text1"/>
        </w:rPr>
        <w:t xml:space="preserve">Черепановского района                              </w:t>
      </w:r>
      <w:r w:rsidR="00B1407C" w:rsidRPr="00F9792F">
        <w:rPr>
          <w:color w:val="000000" w:themeColor="text1"/>
        </w:rPr>
        <w:t xml:space="preserve">                    </w:t>
      </w:r>
      <w:r w:rsidRPr="00F9792F">
        <w:rPr>
          <w:color w:val="000000" w:themeColor="text1"/>
        </w:rPr>
        <w:t>Совета депутатов</w:t>
      </w:r>
    </w:p>
    <w:p w:rsidR="00F9792F" w:rsidRDefault="00150D5D" w:rsidP="00150D5D">
      <w:pPr>
        <w:jc w:val="both"/>
        <w:rPr>
          <w:color w:val="000000" w:themeColor="text1"/>
        </w:rPr>
      </w:pPr>
      <w:r w:rsidRPr="00F9792F">
        <w:rPr>
          <w:color w:val="000000" w:themeColor="text1"/>
        </w:rPr>
        <w:t>Новосибир</w:t>
      </w:r>
      <w:r w:rsidR="00F9792F">
        <w:rPr>
          <w:color w:val="000000" w:themeColor="text1"/>
        </w:rPr>
        <w:t xml:space="preserve">ской области                                                 </w:t>
      </w:r>
      <w:r w:rsidR="00B1407C" w:rsidRPr="00F9792F">
        <w:rPr>
          <w:color w:val="000000" w:themeColor="text1"/>
        </w:rPr>
        <w:t xml:space="preserve">Безменовского </w:t>
      </w:r>
      <w:r w:rsidRPr="00F9792F">
        <w:rPr>
          <w:color w:val="000000" w:themeColor="text1"/>
        </w:rPr>
        <w:t xml:space="preserve">сельсовета </w:t>
      </w:r>
      <w:r w:rsidR="00F9792F" w:rsidRPr="00F9792F">
        <w:rPr>
          <w:color w:val="000000" w:themeColor="text1"/>
        </w:rPr>
        <w:t xml:space="preserve">  </w:t>
      </w:r>
    </w:p>
    <w:p w:rsidR="00150D5D" w:rsidRPr="00F9792F" w:rsidRDefault="00F9792F" w:rsidP="00150D5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</w:t>
      </w:r>
      <w:r w:rsidR="00150D5D" w:rsidRPr="00F9792F">
        <w:rPr>
          <w:color w:val="000000" w:themeColor="text1"/>
        </w:rPr>
        <w:t>Черепановского района</w:t>
      </w:r>
    </w:p>
    <w:p w:rsidR="00150D5D" w:rsidRPr="00F9792F" w:rsidRDefault="00150D5D" w:rsidP="00150D5D">
      <w:pPr>
        <w:tabs>
          <w:tab w:val="left" w:pos="5245"/>
        </w:tabs>
        <w:jc w:val="both"/>
        <w:rPr>
          <w:color w:val="000000" w:themeColor="text1"/>
        </w:rPr>
      </w:pPr>
      <w:r w:rsidRPr="00F9792F">
        <w:rPr>
          <w:color w:val="000000" w:themeColor="text1"/>
        </w:rPr>
        <w:t xml:space="preserve">                                                                       </w:t>
      </w:r>
      <w:r w:rsidR="00F9792F">
        <w:rPr>
          <w:color w:val="000000" w:themeColor="text1"/>
        </w:rPr>
        <w:t xml:space="preserve">                     </w:t>
      </w:r>
      <w:r w:rsidRPr="00F9792F">
        <w:rPr>
          <w:color w:val="000000" w:themeColor="text1"/>
        </w:rPr>
        <w:t xml:space="preserve">Новосибирской </w:t>
      </w:r>
      <w:r w:rsidR="00B1407C" w:rsidRPr="00F9792F">
        <w:rPr>
          <w:color w:val="000000" w:themeColor="text1"/>
        </w:rPr>
        <w:t>о</w:t>
      </w:r>
      <w:r w:rsidRPr="00F9792F">
        <w:rPr>
          <w:color w:val="000000" w:themeColor="text1"/>
        </w:rPr>
        <w:t>бласти</w:t>
      </w:r>
    </w:p>
    <w:p w:rsidR="00150D5D" w:rsidRPr="00F9792F" w:rsidRDefault="00150D5D" w:rsidP="00150D5D">
      <w:pPr>
        <w:tabs>
          <w:tab w:val="left" w:pos="5245"/>
        </w:tabs>
        <w:jc w:val="both"/>
        <w:rPr>
          <w:color w:val="000000" w:themeColor="text1"/>
        </w:rPr>
      </w:pPr>
    </w:p>
    <w:p w:rsidR="00150D5D" w:rsidRPr="00F9792F" w:rsidRDefault="00150D5D" w:rsidP="00150D5D">
      <w:pPr>
        <w:tabs>
          <w:tab w:val="left" w:pos="5245"/>
        </w:tabs>
        <w:jc w:val="both"/>
        <w:rPr>
          <w:color w:val="000000" w:themeColor="text1"/>
        </w:rPr>
      </w:pPr>
      <w:r w:rsidRPr="00F9792F">
        <w:rPr>
          <w:color w:val="000000" w:themeColor="text1"/>
        </w:rPr>
        <w:t xml:space="preserve">______________  Е.К.Саламатов            </w:t>
      </w:r>
      <w:r w:rsidR="00F9792F">
        <w:rPr>
          <w:color w:val="000000" w:themeColor="text1"/>
        </w:rPr>
        <w:t xml:space="preserve">                       </w:t>
      </w:r>
      <w:r w:rsidRPr="00F9792F">
        <w:rPr>
          <w:color w:val="000000" w:themeColor="text1"/>
        </w:rPr>
        <w:t xml:space="preserve">  ______________ Ж.В. Батенева</w:t>
      </w:r>
    </w:p>
    <w:p w:rsidR="00150D5D" w:rsidRPr="00F9792F" w:rsidRDefault="00150D5D" w:rsidP="00150D5D">
      <w:pPr>
        <w:jc w:val="both"/>
        <w:rPr>
          <w:color w:val="FF0000"/>
        </w:rPr>
      </w:pPr>
    </w:p>
    <w:p w:rsidR="00150D5D" w:rsidRPr="00F9792F" w:rsidRDefault="00150D5D" w:rsidP="00150D5D">
      <w:pPr>
        <w:ind w:firstLine="360"/>
        <w:jc w:val="both"/>
        <w:rPr>
          <w:color w:val="FF0000"/>
        </w:rPr>
      </w:pPr>
    </w:p>
    <w:p w:rsidR="00992586" w:rsidRPr="00F9792F" w:rsidRDefault="00992586" w:rsidP="00150D5D">
      <w:pPr>
        <w:rPr>
          <w:color w:val="FF0000"/>
        </w:rPr>
      </w:pPr>
    </w:p>
    <w:p w:rsidR="00992586" w:rsidRPr="00F9792F" w:rsidRDefault="00992586" w:rsidP="00992586"/>
    <w:p w:rsidR="001F7C7A" w:rsidRPr="00F9792F" w:rsidRDefault="001F7C7A" w:rsidP="00992586">
      <w:pPr>
        <w:rPr>
          <w:color w:val="FF0000"/>
        </w:rPr>
      </w:pPr>
    </w:p>
    <w:p w:rsidR="001F7C7A" w:rsidRPr="00B1407C" w:rsidRDefault="001F7C7A" w:rsidP="001F7C7A">
      <w:pPr>
        <w:jc w:val="both"/>
        <w:rPr>
          <w:color w:val="FF0000"/>
          <w:sz w:val="26"/>
          <w:szCs w:val="26"/>
        </w:rPr>
      </w:pPr>
    </w:p>
    <w:p w:rsidR="001F7C7A" w:rsidRPr="00B1407C" w:rsidRDefault="001F7C7A" w:rsidP="001F7C7A">
      <w:pPr>
        <w:jc w:val="both"/>
        <w:rPr>
          <w:sz w:val="26"/>
          <w:szCs w:val="26"/>
        </w:rPr>
      </w:pPr>
    </w:p>
    <w:p w:rsidR="00C44B99" w:rsidRPr="00B1407C" w:rsidRDefault="00C44B99" w:rsidP="00C44B99">
      <w:pPr>
        <w:ind w:firstLine="360"/>
        <w:jc w:val="both"/>
        <w:rPr>
          <w:color w:val="FF0000"/>
          <w:sz w:val="26"/>
          <w:szCs w:val="26"/>
        </w:rPr>
      </w:pPr>
    </w:p>
    <w:p w:rsidR="00C44B99" w:rsidRPr="00B1407C" w:rsidRDefault="00C44B99" w:rsidP="00C44B99">
      <w:pPr>
        <w:jc w:val="both"/>
        <w:rPr>
          <w:color w:val="FF0000"/>
          <w:sz w:val="26"/>
          <w:szCs w:val="26"/>
        </w:rPr>
      </w:pPr>
    </w:p>
    <w:p w:rsidR="00EF11B7" w:rsidRPr="00B1407C" w:rsidRDefault="00EF11B7" w:rsidP="00C44B99">
      <w:pPr>
        <w:rPr>
          <w:sz w:val="26"/>
          <w:szCs w:val="26"/>
        </w:rPr>
      </w:pPr>
    </w:p>
    <w:sectPr w:rsidR="00EF11B7" w:rsidRPr="00B1407C" w:rsidSect="00C6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A67"/>
    <w:multiLevelType w:val="hybridMultilevel"/>
    <w:tmpl w:val="9802E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C4354"/>
    <w:multiLevelType w:val="hybridMultilevel"/>
    <w:tmpl w:val="6EDC91BC"/>
    <w:lvl w:ilvl="0" w:tplc="3092C3D6">
      <w:start w:val="1"/>
      <w:numFmt w:val="decimal"/>
      <w:lvlText w:val="%1)"/>
      <w:lvlJc w:val="left"/>
      <w:pPr>
        <w:ind w:left="91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5B3"/>
    <w:rsid w:val="00015BFB"/>
    <w:rsid w:val="00041F7B"/>
    <w:rsid w:val="00051F2F"/>
    <w:rsid w:val="000778A3"/>
    <w:rsid w:val="000D707C"/>
    <w:rsid w:val="000E0DC6"/>
    <w:rsid w:val="001008F6"/>
    <w:rsid w:val="001330ED"/>
    <w:rsid w:val="00140D22"/>
    <w:rsid w:val="00150D5D"/>
    <w:rsid w:val="001B0113"/>
    <w:rsid w:val="001D345D"/>
    <w:rsid w:val="001F7C7A"/>
    <w:rsid w:val="00202693"/>
    <w:rsid w:val="00333E8E"/>
    <w:rsid w:val="00351323"/>
    <w:rsid w:val="00362165"/>
    <w:rsid w:val="004B3DAB"/>
    <w:rsid w:val="004D6912"/>
    <w:rsid w:val="004E015D"/>
    <w:rsid w:val="004E3EE6"/>
    <w:rsid w:val="00551121"/>
    <w:rsid w:val="005E0D18"/>
    <w:rsid w:val="00685365"/>
    <w:rsid w:val="006D114F"/>
    <w:rsid w:val="006E6005"/>
    <w:rsid w:val="006E670F"/>
    <w:rsid w:val="006F01D2"/>
    <w:rsid w:val="00727C6F"/>
    <w:rsid w:val="00744110"/>
    <w:rsid w:val="007B66BD"/>
    <w:rsid w:val="008C552C"/>
    <w:rsid w:val="008F4960"/>
    <w:rsid w:val="00941BDF"/>
    <w:rsid w:val="0096715C"/>
    <w:rsid w:val="009760C2"/>
    <w:rsid w:val="00992586"/>
    <w:rsid w:val="009A71E7"/>
    <w:rsid w:val="009F4555"/>
    <w:rsid w:val="00A20285"/>
    <w:rsid w:val="00A22340"/>
    <w:rsid w:val="00A346EE"/>
    <w:rsid w:val="00A732FF"/>
    <w:rsid w:val="00B02D2A"/>
    <w:rsid w:val="00B047DA"/>
    <w:rsid w:val="00B06443"/>
    <w:rsid w:val="00B1407C"/>
    <w:rsid w:val="00B22D7D"/>
    <w:rsid w:val="00B35CD7"/>
    <w:rsid w:val="00B617CE"/>
    <w:rsid w:val="00B77A34"/>
    <w:rsid w:val="00BC3E95"/>
    <w:rsid w:val="00C06F2D"/>
    <w:rsid w:val="00C16423"/>
    <w:rsid w:val="00C44B99"/>
    <w:rsid w:val="00C47683"/>
    <w:rsid w:val="00C62F84"/>
    <w:rsid w:val="00C90720"/>
    <w:rsid w:val="00D17DA4"/>
    <w:rsid w:val="00D84709"/>
    <w:rsid w:val="00DB613C"/>
    <w:rsid w:val="00DC5A58"/>
    <w:rsid w:val="00E06B06"/>
    <w:rsid w:val="00EA168D"/>
    <w:rsid w:val="00EB15BF"/>
    <w:rsid w:val="00EF11B7"/>
    <w:rsid w:val="00EF4E21"/>
    <w:rsid w:val="00F25E9F"/>
    <w:rsid w:val="00F37AE5"/>
    <w:rsid w:val="00F955B3"/>
    <w:rsid w:val="00F9792F"/>
    <w:rsid w:val="00FA2702"/>
    <w:rsid w:val="00FB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38</cp:revision>
  <cp:lastPrinted>2017-12-27T09:48:00Z</cp:lastPrinted>
  <dcterms:created xsi:type="dcterms:W3CDTF">2017-04-03T04:31:00Z</dcterms:created>
  <dcterms:modified xsi:type="dcterms:W3CDTF">2017-12-27T09:49:00Z</dcterms:modified>
</cp:coreProperties>
</file>