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A3" w:rsidRPr="00F61361" w:rsidRDefault="00207F29" w:rsidP="00F61361">
      <w:pPr>
        <w:spacing w:after="0" w:line="240" w:lineRule="auto"/>
        <w:jc w:val="both"/>
        <w:rPr>
          <w:rFonts w:ascii="Times New Roman" w:hAnsi="Times New Roman"/>
          <w:b/>
          <w:color w:val="auto"/>
        </w:rPr>
      </w:pPr>
      <w:r w:rsidRPr="00207F29">
        <w:rPr>
          <w:rFonts w:ascii="Times New Roman" w:hAnsi="Times New Roman"/>
          <w:b/>
          <w:color w:val="auto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5pt;margin-top:-1.35pt;width:309.05pt;height:22.7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C60772" w:rsidRPr="004F3962" w:rsidRDefault="00C60772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№ </w:t>
                  </w:r>
                  <w:r w:rsidR="004D4294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 от </w:t>
                  </w:r>
                  <w:r w:rsidR="004D4294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22</w:t>
                  </w:r>
                  <w:r w:rsidR="00F44A2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февраля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201</w:t>
                  </w:r>
                  <w:r w:rsidR="00C00A14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</w:t>
                  </w:r>
                  <w:r w:rsidRPr="004F39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мая 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Pr="00E41D69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Pr="00E41D69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18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  <w:r w:rsidRPr="00207F29">
        <w:rPr>
          <w:rFonts w:ascii="Times New Roman" w:hAnsi="Times New Roman"/>
          <w:b/>
          <w:color w:val="auto"/>
          <w:kern w:val="0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left:0;text-align:left;margin-left:387.55pt;margin-top:-1.35pt;width:153.05pt;height:62.2pt;z-index:251662336;mso-wrap-distance-left:2.88pt;mso-wrap-distance-top:2.88pt;mso-wrap-distance-right:2.88pt;mso-wrap-distance-bottom:2.88pt" fillcolor="black [0]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9;mso-column-margin:2mm" inset="2.88pt,2.88pt,2.88pt,2.88pt">
              <w:txbxContent>
                <w:p w:rsidR="00C60772" w:rsidRDefault="00C60772" w:rsidP="009F3CBC">
                  <w:pPr>
                    <w:widowControl w:val="0"/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бесплатно  </w:t>
                  </w:r>
                </w:p>
              </w:txbxContent>
            </v:textbox>
          </v:shape>
        </w:pict>
      </w:r>
    </w:p>
    <w:p w:rsidR="00305225" w:rsidRPr="00F61361" w:rsidRDefault="00207F29" w:rsidP="00F61361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207F29">
        <w:rPr>
          <w:rFonts w:ascii="Times New Roman" w:hAnsi="Times New Roman"/>
          <w:color w:val="auto"/>
          <w:kern w:val="0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left:0;text-align:left;margin-left:3.45pt;margin-top:13.4pt;width:527.25pt;height:36.95pt;z-index:251660288;mso-wrap-distance-left:2.88pt;mso-wrap-distance-top:2.88pt;mso-wrap-distance-right:2.88pt;mso-wrap-distance-bottom:2.88pt" adj="2700,2700" fillcolor="#ccc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7;mso-column-margin:2mm" inset="2.88pt,2.88pt,2.88pt,2.88pt">
              <w:txbxContent>
                <w:p w:rsidR="00C60772" w:rsidRPr="00305225" w:rsidRDefault="00C60772" w:rsidP="00425B99">
                  <w:pPr>
                    <w:widowControl w:val="0"/>
                    <w:rPr>
                      <w:b/>
                      <w:bCs/>
                      <w:i/>
                      <w:iCs/>
                      <w:color w:val="00B0F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 БЕЗМЕНОВСКИЕ ВЕДОМОСТИ</w:t>
                  </w:r>
                </w:p>
              </w:txbxContent>
            </v:textbox>
          </v:shape>
        </w:pict>
      </w:r>
    </w:p>
    <w:p w:rsidR="00305225" w:rsidRPr="00F61361" w:rsidRDefault="00305225" w:rsidP="00F61361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305225" w:rsidRPr="00F61361" w:rsidRDefault="00305225" w:rsidP="00F61361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402254" w:rsidRPr="00F61361" w:rsidRDefault="00402254" w:rsidP="00F6136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31"/>
        <w:tblW w:w="10334" w:type="dxa"/>
        <w:tblLook w:val="0000"/>
      </w:tblPr>
      <w:tblGrid>
        <w:gridCol w:w="10334"/>
      </w:tblGrid>
      <w:tr w:rsidR="00402254" w:rsidRPr="00F61361" w:rsidTr="00402254">
        <w:trPr>
          <w:trHeight w:val="129"/>
        </w:trPr>
        <w:tc>
          <w:tcPr>
            <w:tcW w:w="10334" w:type="dxa"/>
            <w:shd w:val="clear" w:color="auto" w:fill="auto"/>
          </w:tcPr>
          <w:p w:rsidR="00402254" w:rsidRPr="00F61361" w:rsidRDefault="00402254" w:rsidP="00F61361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auto"/>
                <w:highlight w:val="lightGray"/>
              </w:rPr>
            </w:pPr>
            <w:r w:rsidRPr="00F61361">
              <w:rPr>
                <w:rFonts w:ascii="Times New Roman" w:eastAsia="MS Mincho" w:hAnsi="Times New Roman"/>
                <w:color w:val="auto"/>
                <w:highlight w:val="lightGray"/>
              </w:rPr>
              <w:t xml:space="preserve">Печатное издание </w:t>
            </w:r>
            <w:r w:rsidRPr="00F61361">
              <w:rPr>
                <w:rFonts w:ascii="Times New Roman" w:hAnsi="Times New Roman"/>
                <w:color w:val="auto"/>
                <w:highlight w:val="lightGray"/>
              </w:rPr>
              <w:t xml:space="preserve"> органов местного самоуправления </w:t>
            </w:r>
            <w:r w:rsidRPr="00F61361">
              <w:rPr>
                <w:rFonts w:ascii="Times New Roman" w:eastAsia="MS Mincho" w:hAnsi="Times New Roman"/>
                <w:color w:val="auto"/>
                <w:highlight w:val="lightGray"/>
              </w:rPr>
              <w:t xml:space="preserve"> Безменовского сельсовета Черепановского района Новосиби</w:t>
            </w:r>
            <w:r w:rsidRPr="00F61361">
              <w:rPr>
                <w:rFonts w:ascii="Times New Roman" w:eastAsia="MS Mincho" w:hAnsi="Times New Roman"/>
                <w:color w:val="auto"/>
                <w:highlight w:val="lightGray"/>
              </w:rPr>
              <w:t>р</w:t>
            </w:r>
            <w:r w:rsidRPr="00F61361">
              <w:rPr>
                <w:rFonts w:ascii="Times New Roman" w:eastAsia="MS Mincho" w:hAnsi="Times New Roman"/>
                <w:color w:val="auto"/>
                <w:highlight w:val="lightGray"/>
              </w:rPr>
              <w:t>ской области</w:t>
            </w:r>
          </w:p>
        </w:tc>
      </w:tr>
    </w:tbl>
    <w:p w:rsidR="00F44A2D" w:rsidRDefault="00F44A2D" w:rsidP="00FC7C50">
      <w:pPr>
        <w:shd w:val="clear" w:color="auto" w:fill="FFFFFF"/>
        <w:spacing w:after="0" w:line="240" w:lineRule="auto"/>
        <w:ind w:firstLine="284"/>
        <w:jc w:val="both"/>
        <w:rPr>
          <w:rStyle w:val="a7"/>
          <w:color w:val="auto"/>
        </w:rPr>
      </w:pPr>
    </w:p>
    <w:p w:rsidR="004D4294" w:rsidRPr="004C5FE5" w:rsidRDefault="004D4294" w:rsidP="004D4294">
      <w:pPr>
        <w:jc w:val="center"/>
        <w:rPr>
          <w:rFonts w:ascii="Times New Roman" w:hAnsi="Times New Roman"/>
          <w:b/>
        </w:rPr>
      </w:pPr>
      <w:r w:rsidRPr="004C5FE5">
        <w:rPr>
          <w:rFonts w:ascii="Times New Roman" w:hAnsi="Times New Roman"/>
          <w:b/>
        </w:rPr>
        <w:t>АДМИНИСТРАЦИЯ БЕЗМЕНОВСКОГО СЕЛЬСОВЕТА</w:t>
      </w:r>
    </w:p>
    <w:p w:rsidR="004D4294" w:rsidRPr="004C5FE5" w:rsidRDefault="004D4294" w:rsidP="004D4294">
      <w:pPr>
        <w:jc w:val="center"/>
        <w:rPr>
          <w:rFonts w:ascii="Times New Roman" w:hAnsi="Times New Roman"/>
          <w:b/>
        </w:rPr>
      </w:pPr>
      <w:r w:rsidRPr="004C5FE5">
        <w:rPr>
          <w:rFonts w:ascii="Times New Roman" w:hAnsi="Times New Roman"/>
          <w:b/>
        </w:rPr>
        <w:t>ЧЕРЕПАНОВСКОГО РАЙОНА  НОВОСИБИРСКОЙ ОБЛАСТИ</w:t>
      </w:r>
    </w:p>
    <w:p w:rsidR="004D4294" w:rsidRPr="004C5FE5" w:rsidRDefault="004D4294" w:rsidP="004D4294">
      <w:pPr>
        <w:jc w:val="center"/>
        <w:rPr>
          <w:rFonts w:ascii="Times New Roman" w:hAnsi="Times New Roman"/>
        </w:rPr>
      </w:pPr>
    </w:p>
    <w:p w:rsidR="004D4294" w:rsidRPr="004C5FE5" w:rsidRDefault="004D4294" w:rsidP="004D4294">
      <w:pPr>
        <w:jc w:val="center"/>
        <w:rPr>
          <w:rFonts w:ascii="Times New Roman" w:hAnsi="Times New Roman"/>
        </w:rPr>
      </w:pPr>
      <w:r w:rsidRPr="004C5FE5">
        <w:rPr>
          <w:rFonts w:ascii="Times New Roman" w:hAnsi="Times New Roman"/>
        </w:rPr>
        <w:t>ПОСТАНОВЛЕНИЕ</w:t>
      </w:r>
    </w:p>
    <w:p w:rsidR="004D4294" w:rsidRPr="004C5FE5" w:rsidRDefault="004D4294" w:rsidP="004D4294">
      <w:pPr>
        <w:jc w:val="center"/>
        <w:rPr>
          <w:rFonts w:ascii="Times New Roman" w:hAnsi="Times New Roman"/>
        </w:rPr>
      </w:pPr>
    </w:p>
    <w:p w:rsidR="004D4294" w:rsidRPr="004C5FE5" w:rsidRDefault="004D4294" w:rsidP="004D4294">
      <w:pPr>
        <w:jc w:val="center"/>
        <w:rPr>
          <w:rFonts w:ascii="Times New Roman" w:hAnsi="Times New Roman"/>
        </w:rPr>
      </w:pPr>
      <w:r w:rsidRPr="004C5FE5">
        <w:rPr>
          <w:rFonts w:ascii="Times New Roman" w:hAnsi="Times New Roman"/>
        </w:rPr>
        <w:t>от 20.02.2019   № 28</w:t>
      </w:r>
    </w:p>
    <w:p w:rsidR="004D4294" w:rsidRPr="004C5FE5" w:rsidRDefault="004D4294" w:rsidP="004D4294">
      <w:pPr>
        <w:jc w:val="center"/>
        <w:rPr>
          <w:rFonts w:ascii="Times New Roman" w:hAnsi="Times New Roman"/>
        </w:rPr>
      </w:pPr>
    </w:p>
    <w:p w:rsidR="004D4294" w:rsidRPr="004C5FE5" w:rsidRDefault="004D4294" w:rsidP="004D4294">
      <w:pPr>
        <w:jc w:val="center"/>
        <w:rPr>
          <w:rFonts w:ascii="Times New Roman" w:hAnsi="Times New Roman"/>
        </w:rPr>
      </w:pPr>
      <w:r w:rsidRPr="004C5FE5">
        <w:rPr>
          <w:rFonts w:ascii="Times New Roman" w:hAnsi="Times New Roman"/>
        </w:rPr>
        <w:t>Об утверждении муниципальной программы «Обеспечение безопасности дорожного движения на территории Бе</w:t>
      </w:r>
      <w:r w:rsidRPr="004C5FE5">
        <w:rPr>
          <w:rFonts w:ascii="Times New Roman" w:hAnsi="Times New Roman"/>
        </w:rPr>
        <w:t>з</w:t>
      </w:r>
      <w:r w:rsidRPr="004C5FE5">
        <w:rPr>
          <w:rFonts w:ascii="Times New Roman" w:hAnsi="Times New Roman"/>
        </w:rPr>
        <w:t>меновского сельсовета Черепановского района Новосибирской области на 2019-2025 годы»</w:t>
      </w:r>
    </w:p>
    <w:p w:rsidR="004D4294" w:rsidRPr="004C5FE5" w:rsidRDefault="004D4294" w:rsidP="004D4294">
      <w:pPr>
        <w:jc w:val="both"/>
        <w:rPr>
          <w:rFonts w:ascii="Times New Roman" w:hAnsi="Times New Roman"/>
          <w:spacing w:val="-6"/>
        </w:rPr>
      </w:pPr>
      <w:r w:rsidRPr="004C5FE5">
        <w:rPr>
          <w:rFonts w:ascii="Times New Roman" w:hAnsi="Times New Roman"/>
          <w:spacing w:val="-6"/>
        </w:rPr>
        <w:tab/>
      </w:r>
      <w:proofErr w:type="gramStart"/>
      <w:r w:rsidRPr="004C5FE5">
        <w:rPr>
          <w:rFonts w:ascii="Times New Roman" w:hAnsi="Times New Roman"/>
          <w:kern w:val="36"/>
        </w:rPr>
        <w:t xml:space="preserve">В соответствии с </w:t>
      </w:r>
      <w:r w:rsidRPr="004C5FE5">
        <w:rPr>
          <w:rFonts w:ascii="Times New Roman" w:hAnsi="Times New Roman"/>
        </w:rPr>
        <w:t xml:space="preserve">п.5 ч.1 ст.14 Федерального закона от 06.10.2003 № 131-ФЗ </w:t>
      </w:r>
      <w:r w:rsidRPr="004C5FE5">
        <w:rPr>
          <w:rFonts w:ascii="Times New Roman" w:hAnsi="Times New Roman"/>
          <w:kern w:val="36"/>
        </w:rPr>
        <w:t>«Об общих принципах орган</w:t>
      </w:r>
      <w:r w:rsidRPr="004C5FE5">
        <w:rPr>
          <w:rFonts w:ascii="Times New Roman" w:hAnsi="Times New Roman"/>
          <w:kern w:val="36"/>
        </w:rPr>
        <w:t>и</w:t>
      </w:r>
      <w:r w:rsidRPr="004C5FE5">
        <w:rPr>
          <w:rFonts w:ascii="Times New Roman" w:hAnsi="Times New Roman"/>
          <w:kern w:val="36"/>
        </w:rPr>
        <w:t xml:space="preserve">зации местного самоуправления в Российской Федерации», ст.10 </w:t>
      </w:r>
      <w:r w:rsidRPr="004C5FE5">
        <w:rPr>
          <w:rFonts w:ascii="Times New Roman" w:hAnsi="Times New Roman"/>
        </w:rPr>
        <w:t>Федерального закона</w:t>
      </w:r>
      <w:r w:rsidRPr="004C5FE5">
        <w:rPr>
          <w:rFonts w:ascii="Times New Roman" w:hAnsi="Times New Roman"/>
          <w:kern w:val="36"/>
        </w:rPr>
        <w:t xml:space="preserve"> от 10.12.1995 № 196-ФЗ «О безопасности дорожного движения», с ч.1 ст.179 Бюджетного кодекса Российской Федерации, с п.11 ст.13 Фед</w:t>
      </w:r>
      <w:r w:rsidRPr="004C5FE5">
        <w:rPr>
          <w:rFonts w:ascii="Times New Roman" w:hAnsi="Times New Roman"/>
          <w:kern w:val="36"/>
        </w:rPr>
        <w:t>е</w:t>
      </w:r>
      <w:r w:rsidRPr="004C5FE5">
        <w:rPr>
          <w:rFonts w:ascii="Times New Roman" w:hAnsi="Times New Roman"/>
          <w:kern w:val="36"/>
        </w:rPr>
        <w:t>рального закона от 08.11.2007 № 257-ФЗ «Об автомобильных дорогах и о дорожной деятельности</w:t>
      </w:r>
      <w:proofErr w:type="gramEnd"/>
      <w:r w:rsidRPr="004C5FE5">
        <w:rPr>
          <w:rFonts w:ascii="Times New Roman" w:hAnsi="Times New Roman"/>
          <w:kern w:val="36"/>
        </w:rPr>
        <w:t xml:space="preserve"> в Российской Ф</w:t>
      </w:r>
      <w:r w:rsidRPr="004C5FE5">
        <w:rPr>
          <w:rFonts w:ascii="Times New Roman" w:hAnsi="Times New Roman"/>
          <w:kern w:val="36"/>
        </w:rPr>
        <w:t>е</w:t>
      </w:r>
      <w:r w:rsidRPr="004C5FE5">
        <w:rPr>
          <w:rFonts w:ascii="Times New Roman" w:hAnsi="Times New Roman"/>
          <w:kern w:val="36"/>
        </w:rPr>
        <w:t>дерации и о внесении изменений в отдельные законодательные акты Российской Федерации», Уставом Безмено</w:t>
      </w:r>
      <w:r w:rsidRPr="004C5FE5">
        <w:rPr>
          <w:rFonts w:ascii="Times New Roman" w:hAnsi="Times New Roman"/>
          <w:kern w:val="36"/>
        </w:rPr>
        <w:t>в</w:t>
      </w:r>
      <w:r w:rsidRPr="004C5FE5">
        <w:rPr>
          <w:rFonts w:ascii="Times New Roman" w:hAnsi="Times New Roman"/>
          <w:kern w:val="36"/>
        </w:rPr>
        <w:t xml:space="preserve">ского  сельсовета Черепановского района Новосибирской области, </w:t>
      </w:r>
    </w:p>
    <w:p w:rsidR="004D4294" w:rsidRPr="004C5FE5" w:rsidRDefault="004D4294" w:rsidP="004D4294">
      <w:pPr>
        <w:ind w:right="279"/>
        <w:jc w:val="both"/>
        <w:rPr>
          <w:rFonts w:ascii="Times New Roman" w:hAnsi="Times New Roman"/>
          <w:spacing w:val="-6"/>
        </w:rPr>
      </w:pPr>
      <w:proofErr w:type="gramStart"/>
      <w:r w:rsidRPr="004C5FE5">
        <w:rPr>
          <w:rFonts w:ascii="Times New Roman" w:hAnsi="Times New Roman"/>
          <w:spacing w:val="-6"/>
        </w:rPr>
        <w:t>П</w:t>
      </w:r>
      <w:proofErr w:type="gramEnd"/>
      <w:r w:rsidRPr="004C5FE5">
        <w:rPr>
          <w:rFonts w:ascii="Times New Roman" w:hAnsi="Times New Roman"/>
          <w:spacing w:val="-6"/>
        </w:rPr>
        <w:t xml:space="preserve"> О С Т А Н О В Л Я Ю:</w:t>
      </w:r>
    </w:p>
    <w:p w:rsidR="004D4294" w:rsidRPr="004C5FE5" w:rsidRDefault="004D4294" w:rsidP="004D4294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pacing w:val="-3"/>
          <w:w w:val="101"/>
        </w:rPr>
      </w:pPr>
      <w:r w:rsidRPr="004C5FE5">
        <w:rPr>
          <w:rFonts w:ascii="Times New Roman" w:hAnsi="Times New Roman"/>
        </w:rPr>
        <w:t xml:space="preserve">Утвердить прилагаемую муниципальную программу «Обеспечение безопасности дорожного движения на территории Безменовского сельсовета Черепановского района Новосибирской области на 2019-2025 годы» </w:t>
      </w:r>
    </w:p>
    <w:p w:rsidR="004D4294" w:rsidRPr="004C5FE5" w:rsidRDefault="004D4294" w:rsidP="004D4294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pacing w:val="-3"/>
          <w:w w:val="101"/>
        </w:rPr>
      </w:pPr>
      <w:r w:rsidRPr="004C5FE5">
        <w:rPr>
          <w:rFonts w:ascii="Times New Roman" w:hAnsi="Times New Roman"/>
        </w:rPr>
        <w:t>Опубликовать настоящее постановление в печатном издании информационной газете «Безменовские в</w:t>
      </w:r>
      <w:r w:rsidRPr="004C5FE5">
        <w:rPr>
          <w:rFonts w:ascii="Times New Roman" w:hAnsi="Times New Roman"/>
        </w:rPr>
        <w:t>е</w:t>
      </w:r>
      <w:r w:rsidRPr="004C5FE5">
        <w:rPr>
          <w:rFonts w:ascii="Times New Roman" w:hAnsi="Times New Roman"/>
        </w:rPr>
        <w:t>домости».</w:t>
      </w:r>
    </w:p>
    <w:p w:rsidR="004D4294" w:rsidRPr="004C5FE5" w:rsidRDefault="004D4294" w:rsidP="004D4294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pacing w:val="-3"/>
          <w:w w:val="101"/>
        </w:rPr>
      </w:pPr>
      <w:proofErr w:type="gramStart"/>
      <w:r w:rsidRPr="004C5FE5">
        <w:rPr>
          <w:rFonts w:ascii="Times New Roman" w:hAnsi="Times New Roman"/>
        </w:rPr>
        <w:t>Контроль за</w:t>
      </w:r>
      <w:proofErr w:type="gramEnd"/>
      <w:r w:rsidRPr="004C5FE5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4D4294" w:rsidRPr="004C5FE5" w:rsidRDefault="004D4294" w:rsidP="004D4294">
      <w:pPr>
        <w:ind w:right="279"/>
        <w:jc w:val="both"/>
        <w:rPr>
          <w:rFonts w:ascii="Times New Roman" w:hAnsi="Times New Roman"/>
        </w:rPr>
      </w:pPr>
    </w:p>
    <w:p w:rsidR="004D4294" w:rsidRPr="004C5FE5" w:rsidRDefault="004D4294" w:rsidP="004D4294">
      <w:pPr>
        <w:spacing w:after="0" w:line="240" w:lineRule="auto"/>
        <w:ind w:right="278"/>
        <w:rPr>
          <w:rFonts w:ascii="Times New Roman" w:hAnsi="Times New Roman"/>
        </w:rPr>
      </w:pPr>
      <w:r w:rsidRPr="004C5FE5">
        <w:rPr>
          <w:rFonts w:ascii="Times New Roman" w:hAnsi="Times New Roman"/>
        </w:rPr>
        <w:t xml:space="preserve">Глава Безменовского  сельсовета </w:t>
      </w:r>
    </w:p>
    <w:p w:rsidR="004D4294" w:rsidRPr="004C5FE5" w:rsidRDefault="004D4294" w:rsidP="004D4294">
      <w:pPr>
        <w:spacing w:after="0" w:line="240" w:lineRule="auto"/>
        <w:ind w:right="278"/>
        <w:rPr>
          <w:rFonts w:ascii="Times New Roman" w:hAnsi="Times New Roman"/>
        </w:rPr>
      </w:pPr>
      <w:r w:rsidRPr="004C5FE5">
        <w:rPr>
          <w:rFonts w:ascii="Times New Roman" w:hAnsi="Times New Roman"/>
        </w:rPr>
        <w:t xml:space="preserve">Черепановского района </w:t>
      </w:r>
    </w:p>
    <w:p w:rsidR="004D4294" w:rsidRPr="004C5FE5" w:rsidRDefault="004D4294" w:rsidP="004D4294">
      <w:pPr>
        <w:spacing w:after="0" w:line="240" w:lineRule="auto"/>
        <w:ind w:right="278"/>
        <w:rPr>
          <w:rFonts w:ascii="Times New Roman" w:hAnsi="Times New Roman"/>
        </w:rPr>
      </w:pPr>
      <w:r w:rsidRPr="004C5FE5">
        <w:rPr>
          <w:rFonts w:ascii="Times New Roman" w:hAnsi="Times New Roman"/>
        </w:rPr>
        <w:t>Новосибирской области                                                                        Е.К. Саламатов</w:t>
      </w:r>
    </w:p>
    <w:p w:rsidR="004D4294" w:rsidRPr="004C5FE5" w:rsidRDefault="004D4294" w:rsidP="004D4294">
      <w:pPr>
        <w:spacing w:after="0" w:line="240" w:lineRule="auto"/>
        <w:ind w:right="278"/>
        <w:rPr>
          <w:rFonts w:ascii="Times New Roman" w:hAnsi="Times New Roman"/>
        </w:rPr>
      </w:pPr>
    </w:p>
    <w:p w:rsidR="004D4294" w:rsidRPr="004C5FE5" w:rsidRDefault="004D4294" w:rsidP="004D4294">
      <w:pPr>
        <w:jc w:val="center"/>
        <w:rPr>
          <w:rFonts w:ascii="Times New Roman" w:hAnsi="Times New Roman"/>
          <w:b/>
        </w:rPr>
      </w:pPr>
    </w:p>
    <w:p w:rsidR="004D4294" w:rsidRPr="004C5FE5" w:rsidRDefault="004D4294" w:rsidP="004D4294">
      <w:pPr>
        <w:jc w:val="center"/>
        <w:rPr>
          <w:rFonts w:ascii="Times New Roman" w:hAnsi="Times New Roman"/>
          <w:b/>
        </w:rPr>
      </w:pPr>
      <w:r w:rsidRPr="004C5FE5">
        <w:rPr>
          <w:rFonts w:ascii="Times New Roman" w:hAnsi="Times New Roman"/>
          <w:b/>
          <w:lang w:val="en-US"/>
        </w:rPr>
        <w:t>I</w:t>
      </w:r>
      <w:r w:rsidRPr="004C5FE5">
        <w:rPr>
          <w:rFonts w:ascii="Times New Roman" w:hAnsi="Times New Roman"/>
          <w:b/>
        </w:rPr>
        <w:t>. ПАСПОРТ ПРОГРАММЫ</w:t>
      </w:r>
    </w:p>
    <w:p w:rsidR="004D4294" w:rsidRPr="004C5FE5" w:rsidRDefault="004D4294" w:rsidP="004D4294">
      <w:pPr>
        <w:jc w:val="center"/>
        <w:rPr>
          <w:rFonts w:ascii="Times New Roman" w:hAnsi="Times New Roman"/>
          <w:b/>
        </w:rPr>
      </w:pPr>
      <w:r w:rsidRPr="004C5FE5">
        <w:rPr>
          <w:rFonts w:ascii="Times New Roman" w:hAnsi="Times New Roman"/>
          <w:b/>
        </w:rPr>
        <w:t>МУНИЦИПАЛЬНАЯ ПРОГРАММА</w:t>
      </w:r>
    </w:p>
    <w:p w:rsidR="004D4294" w:rsidRPr="004C5FE5" w:rsidRDefault="004D4294" w:rsidP="004D4294">
      <w:pPr>
        <w:jc w:val="center"/>
        <w:rPr>
          <w:rFonts w:ascii="Times New Roman" w:hAnsi="Times New Roman"/>
          <w:b/>
        </w:rPr>
      </w:pPr>
      <w:r w:rsidRPr="004C5FE5">
        <w:rPr>
          <w:rFonts w:ascii="Times New Roman" w:hAnsi="Times New Roman"/>
          <w:b/>
        </w:rPr>
        <w:t>«Обеспечение безопасности дорожного движения на территории  Безменовского  сельсовета Черепановского  района</w:t>
      </w:r>
      <w:r>
        <w:rPr>
          <w:rFonts w:ascii="Times New Roman" w:hAnsi="Times New Roman"/>
          <w:b/>
        </w:rPr>
        <w:t xml:space="preserve"> </w:t>
      </w:r>
      <w:r w:rsidRPr="004C5FE5">
        <w:rPr>
          <w:rFonts w:ascii="Times New Roman" w:hAnsi="Times New Roman"/>
          <w:b/>
        </w:rPr>
        <w:t>Новосибирской области на 2019-2025 годы»</w:t>
      </w:r>
    </w:p>
    <w:p w:rsidR="004D4294" w:rsidRPr="004C5FE5" w:rsidRDefault="004D4294" w:rsidP="004D4294">
      <w:pPr>
        <w:jc w:val="center"/>
        <w:rPr>
          <w:rFonts w:ascii="Times New Roman" w:hAnsi="Times New Roman"/>
          <w:b/>
        </w:rPr>
      </w:pPr>
      <w:r w:rsidRPr="004C5FE5">
        <w:rPr>
          <w:rFonts w:ascii="Times New Roman" w:hAnsi="Times New Roman"/>
          <w:b/>
        </w:rPr>
        <w:t>Паспорт программы обеспечение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8510"/>
      </w:tblGrid>
      <w:tr w:rsidR="004D4294" w:rsidRPr="004C5FE5" w:rsidTr="004D4294">
        <w:tc>
          <w:tcPr>
            <w:tcW w:w="2088" w:type="dxa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Наименование</w:t>
            </w: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510" w:type="dxa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  <w:b/>
              </w:rPr>
            </w:pPr>
            <w:r w:rsidRPr="004C5FE5">
              <w:rPr>
                <w:rFonts w:ascii="Times New Roman" w:hAnsi="Times New Roman"/>
                <w:spacing w:val="3"/>
              </w:rPr>
              <w:t xml:space="preserve">Муниципальная программа </w:t>
            </w:r>
            <w:r w:rsidRPr="004C5FE5">
              <w:rPr>
                <w:rFonts w:ascii="Times New Roman" w:hAnsi="Times New Roman"/>
              </w:rPr>
              <w:t>«</w:t>
            </w:r>
            <w:r w:rsidRPr="004C5FE5">
              <w:rPr>
                <w:rFonts w:ascii="Times New Roman" w:hAnsi="Times New Roman"/>
                <w:b/>
              </w:rPr>
              <w:t>Обеспечение безопасности дорожного движения на террит</w:t>
            </w:r>
            <w:r w:rsidRPr="004C5FE5">
              <w:rPr>
                <w:rFonts w:ascii="Times New Roman" w:hAnsi="Times New Roman"/>
                <w:b/>
              </w:rPr>
              <w:t>о</w:t>
            </w:r>
            <w:r w:rsidRPr="004C5FE5">
              <w:rPr>
                <w:rFonts w:ascii="Times New Roman" w:hAnsi="Times New Roman"/>
                <w:b/>
              </w:rPr>
              <w:t xml:space="preserve">рии  Безменовского  сельсовета Черепановского  района </w:t>
            </w: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  <w:b/>
              </w:rPr>
              <w:t>Новосибирской области на 2019-2025 годы</w:t>
            </w:r>
            <w:r w:rsidRPr="004C5FE5">
              <w:rPr>
                <w:rFonts w:ascii="Times New Roman" w:hAnsi="Times New Roman"/>
                <w:b/>
                <w:caps/>
              </w:rPr>
              <w:t xml:space="preserve">»  </w:t>
            </w:r>
            <w:r w:rsidRPr="004C5FE5">
              <w:rPr>
                <w:rFonts w:ascii="Times New Roman" w:hAnsi="Times New Roman"/>
                <w:spacing w:val="1"/>
              </w:rPr>
              <w:t>(далее – Программа)</w:t>
            </w:r>
          </w:p>
        </w:tc>
      </w:tr>
      <w:tr w:rsidR="004D4294" w:rsidRPr="004C5FE5" w:rsidTr="004D4294">
        <w:tc>
          <w:tcPr>
            <w:tcW w:w="2088" w:type="dxa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Заказчик Программы</w:t>
            </w:r>
          </w:p>
        </w:tc>
        <w:tc>
          <w:tcPr>
            <w:tcW w:w="8510" w:type="dxa"/>
          </w:tcPr>
          <w:p w:rsidR="004D4294" w:rsidRPr="004C5FE5" w:rsidRDefault="004D4294" w:rsidP="000E1295">
            <w:pPr>
              <w:jc w:val="both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  <w:spacing w:val="3"/>
              </w:rPr>
              <w:t>Администрация Безменовского сельсовета Черепановского района Новосибирской о</w:t>
            </w:r>
            <w:r w:rsidRPr="004C5FE5">
              <w:rPr>
                <w:rFonts w:ascii="Times New Roman" w:hAnsi="Times New Roman"/>
                <w:spacing w:val="3"/>
              </w:rPr>
              <w:t>б</w:t>
            </w:r>
            <w:r w:rsidRPr="004C5FE5">
              <w:rPr>
                <w:rFonts w:ascii="Times New Roman" w:hAnsi="Times New Roman"/>
                <w:spacing w:val="3"/>
              </w:rPr>
              <w:t>ласти</w:t>
            </w:r>
          </w:p>
        </w:tc>
      </w:tr>
      <w:tr w:rsidR="004D4294" w:rsidRPr="004C5FE5" w:rsidTr="004D4294">
        <w:tc>
          <w:tcPr>
            <w:tcW w:w="2088" w:type="dxa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Исполнители Пр</w:t>
            </w:r>
            <w:r w:rsidRPr="004C5FE5">
              <w:rPr>
                <w:rFonts w:ascii="Times New Roman" w:hAnsi="Times New Roman"/>
              </w:rPr>
              <w:t>о</w:t>
            </w:r>
            <w:r w:rsidRPr="004C5FE5">
              <w:rPr>
                <w:rFonts w:ascii="Times New Roman" w:hAnsi="Times New Roman"/>
              </w:rPr>
              <w:t>граммы</w:t>
            </w:r>
          </w:p>
        </w:tc>
        <w:tc>
          <w:tcPr>
            <w:tcW w:w="8510" w:type="dxa"/>
          </w:tcPr>
          <w:p w:rsidR="004D4294" w:rsidRPr="004C5FE5" w:rsidRDefault="004D4294" w:rsidP="000E1295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Times New Roman" w:hAnsi="Times New Roman"/>
                <w:spacing w:val="3"/>
              </w:rPr>
            </w:pPr>
            <w:r w:rsidRPr="004C5FE5">
              <w:rPr>
                <w:rFonts w:ascii="Times New Roman" w:hAnsi="Times New Roman"/>
                <w:spacing w:val="3"/>
              </w:rPr>
              <w:t>Администрация Безменовского сельсовета Черепановского района Новосибирской о</w:t>
            </w:r>
            <w:r w:rsidRPr="004C5FE5">
              <w:rPr>
                <w:rFonts w:ascii="Times New Roman" w:hAnsi="Times New Roman"/>
                <w:spacing w:val="3"/>
              </w:rPr>
              <w:t>б</w:t>
            </w:r>
            <w:r w:rsidRPr="004C5FE5">
              <w:rPr>
                <w:rFonts w:ascii="Times New Roman" w:hAnsi="Times New Roman"/>
                <w:spacing w:val="3"/>
              </w:rPr>
              <w:t>ласти;</w:t>
            </w:r>
          </w:p>
          <w:p w:rsidR="004D4294" w:rsidRPr="004C5FE5" w:rsidRDefault="004D4294" w:rsidP="000E1295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Times New Roman" w:hAnsi="Times New Roman"/>
                <w:spacing w:val="3"/>
              </w:rPr>
            </w:pPr>
            <w:r w:rsidRPr="004C5FE5">
              <w:rPr>
                <w:rFonts w:ascii="Times New Roman" w:hAnsi="Times New Roman"/>
                <w:spacing w:val="3"/>
              </w:rPr>
              <w:t>Организации коммунального комплекса, обслуживающие территорию муниципального обр</w:t>
            </w:r>
            <w:r w:rsidRPr="004C5FE5">
              <w:rPr>
                <w:rFonts w:ascii="Times New Roman" w:hAnsi="Times New Roman"/>
                <w:spacing w:val="3"/>
              </w:rPr>
              <w:t>а</w:t>
            </w:r>
            <w:r w:rsidRPr="004C5FE5">
              <w:rPr>
                <w:rFonts w:ascii="Times New Roman" w:hAnsi="Times New Roman"/>
                <w:spacing w:val="3"/>
              </w:rPr>
              <w:t>зования Безменовского сельсовета Черепановского района Новосибирской обла</w:t>
            </w:r>
            <w:r w:rsidRPr="004C5FE5">
              <w:rPr>
                <w:rFonts w:ascii="Times New Roman" w:hAnsi="Times New Roman"/>
                <w:spacing w:val="3"/>
              </w:rPr>
              <w:t>с</w:t>
            </w:r>
            <w:r w:rsidRPr="004C5FE5">
              <w:rPr>
                <w:rFonts w:ascii="Times New Roman" w:hAnsi="Times New Roman"/>
                <w:spacing w:val="3"/>
              </w:rPr>
              <w:t xml:space="preserve">ти, </w:t>
            </w:r>
          </w:p>
          <w:p w:rsidR="004D4294" w:rsidRPr="004C5FE5" w:rsidRDefault="004D4294" w:rsidP="000E1295">
            <w:pPr>
              <w:jc w:val="both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  <w:spacing w:val="3"/>
              </w:rPr>
              <w:t xml:space="preserve">Отдел государственной </w:t>
            </w:r>
            <w:proofErr w:type="gramStart"/>
            <w:r w:rsidRPr="004C5FE5">
              <w:rPr>
                <w:rFonts w:ascii="Times New Roman" w:hAnsi="Times New Roman"/>
                <w:spacing w:val="3"/>
              </w:rPr>
              <w:t>инспекции безопасности дорожного движения Министерства вну</w:t>
            </w:r>
            <w:r w:rsidRPr="004C5FE5">
              <w:rPr>
                <w:rFonts w:ascii="Times New Roman" w:hAnsi="Times New Roman"/>
                <w:spacing w:val="3"/>
              </w:rPr>
              <w:t>т</w:t>
            </w:r>
            <w:r w:rsidRPr="004C5FE5">
              <w:rPr>
                <w:rFonts w:ascii="Times New Roman" w:hAnsi="Times New Roman"/>
                <w:spacing w:val="3"/>
              </w:rPr>
              <w:t>ренних дел России</w:t>
            </w:r>
            <w:proofErr w:type="gramEnd"/>
            <w:r w:rsidRPr="004C5FE5">
              <w:rPr>
                <w:rFonts w:ascii="Times New Roman" w:hAnsi="Times New Roman"/>
                <w:spacing w:val="3"/>
              </w:rPr>
              <w:t xml:space="preserve"> по Черепановскому району</w:t>
            </w:r>
          </w:p>
        </w:tc>
      </w:tr>
      <w:tr w:rsidR="004D4294" w:rsidRPr="004C5FE5" w:rsidTr="004D4294">
        <w:tc>
          <w:tcPr>
            <w:tcW w:w="2088" w:type="dxa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Цели и задачи Пр</w:t>
            </w:r>
            <w:r w:rsidRPr="004C5FE5">
              <w:rPr>
                <w:rFonts w:ascii="Times New Roman" w:hAnsi="Times New Roman"/>
              </w:rPr>
              <w:t>о</w:t>
            </w:r>
            <w:r w:rsidRPr="004C5FE5">
              <w:rPr>
                <w:rFonts w:ascii="Times New Roman" w:hAnsi="Times New Roman"/>
              </w:rPr>
              <w:lastRenderedPageBreak/>
              <w:t>граммы</w:t>
            </w:r>
          </w:p>
        </w:tc>
        <w:tc>
          <w:tcPr>
            <w:tcW w:w="8510" w:type="dxa"/>
          </w:tcPr>
          <w:p w:rsidR="004D4294" w:rsidRPr="004C5FE5" w:rsidRDefault="004D4294" w:rsidP="000E1295">
            <w:pPr>
              <w:jc w:val="both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lastRenderedPageBreak/>
              <w:t xml:space="preserve">Цели Программы - сокращение количества лиц, погибших в результате дорожно-транспортных </w:t>
            </w:r>
            <w:r w:rsidRPr="004C5FE5">
              <w:rPr>
                <w:rFonts w:ascii="Times New Roman" w:hAnsi="Times New Roman"/>
              </w:rPr>
              <w:lastRenderedPageBreak/>
              <w:t xml:space="preserve">происшествий и сокращение количества ДТП с пострадавшими. </w:t>
            </w:r>
          </w:p>
          <w:p w:rsidR="004D4294" w:rsidRPr="004C5FE5" w:rsidRDefault="004D4294" w:rsidP="000E1295">
            <w:pPr>
              <w:jc w:val="both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 xml:space="preserve">Воспитание культуры участников дорожного движения. </w:t>
            </w:r>
          </w:p>
          <w:p w:rsidR="004D4294" w:rsidRPr="004C5FE5" w:rsidRDefault="004D4294" w:rsidP="000E1295">
            <w:pPr>
              <w:jc w:val="both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 xml:space="preserve">Задачи Программы: </w:t>
            </w:r>
          </w:p>
          <w:p w:rsidR="004D4294" w:rsidRPr="004C5FE5" w:rsidRDefault="004D4294" w:rsidP="000E1295">
            <w:pPr>
              <w:jc w:val="both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 xml:space="preserve">1. Повышение безопасности движения на улично-дорожной сети. </w:t>
            </w:r>
          </w:p>
          <w:p w:rsidR="004D4294" w:rsidRPr="004C5FE5" w:rsidRDefault="004D4294" w:rsidP="000E1295">
            <w:pPr>
              <w:jc w:val="both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 xml:space="preserve">2. Предупреждение детского дорожно-транспортного травматизма. </w:t>
            </w:r>
          </w:p>
          <w:p w:rsidR="004D4294" w:rsidRPr="004C5FE5" w:rsidRDefault="004D4294" w:rsidP="000E1295">
            <w:pPr>
              <w:jc w:val="both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3. Совершенствование системы пропаганды формирования негативного отношения к правон</w:t>
            </w:r>
            <w:r w:rsidRPr="004C5FE5">
              <w:rPr>
                <w:rFonts w:ascii="Times New Roman" w:hAnsi="Times New Roman"/>
              </w:rPr>
              <w:t>а</w:t>
            </w:r>
            <w:r w:rsidRPr="004C5FE5">
              <w:rPr>
                <w:rFonts w:ascii="Times New Roman" w:hAnsi="Times New Roman"/>
              </w:rPr>
              <w:t xml:space="preserve">рушениям в сфере дорожного движения. </w:t>
            </w:r>
          </w:p>
          <w:p w:rsidR="004D4294" w:rsidRPr="004C5FE5" w:rsidRDefault="004D4294" w:rsidP="000E1295">
            <w:pPr>
              <w:jc w:val="both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 xml:space="preserve">4. Совершенствование дорожных покрытий в поселениях района.   </w:t>
            </w:r>
          </w:p>
          <w:p w:rsidR="004D4294" w:rsidRPr="004C5FE5" w:rsidRDefault="004D4294" w:rsidP="000E1295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Times New Roman" w:hAnsi="Times New Roman"/>
                <w:color w:val="333333"/>
              </w:rPr>
            </w:pPr>
            <w:r w:rsidRPr="004C5FE5">
              <w:rPr>
                <w:rFonts w:ascii="Times New Roman" w:hAnsi="Times New Roman"/>
              </w:rPr>
              <w:t>5.</w:t>
            </w:r>
            <w:r w:rsidRPr="004C5FE5">
              <w:rPr>
                <w:rFonts w:ascii="Times New Roman" w:hAnsi="Times New Roman"/>
                <w:color w:val="333333"/>
              </w:rPr>
              <w:t>реализация новых национальных стандартов по обустройству пешеходных переходов, в пе</w:t>
            </w:r>
            <w:r w:rsidRPr="004C5FE5">
              <w:rPr>
                <w:rFonts w:ascii="Times New Roman" w:hAnsi="Times New Roman"/>
                <w:color w:val="333333"/>
              </w:rPr>
              <w:t>р</w:t>
            </w:r>
            <w:r w:rsidRPr="004C5FE5">
              <w:rPr>
                <w:rFonts w:ascii="Times New Roman" w:hAnsi="Times New Roman"/>
                <w:color w:val="333333"/>
              </w:rPr>
              <w:t>вую очередь их оснащение вблизи образовательных учреждений.</w:t>
            </w:r>
          </w:p>
        </w:tc>
      </w:tr>
      <w:tr w:rsidR="004D4294" w:rsidRPr="004C5FE5" w:rsidTr="004D4294">
        <w:tc>
          <w:tcPr>
            <w:tcW w:w="2088" w:type="dxa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lastRenderedPageBreak/>
              <w:t>Сроки реализации Программы</w:t>
            </w:r>
          </w:p>
        </w:tc>
        <w:tc>
          <w:tcPr>
            <w:tcW w:w="8510" w:type="dxa"/>
          </w:tcPr>
          <w:p w:rsidR="004D4294" w:rsidRPr="004C5FE5" w:rsidRDefault="004D4294" w:rsidP="000E1295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/>
                <w:spacing w:val="3"/>
              </w:rPr>
            </w:pPr>
            <w:r w:rsidRPr="004C5FE5">
              <w:rPr>
                <w:rFonts w:ascii="Times New Roman" w:hAnsi="Times New Roman"/>
                <w:spacing w:val="3"/>
              </w:rPr>
              <w:t xml:space="preserve">Период реализации Программы: 2019 - 2025 гг. </w:t>
            </w:r>
          </w:p>
          <w:p w:rsidR="004D4294" w:rsidRPr="004C5FE5" w:rsidRDefault="004D4294" w:rsidP="000E1295">
            <w:pPr>
              <w:rPr>
                <w:rFonts w:ascii="Times New Roman" w:hAnsi="Times New Roman"/>
              </w:rPr>
            </w:pPr>
          </w:p>
        </w:tc>
      </w:tr>
      <w:tr w:rsidR="004D4294" w:rsidRPr="004C5FE5" w:rsidTr="004D4294">
        <w:tc>
          <w:tcPr>
            <w:tcW w:w="2088" w:type="dxa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Ожидаемые коне</w:t>
            </w:r>
            <w:r w:rsidRPr="004C5FE5">
              <w:rPr>
                <w:rFonts w:ascii="Times New Roman" w:hAnsi="Times New Roman"/>
              </w:rPr>
              <w:t>ч</w:t>
            </w:r>
            <w:r w:rsidRPr="004C5FE5">
              <w:rPr>
                <w:rFonts w:ascii="Times New Roman" w:hAnsi="Times New Roman"/>
              </w:rPr>
              <w:t>ные результаты ре</w:t>
            </w:r>
            <w:r w:rsidRPr="004C5FE5">
              <w:rPr>
                <w:rFonts w:ascii="Times New Roman" w:hAnsi="Times New Roman"/>
              </w:rPr>
              <w:t>а</w:t>
            </w:r>
            <w:r w:rsidRPr="004C5FE5">
              <w:rPr>
                <w:rFonts w:ascii="Times New Roman" w:hAnsi="Times New Roman"/>
              </w:rPr>
              <w:t>лизации Программы</w:t>
            </w:r>
          </w:p>
        </w:tc>
        <w:tc>
          <w:tcPr>
            <w:tcW w:w="8510" w:type="dxa"/>
          </w:tcPr>
          <w:p w:rsidR="004D4294" w:rsidRPr="004C5FE5" w:rsidRDefault="004D4294" w:rsidP="000E1295">
            <w:pPr>
              <w:jc w:val="both"/>
              <w:rPr>
                <w:rFonts w:ascii="Times New Roman" w:hAnsi="Times New Roman"/>
                <w:color w:val="333333"/>
              </w:rPr>
            </w:pPr>
            <w:r w:rsidRPr="004C5FE5">
              <w:rPr>
                <w:rFonts w:ascii="Times New Roman" w:hAnsi="Times New Roman"/>
                <w:color w:val="333333"/>
              </w:rPr>
              <w:t>1. Улучшение проезжей части дорог.</w:t>
            </w:r>
          </w:p>
          <w:p w:rsidR="004D4294" w:rsidRPr="004C5FE5" w:rsidRDefault="004D4294" w:rsidP="000E1295">
            <w:pPr>
              <w:jc w:val="both"/>
              <w:rPr>
                <w:rFonts w:ascii="Times New Roman" w:hAnsi="Times New Roman"/>
                <w:color w:val="333333"/>
              </w:rPr>
            </w:pPr>
            <w:r w:rsidRPr="004C5FE5">
              <w:rPr>
                <w:rFonts w:ascii="Times New Roman" w:hAnsi="Times New Roman"/>
                <w:color w:val="333333"/>
              </w:rPr>
              <w:t>2. Улучшение внешнего вида территории поселений.</w:t>
            </w:r>
          </w:p>
          <w:p w:rsidR="004D4294" w:rsidRPr="004C5FE5" w:rsidRDefault="004D4294" w:rsidP="000E1295">
            <w:pPr>
              <w:jc w:val="both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  <w:color w:val="333333"/>
              </w:rPr>
              <w:t xml:space="preserve">3. Снижение </w:t>
            </w:r>
            <w:r w:rsidRPr="004C5FE5">
              <w:rPr>
                <w:rFonts w:ascii="Times New Roman" w:hAnsi="Times New Roman"/>
              </w:rPr>
              <w:t>детского травматизма, аварийности на дорогах и сокращение числа поги</w:t>
            </w:r>
            <w:r w:rsidRPr="004C5FE5">
              <w:rPr>
                <w:rFonts w:ascii="Times New Roman" w:hAnsi="Times New Roman"/>
              </w:rPr>
              <w:t>б</w:t>
            </w:r>
            <w:r w:rsidRPr="004C5FE5">
              <w:rPr>
                <w:rFonts w:ascii="Times New Roman" w:hAnsi="Times New Roman"/>
              </w:rPr>
              <w:t>ших в ДТП.</w:t>
            </w:r>
          </w:p>
        </w:tc>
      </w:tr>
      <w:tr w:rsidR="004D4294" w:rsidRPr="004C5FE5" w:rsidTr="004D4294">
        <w:tc>
          <w:tcPr>
            <w:tcW w:w="2088" w:type="dxa"/>
          </w:tcPr>
          <w:p w:rsidR="004D4294" w:rsidRPr="004C5FE5" w:rsidRDefault="004D4294" w:rsidP="000E1295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hAnsi="Times New Roman"/>
                <w:spacing w:val="3"/>
              </w:rPr>
            </w:pPr>
            <w:r w:rsidRPr="004C5FE5">
              <w:rPr>
                <w:rFonts w:ascii="Times New Roman" w:hAnsi="Times New Roman"/>
                <w:spacing w:val="3"/>
              </w:rPr>
              <w:t xml:space="preserve">Организация  </w:t>
            </w:r>
            <w:proofErr w:type="gramStart"/>
            <w:r w:rsidRPr="004C5FE5">
              <w:rPr>
                <w:rFonts w:ascii="Times New Roman" w:hAnsi="Times New Roman"/>
                <w:spacing w:val="3"/>
              </w:rPr>
              <w:t>ко</w:t>
            </w:r>
            <w:r w:rsidRPr="004C5FE5">
              <w:rPr>
                <w:rFonts w:ascii="Times New Roman" w:hAnsi="Times New Roman"/>
                <w:spacing w:val="3"/>
              </w:rPr>
              <w:t>н</w:t>
            </w:r>
            <w:r w:rsidRPr="004C5FE5">
              <w:rPr>
                <w:rFonts w:ascii="Times New Roman" w:hAnsi="Times New Roman"/>
                <w:spacing w:val="3"/>
              </w:rPr>
              <w:t>троля за</w:t>
            </w:r>
            <w:proofErr w:type="gramEnd"/>
            <w:r w:rsidRPr="004C5FE5">
              <w:rPr>
                <w:rFonts w:ascii="Times New Roman" w:hAnsi="Times New Roman"/>
                <w:spacing w:val="3"/>
              </w:rPr>
              <w:t xml:space="preserve"> исполнен</w:t>
            </w:r>
            <w:r w:rsidRPr="004C5FE5">
              <w:rPr>
                <w:rFonts w:ascii="Times New Roman" w:hAnsi="Times New Roman"/>
                <w:spacing w:val="3"/>
              </w:rPr>
              <w:t>и</w:t>
            </w:r>
            <w:r w:rsidRPr="004C5FE5">
              <w:rPr>
                <w:rFonts w:ascii="Times New Roman" w:hAnsi="Times New Roman"/>
                <w:spacing w:val="3"/>
              </w:rPr>
              <w:t>ем Программы</w:t>
            </w:r>
          </w:p>
        </w:tc>
        <w:tc>
          <w:tcPr>
            <w:tcW w:w="8510" w:type="dxa"/>
          </w:tcPr>
          <w:p w:rsidR="004D4294" w:rsidRPr="004C5FE5" w:rsidRDefault="004D4294" w:rsidP="000E1295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Times New Roman" w:hAnsi="Times New Roman"/>
                <w:spacing w:val="3"/>
              </w:rPr>
            </w:pPr>
            <w:proofErr w:type="gramStart"/>
            <w:r w:rsidRPr="004C5FE5">
              <w:rPr>
                <w:rFonts w:ascii="Times New Roman" w:hAnsi="Times New Roman"/>
                <w:spacing w:val="3"/>
              </w:rPr>
              <w:t>Контроль за</w:t>
            </w:r>
            <w:proofErr w:type="gramEnd"/>
            <w:r w:rsidRPr="004C5FE5">
              <w:rPr>
                <w:rFonts w:ascii="Times New Roman" w:hAnsi="Times New Roman"/>
                <w:spacing w:val="3"/>
              </w:rPr>
              <w:t xml:space="preserve"> исполнением Программы осуществляет глава Безменовского  сельсовета в пр</w:t>
            </w:r>
            <w:r w:rsidRPr="004C5FE5">
              <w:rPr>
                <w:rFonts w:ascii="Times New Roman" w:hAnsi="Times New Roman"/>
                <w:spacing w:val="3"/>
              </w:rPr>
              <w:t>е</w:t>
            </w:r>
            <w:r w:rsidRPr="004C5FE5">
              <w:rPr>
                <w:rFonts w:ascii="Times New Roman" w:hAnsi="Times New Roman"/>
                <w:spacing w:val="3"/>
              </w:rPr>
              <w:t>делах своих полномочий в соответствии с законодательством.</w:t>
            </w:r>
          </w:p>
        </w:tc>
      </w:tr>
    </w:tbl>
    <w:p w:rsidR="004D4294" w:rsidRPr="004D4294" w:rsidRDefault="004D4294" w:rsidP="004D4294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auto"/>
        </w:rPr>
      </w:pPr>
      <w:r w:rsidRPr="004D4294">
        <w:rPr>
          <w:rFonts w:ascii="Times New Roman" w:hAnsi="Times New Roman"/>
          <w:b/>
          <w:bCs/>
          <w:color w:val="auto"/>
        </w:rPr>
        <w:t>1.Ведение</w:t>
      </w:r>
      <w:r w:rsidRPr="004D4294">
        <w:rPr>
          <w:rFonts w:ascii="Times New Roman" w:hAnsi="Times New Roman"/>
          <w:color w:val="auto"/>
        </w:rPr>
        <w:br/>
        <w:t xml:space="preserve">             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</w:t>
      </w:r>
      <w:r w:rsidRPr="004D4294">
        <w:rPr>
          <w:rFonts w:ascii="Times New Roman" w:hAnsi="Times New Roman"/>
          <w:color w:val="auto"/>
        </w:rPr>
        <w:t>о</w:t>
      </w:r>
      <w:r w:rsidRPr="004D4294">
        <w:rPr>
          <w:rFonts w:ascii="Times New Roman" w:hAnsi="Times New Roman"/>
          <w:color w:val="auto"/>
        </w:rPr>
        <w:t>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возраста, в результате ДТП гибнут и становятся инв</w:t>
      </w:r>
      <w:r w:rsidRPr="004D4294">
        <w:rPr>
          <w:rFonts w:ascii="Times New Roman" w:hAnsi="Times New Roman"/>
          <w:color w:val="auto"/>
        </w:rPr>
        <w:t>а</w:t>
      </w:r>
      <w:r w:rsidRPr="004D4294">
        <w:rPr>
          <w:rFonts w:ascii="Times New Roman" w:hAnsi="Times New Roman"/>
          <w:color w:val="auto"/>
        </w:rPr>
        <w:t>лидами дети.</w:t>
      </w:r>
      <w:r w:rsidRPr="004D4294">
        <w:rPr>
          <w:rFonts w:ascii="Times New Roman" w:hAnsi="Times New Roman"/>
          <w:color w:val="auto"/>
        </w:rPr>
        <w:br/>
      </w:r>
      <w:r w:rsidRPr="004D4294">
        <w:rPr>
          <w:rFonts w:ascii="Times New Roman" w:hAnsi="Times New Roman"/>
          <w:b/>
          <w:i/>
          <w:color w:val="auto"/>
        </w:rPr>
        <w:t>2.Нормативная правовая база: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>-Федеральный закон от 10.12.95 № 196-ФЗ «О безопасности дорожного движения»;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>-Федеральный закон от 08.11.2007г. № 257-ФЗ «Об автомобильных дорогах и о дорожной деятельности в Росси</w:t>
      </w:r>
      <w:r w:rsidRPr="004D4294">
        <w:rPr>
          <w:rFonts w:ascii="Times New Roman" w:hAnsi="Times New Roman"/>
          <w:color w:val="auto"/>
        </w:rPr>
        <w:t>й</w:t>
      </w:r>
      <w:r w:rsidRPr="004D4294">
        <w:rPr>
          <w:rFonts w:ascii="Times New Roman" w:hAnsi="Times New Roman"/>
          <w:color w:val="auto"/>
        </w:rPr>
        <w:t>ской Федерации и о внесении в отдельные законодательные акты Российской Федерации»;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>-пункта 2 Перечня поручений Президента Российской Федерации по вопросам обеспечения безопасности дорожного движения от 20.02.2015 Пр-287;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 xml:space="preserve">          -Федеральный закон от 06.10.2003 №131-ФЗ «Об общих принципах организации местного самоуправления в Российской Федерации»; 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 xml:space="preserve">-Устав муниципального образования Безменовского сельсовета  Черепановского района Новосибирской области  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 xml:space="preserve">         </w:t>
      </w:r>
      <w:proofErr w:type="gramStart"/>
      <w:r w:rsidRPr="004D4294">
        <w:rPr>
          <w:rFonts w:ascii="Times New Roman" w:hAnsi="Times New Roman"/>
          <w:color w:val="auto"/>
        </w:rPr>
        <w:t>Цели Программы достигаются путем реализации комплекса мероприятий, направленных на повышение прав</w:t>
      </w:r>
      <w:r w:rsidRPr="004D4294">
        <w:rPr>
          <w:rFonts w:ascii="Times New Roman" w:hAnsi="Times New Roman"/>
          <w:color w:val="auto"/>
        </w:rPr>
        <w:t>о</w:t>
      </w:r>
      <w:r w:rsidRPr="004D4294">
        <w:rPr>
          <w:rFonts w:ascii="Times New Roman" w:hAnsi="Times New Roman"/>
          <w:color w:val="auto"/>
        </w:rPr>
        <w:t>вого сознания и предупреждение опасного поведения участников дорожного движения, совершенствование орган</w:t>
      </w:r>
      <w:r w:rsidRPr="004D4294">
        <w:rPr>
          <w:rFonts w:ascii="Times New Roman" w:hAnsi="Times New Roman"/>
          <w:color w:val="auto"/>
        </w:rPr>
        <w:t>и</w:t>
      </w:r>
      <w:r w:rsidRPr="004D4294">
        <w:rPr>
          <w:rFonts w:ascii="Times New Roman" w:hAnsi="Times New Roman"/>
          <w:color w:val="auto"/>
        </w:rPr>
        <w:t>зации движения транспортных средств и пешеходов за счет организационно-планировочных и инженерных мер, развитие системы оказания помощи лицам, пострадавшим в результате ДТП.</w:t>
      </w:r>
      <w:r w:rsidRPr="004D4294">
        <w:rPr>
          <w:rFonts w:ascii="Times New Roman" w:hAnsi="Times New Roman"/>
          <w:color w:val="auto"/>
        </w:rPr>
        <w:br/>
      </w:r>
      <w:r>
        <w:rPr>
          <w:rFonts w:ascii="Times New Roman" w:hAnsi="Times New Roman"/>
          <w:color w:val="auto"/>
        </w:rPr>
        <w:t xml:space="preserve"> </w:t>
      </w:r>
      <w:r w:rsidRPr="004D4294">
        <w:rPr>
          <w:rFonts w:ascii="Times New Roman" w:hAnsi="Times New Roman"/>
          <w:color w:val="auto"/>
        </w:rPr>
        <w:t>3.Характеристика проблемы и обоснование необходимости ее решения программно-целевыми методами</w:t>
      </w:r>
      <w:proofErr w:type="gramEnd"/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>Проблема аварийности, связанной с автомобильным транспортом, в последнее десятилетие приобрела особую ос</w:t>
      </w:r>
      <w:r w:rsidRPr="004D4294">
        <w:rPr>
          <w:rFonts w:ascii="Times New Roman" w:hAnsi="Times New Roman"/>
          <w:color w:val="auto"/>
        </w:rPr>
        <w:t>т</w:t>
      </w:r>
      <w:r w:rsidRPr="004D4294">
        <w:rPr>
          <w:rFonts w:ascii="Times New Roman" w:hAnsi="Times New Roman"/>
          <w:color w:val="auto"/>
        </w:rPr>
        <w:t xml:space="preserve">роту в связи с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 и несоответствием дорожно-транспортной инфраструктуры потребностям общества и государства в безопасном дорожном движении. </w:t>
      </w:r>
      <w:r w:rsidRPr="004D4294">
        <w:rPr>
          <w:rFonts w:ascii="Times New Roman" w:hAnsi="Times New Roman"/>
          <w:color w:val="auto"/>
        </w:rPr>
        <w:br/>
        <w:t xml:space="preserve">         Основными видами ДТП являются - наезд на пешехода, препятствие и на стоящее транспортное средство. Ок</w:t>
      </w:r>
      <w:r w:rsidRPr="004D4294">
        <w:rPr>
          <w:rFonts w:ascii="Times New Roman" w:hAnsi="Times New Roman"/>
          <w:color w:val="auto"/>
        </w:rPr>
        <w:t>о</w:t>
      </w:r>
      <w:r w:rsidRPr="004D4294">
        <w:rPr>
          <w:rFonts w:ascii="Times New Roman" w:hAnsi="Times New Roman"/>
          <w:color w:val="auto"/>
        </w:rPr>
        <w:t xml:space="preserve">ло половины всех ДТП связаны с нарушениями </w:t>
      </w:r>
      <w:hyperlink r:id="rId6" w:history="1">
        <w:r w:rsidRPr="004D4294">
          <w:rPr>
            <w:rStyle w:val="a7"/>
            <w:rFonts w:ascii="Times New Roman" w:hAnsi="Times New Roman"/>
            <w:color w:val="auto"/>
          </w:rPr>
          <w:t>Правил дорожного движения Российской Федерации</w:t>
        </w:r>
      </w:hyperlink>
      <w:r w:rsidRPr="004D4294">
        <w:rPr>
          <w:rFonts w:ascii="Times New Roman" w:hAnsi="Times New Roman"/>
          <w:color w:val="auto"/>
        </w:rPr>
        <w:t xml:space="preserve"> водителями транспортных средств. ДТП, совершенных по вине пешеходов, происходит при переходе ими проезжей части в н</w:t>
      </w:r>
      <w:r w:rsidRPr="004D4294">
        <w:rPr>
          <w:rFonts w:ascii="Times New Roman" w:hAnsi="Times New Roman"/>
          <w:color w:val="auto"/>
        </w:rPr>
        <w:t>е</w:t>
      </w:r>
      <w:r w:rsidRPr="004D4294">
        <w:rPr>
          <w:rFonts w:ascii="Times New Roman" w:hAnsi="Times New Roman"/>
          <w:color w:val="auto"/>
        </w:rPr>
        <w:t>установленном месте. Также ДТП совершаются с неправильным выбором скорости движения и по вине водителя, находившимся в состоянии опьянения. Создание аварийных ситуаций на дорогах является низкая культура повед</w:t>
      </w:r>
      <w:r w:rsidRPr="004D4294">
        <w:rPr>
          <w:rFonts w:ascii="Times New Roman" w:hAnsi="Times New Roman"/>
          <w:color w:val="auto"/>
        </w:rPr>
        <w:t>е</w:t>
      </w:r>
      <w:r w:rsidRPr="004D4294">
        <w:rPr>
          <w:rFonts w:ascii="Times New Roman" w:hAnsi="Times New Roman"/>
          <w:color w:val="auto"/>
        </w:rPr>
        <w:t>ния на дорогах. Культуру поведения на дорогах необходимо воспитывать с дошкольного возраста, подкрепляя пр</w:t>
      </w:r>
      <w:r w:rsidRPr="004D4294">
        <w:rPr>
          <w:rFonts w:ascii="Times New Roman" w:hAnsi="Times New Roman"/>
          <w:color w:val="auto"/>
        </w:rPr>
        <w:t>о</w:t>
      </w:r>
      <w:r w:rsidRPr="004D4294">
        <w:rPr>
          <w:rFonts w:ascii="Times New Roman" w:hAnsi="Times New Roman"/>
          <w:color w:val="auto"/>
        </w:rPr>
        <w:t>филактическими и теоретическими мероприятиями в течение всей жизни граждан.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 xml:space="preserve">        Причины ДТП в населенных пунктах усугубляются значительным негативным влиянием дорожного фактора, то есть отсутствие условий для движения пешеходов: освещение, ненормального содержания и обустройства пешехо</w:t>
      </w:r>
      <w:r w:rsidRPr="004D4294">
        <w:rPr>
          <w:rFonts w:ascii="Times New Roman" w:hAnsi="Times New Roman"/>
          <w:color w:val="auto"/>
        </w:rPr>
        <w:t>д</w:t>
      </w:r>
      <w:r w:rsidRPr="004D4294">
        <w:rPr>
          <w:rFonts w:ascii="Times New Roman" w:hAnsi="Times New Roman"/>
          <w:color w:val="auto"/>
        </w:rPr>
        <w:t xml:space="preserve">ных переходов, отсутствие или износ дорожной разметки, </w:t>
      </w:r>
      <w:proofErr w:type="spellStart"/>
      <w:r w:rsidRPr="004D4294">
        <w:rPr>
          <w:rFonts w:ascii="Times New Roman" w:hAnsi="Times New Roman"/>
          <w:color w:val="auto"/>
        </w:rPr>
        <w:t>вообщем</w:t>
      </w:r>
      <w:proofErr w:type="spellEnd"/>
      <w:r w:rsidRPr="004D4294">
        <w:rPr>
          <w:rFonts w:ascii="Times New Roman" w:hAnsi="Times New Roman"/>
          <w:color w:val="auto"/>
        </w:rPr>
        <w:t xml:space="preserve"> неудовлетворительное состояние улично-дорожной сети.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 xml:space="preserve">       В последнее время, все чаще участниками ДТП становятся граждане, ведущие антиобщественный образ жизни. 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 xml:space="preserve">      Наличие проблемы обеспечения безопасности  дорожного движения требует разработки и реализации долг</w:t>
      </w:r>
      <w:r w:rsidRPr="004D4294">
        <w:rPr>
          <w:rFonts w:ascii="Times New Roman" w:hAnsi="Times New Roman"/>
          <w:color w:val="auto"/>
        </w:rPr>
        <w:t>о</w:t>
      </w:r>
      <w:r w:rsidRPr="004D4294">
        <w:rPr>
          <w:rFonts w:ascii="Times New Roman" w:hAnsi="Times New Roman"/>
          <w:color w:val="auto"/>
        </w:rPr>
        <w:t>срочной стратегии, координации усилий органов государственной власти, органов местного самоуправления, общ</w:t>
      </w:r>
      <w:r w:rsidRPr="004D4294">
        <w:rPr>
          <w:rFonts w:ascii="Times New Roman" w:hAnsi="Times New Roman"/>
          <w:color w:val="auto"/>
        </w:rPr>
        <w:t>е</w:t>
      </w:r>
      <w:r w:rsidRPr="004D4294">
        <w:rPr>
          <w:rFonts w:ascii="Times New Roman" w:hAnsi="Times New Roman"/>
          <w:color w:val="auto"/>
        </w:rPr>
        <w:lastRenderedPageBreak/>
        <w:t>ственности, концентрации региональных и местных ресурсов, формирования эффективных  механизмов взаимоде</w:t>
      </w:r>
      <w:r w:rsidRPr="004D4294">
        <w:rPr>
          <w:rFonts w:ascii="Times New Roman" w:hAnsi="Times New Roman"/>
          <w:color w:val="auto"/>
        </w:rPr>
        <w:t>й</w:t>
      </w:r>
      <w:r w:rsidRPr="004D4294">
        <w:rPr>
          <w:rFonts w:ascii="Times New Roman" w:hAnsi="Times New Roman"/>
          <w:color w:val="auto"/>
        </w:rPr>
        <w:t xml:space="preserve">ствия. 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 xml:space="preserve">      Кроме того, в условиях дефицитности местного бюджета существенно снижаются возможности для решения задач по обеспечению безопасности дорожного движения без привлечения дополнительного финансирования.</w:t>
      </w:r>
    </w:p>
    <w:p w:rsidR="004D4294" w:rsidRPr="004D4294" w:rsidRDefault="004D4294" w:rsidP="004D4294">
      <w:pPr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4D4294">
        <w:rPr>
          <w:rFonts w:ascii="Times New Roman" w:hAnsi="Times New Roman"/>
          <w:b/>
          <w:color w:val="auto"/>
        </w:rPr>
        <w:t xml:space="preserve"> 4. Цели,  задачи Программы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b/>
          <w:color w:val="auto"/>
        </w:rPr>
        <w:t xml:space="preserve">         Цели Программы – </w:t>
      </w:r>
      <w:r w:rsidRPr="004D4294">
        <w:rPr>
          <w:rFonts w:ascii="Times New Roman" w:hAnsi="Times New Roman"/>
          <w:color w:val="auto"/>
        </w:rPr>
        <w:t>сокращение количества лиц, погибших в результате дорожно-транспортных происшес</w:t>
      </w:r>
      <w:r w:rsidRPr="004D4294">
        <w:rPr>
          <w:rFonts w:ascii="Times New Roman" w:hAnsi="Times New Roman"/>
          <w:color w:val="auto"/>
        </w:rPr>
        <w:t>т</w:t>
      </w:r>
      <w:r w:rsidRPr="004D4294">
        <w:rPr>
          <w:rFonts w:ascii="Times New Roman" w:hAnsi="Times New Roman"/>
          <w:color w:val="auto"/>
        </w:rPr>
        <w:t xml:space="preserve">вий  и сокращение количества ДТП с пострадавшими. Воспитание культуры участников дорожного движения. 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 xml:space="preserve">         </w:t>
      </w:r>
      <w:r w:rsidRPr="004D4294">
        <w:rPr>
          <w:rFonts w:ascii="Times New Roman" w:hAnsi="Times New Roman"/>
          <w:b/>
          <w:color w:val="auto"/>
        </w:rPr>
        <w:t xml:space="preserve">Задачи Программы:                               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 xml:space="preserve">1. повышение безопасности движения на </w:t>
      </w:r>
      <w:proofErr w:type="spellStart"/>
      <w:r w:rsidRPr="004D4294">
        <w:rPr>
          <w:rFonts w:ascii="Times New Roman" w:hAnsi="Times New Roman"/>
          <w:color w:val="auto"/>
        </w:rPr>
        <w:t>уличн</w:t>
      </w:r>
      <w:proofErr w:type="gramStart"/>
      <w:r w:rsidRPr="004D4294">
        <w:rPr>
          <w:rFonts w:ascii="Times New Roman" w:hAnsi="Times New Roman"/>
          <w:color w:val="auto"/>
        </w:rPr>
        <w:t>о</w:t>
      </w:r>
      <w:proofErr w:type="spellEnd"/>
      <w:r w:rsidRPr="004D4294">
        <w:rPr>
          <w:rFonts w:ascii="Times New Roman" w:hAnsi="Times New Roman"/>
          <w:color w:val="auto"/>
        </w:rPr>
        <w:t>-</w:t>
      </w:r>
      <w:proofErr w:type="gramEnd"/>
      <w:r w:rsidRPr="004D4294">
        <w:rPr>
          <w:rFonts w:ascii="Times New Roman" w:hAnsi="Times New Roman"/>
          <w:color w:val="auto"/>
        </w:rPr>
        <w:t xml:space="preserve"> дорожной сети; 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 xml:space="preserve">2. предупреждение детского </w:t>
      </w:r>
      <w:proofErr w:type="spellStart"/>
      <w:r w:rsidRPr="004D4294">
        <w:rPr>
          <w:rFonts w:ascii="Times New Roman" w:hAnsi="Times New Roman"/>
          <w:color w:val="auto"/>
        </w:rPr>
        <w:t>дорожн</w:t>
      </w:r>
      <w:proofErr w:type="gramStart"/>
      <w:r w:rsidRPr="004D4294">
        <w:rPr>
          <w:rFonts w:ascii="Times New Roman" w:hAnsi="Times New Roman"/>
          <w:color w:val="auto"/>
        </w:rPr>
        <w:t>о</w:t>
      </w:r>
      <w:proofErr w:type="spellEnd"/>
      <w:r w:rsidRPr="004D4294">
        <w:rPr>
          <w:rFonts w:ascii="Times New Roman" w:hAnsi="Times New Roman"/>
          <w:color w:val="auto"/>
        </w:rPr>
        <w:t>-</w:t>
      </w:r>
      <w:proofErr w:type="gramEnd"/>
      <w:r w:rsidRPr="004D4294">
        <w:rPr>
          <w:rFonts w:ascii="Times New Roman" w:hAnsi="Times New Roman"/>
          <w:color w:val="auto"/>
        </w:rPr>
        <w:t xml:space="preserve"> транспортного травматизма; 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>3. совершенствование системы пропаганды формирование негативного отношения к правонарушителям в сфере д</w:t>
      </w:r>
      <w:r w:rsidRPr="004D4294">
        <w:rPr>
          <w:rFonts w:ascii="Times New Roman" w:hAnsi="Times New Roman"/>
          <w:color w:val="auto"/>
        </w:rPr>
        <w:t>о</w:t>
      </w:r>
      <w:r w:rsidRPr="004D4294">
        <w:rPr>
          <w:rFonts w:ascii="Times New Roman" w:hAnsi="Times New Roman"/>
          <w:color w:val="auto"/>
        </w:rPr>
        <w:t xml:space="preserve">рожного движения;    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 xml:space="preserve">4. совершенствование дорожных покрытий в поселениях района; 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>5.реализация новых национальных стандартов по обустройству пешеходных переходов, в первую очередь их осн</w:t>
      </w:r>
      <w:r w:rsidRPr="004D4294">
        <w:rPr>
          <w:rFonts w:ascii="Times New Roman" w:hAnsi="Times New Roman"/>
          <w:color w:val="auto"/>
        </w:rPr>
        <w:t>а</w:t>
      </w:r>
      <w:r w:rsidRPr="004D4294">
        <w:rPr>
          <w:rFonts w:ascii="Times New Roman" w:hAnsi="Times New Roman"/>
          <w:color w:val="auto"/>
        </w:rPr>
        <w:t>щение вблизи образовательных учреждений.</w:t>
      </w:r>
    </w:p>
    <w:p w:rsidR="004D4294" w:rsidRPr="004D4294" w:rsidRDefault="004D4294" w:rsidP="004D4294">
      <w:pPr>
        <w:spacing w:after="0" w:line="240" w:lineRule="auto"/>
        <w:rPr>
          <w:rFonts w:ascii="Times New Roman" w:hAnsi="Times New Roman"/>
          <w:b/>
          <w:color w:val="auto"/>
        </w:rPr>
      </w:pPr>
      <w:r w:rsidRPr="004D4294">
        <w:rPr>
          <w:rFonts w:ascii="Times New Roman" w:hAnsi="Times New Roman"/>
          <w:b/>
          <w:color w:val="auto"/>
        </w:rPr>
        <w:t xml:space="preserve">                                       5.Система мероприятий Программы 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>Система</w:t>
      </w:r>
      <w:bookmarkStart w:id="0" w:name="_GoBack"/>
      <w:bookmarkEnd w:id="0"/>
      <w:r w:rsidRPr="004D4294">
        <w:rPr>
          <w:rFonts w:ascii="Times New Roman" w:hAnsi="Times New Roman"/>
          <w:color w:val="auto"/>
        </w:rPr>
        <w:t xml:space="preserve"> программных мероприятий в значительной мере определяется задачами Программы, и теми финансовыми возможностями, которые могут быть реализованы в настоящее время на территории муниципального образования Безменовского сельсовета Черепановского района Новосибирской области.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>Перечень программных мероприятий и сфера деятельности участников реализации Программы по обеспечению безопасности дорожного движения на территории муниципального образования Безменовского сельсовета Череп</w:t>
      </w:r>
      <w:r w:rsidRPr="004D4294">
        <w:rPr>
          <w:rFonts w:ascii="Times New Roman" w:hAnsi="Times New Roman"/>
          <w:color w:val="auto"/>
        </w:rPr>
        <w:t>а</w:t>
      </w:r>
      <w:r w:rsidRPr="004D4294">
        <w:rPr>
          <w:rFonts w:ascii="Times New Roman" w:hAnsi="Times New Roman"/>
          <w:color w:val="auto"/>
        </w:rPr>
        <w:t>новского района Новосибирской области 2019-2025 годы приведены в Приложении  к Программе.</w:t>
      </w:r>
    </w:p>
    <w:p w:rsidR="004D4294" w:rsidRPr="004D4294" w:rsidRDefault="004D4294" w:rsidP="004D4294">
      <w:pPr>
        <w:spacing w:after="0" w:line="240" w:lineRule="auto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 xml:space="preserve">                                   </w:t>
      </w:r>
      <w:r w:rsidRPr="004D4294">
        <w:rPr>
          <w:rFonts w:ascii="Times New Roman" w:hAnsi="Times New Roman"/>
          <w:b/>
          <w:color w:val="auto"/>
        </w:rPr>
        <w:t>6. Ресурсное обеспечение Программы</w:t>
      </w:r>
      <w:r w:rsidRPr="004D4294">
        <w:rPr>
          <w:rFonts w:ascii="Times New Roman" w:hAnsi="Times New Roman"/>
          <w:color w:val="auto"/>
        </w:rPr>
        <w:t xml:space="preserve"> 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>При планировании ресурсного обеспечения Программы учитывались реальная ситуация в финансово-бюджетной сфере, состояние аварийности, условия проезда по дорожной сети, высокая экономическая значимость проблемы обеспечения безопасности дорожного движ</w:t>
      </w:r>
      <w:r>
        <w:rPr>
          <w:rFonts w:ascii="Times New Roman" w:hAnsi="Times New Roman"/>
          <w:color w:val="auto"/>
        </w:rPr>
        <w:t>ения</w:t>
      </w:r>
      <w:r w:rsidRPr="004D4294">
        <w:rPr>
          <w:rFonts w:ascii="Times New Roman" w:hAnsi="Times New Roman"/>
          <w:color w:val="auto"/>
        </w:rPr>
        <w:t>.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>Финансирование Программы осуществляется  за счет средств бюджета Черепановского района, бюджетов сельских поселений Черепановского района и областного бюджета, в том числе: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>2019 год –12950,0 тыс</w:t>
      </w:r>
      <w:proofErr w:type="gramStart"/>
      <w:r w:rsidRPr="004D4294">
        <w:rPr>
          <w:rFonts w:ascii="Times New Roman" w:hAnsi="Times New Roman"/>
          <w:color w:val="auto"/>
        </w:rPr>
        <w:t>.р</w:t>
      </w:r>
      <w:proofErr w:type="gramEnd"/>
      <w:r w:rsidRPr="004D4294">
        <w:rPr>
          <w:rFonts w:ascii="Times New Roman" w:hAnsi="Times New Roman"/>
          <w:color w:val="auto"/>
        </w:rPr>
        <w:t>уб.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>2020 год –6419,0 тыс</w:t>
      </w:r>
      <w:proofErr w:type="gramStart"/>
      <w:r w:rsidRPr="004D4294">
        <w:rPr>
          <w:rFonts w:ascii="Times New Roman" w:hAnsi="Times New Roman"/>
          <w:color w:val="auto"/>
        </w:rPr>
        <w:t>.р</w:t>
      </w:r>
      <w:proofErr w:type="gramEnd"/>
      <w:r w:rsidRPr="004D4294">
        <w:rPr>
          <w:rFonts w:ascii="Times New Roman" w:hAnsi="Times New Roman"/>
          <w:color w:val="auto"/>
        </w:rPr>
        <w:t>уб.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>2021 год –2565,0 тыс</w:t>
      </w:r>
      <w:proofErr w:type="gramStart"/>
      <w:r w:rsidRPr="004D4294">
        <w:rPr>
          <w:rFonts w:ascii="Times New Roman" w:hAnsi="Times New Roman"/>
          <w:color w:val="auto"/>
        </w:rPr>
        <w:t>.р</w:t>
      </w:r>
      <w:proofErr w:type="gramEnd"/>
      <w:r w:rsidRPr="004D4294">
        <w:rPr>
          <w:rFonts w:ascii="Times New Roman" w:hAnsi="Times New Roman"/>
          <w:color w:val="auto"/>
        </w:rPr>
        <w:t>уб.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>2022 год –2565,0 тыс</w:t>
      </w:r>
      <w:proofErr w:type="gramStart"/>
      <w:r w:rsidRPr="004D4294">
        <w:rPr>
          <w:rFonts w:ascii="Times New Roman" w:hAnsi="Times New Roman"/>
          <w:color w:val="auto"/>
        </w:rPr>
        <w:t>.р</w:t>
      </w:r>
      <w:proofErr w:type="gramEnd"/>
      <w:r w:rsidRPr="004D4294">
        <w:rPr>
          <w:rFonts w:ascii="Times New Roman" w:hAnsi="Times New Roman"/>
          <w:color w:val="auto"/>
        </w:rPr>
        <w:t>уб.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>2023 год –2565,0 тыс</w:t>
      </w:r>
      <w:proofErr w:type="gramStart"/>
      <w:r w:rsidRPr="004D4294">
        <w:rPr>
          <w:rFonts w:ascii="Times New Roman" w:hAnsi="Times New Roman"/>
          <w:color w:val="auto"/>
        </w:rPr>
        <w:t>.р</w:t>
      </w:r>
      <w:proofErr w:type="gramEnd"/>
      <w:r w:rsidRPr="004D4294">
        <w:rPr>
          <w:rFonts w:ascii="Times New Roman" w:hAnsi="Times New Roman"/>
          <w:color w:val="auto"/>
        </w:rPr>
        <w:t xml:space="preserve">уб.  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>2024 год –2565,0 тыс</w:t>
      </w:r>
      <w:proofErr w:type="gramStart"/>
      <w:r w:rsidRPr="004D4294">
        <w:rPr>
          <w:rFonts w:ascii="Times New Roman" w:hAnsi="Times New Roman"/>
          <w:color w:val="auto"/>
        </w:rPr>
        <w:t>.р</w:t>
      </w:r>
      <w:proofErr w:type="gramEnd"/>
      <w:r w:rsidRPr="004D4294">
        <w:rPr>
          <w:rFonts w:ascii="Times New Roman" w:hAnsi="Times New Roman"/>
          <w:color w:val="auto"/>
        </w:rPr>
        <w:t xml:space="preserve">уб.  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>2025 год –2565,0,0 тыс</w:t>
      </w:r>
      <w:proofErr w:type="gramStart"/>
      <w:r w:rsidRPr="004D4294">
        <w:rPr>
          <w:rFonts w:ascii="Times New Roman" w:hAnsi="Times New Roman"/>
          <w:color w:val="auto"/>
        </w:rPr>
        <w:t>.р</w:t>
      </w:r>
      <w:proofErr w:type="gramEnd"/>
      <w:r w:rsidRPr="004D4294">
        <w:rPr>
          <w:rFonts w:ascii="Times New Roman" w:hAnsi="Times New Roman"/>
          <w:color w:val="auto"/>
        </w:rPr>
        <w:t xml:space="preserve">уб.  </w:t>
      </w:r>
    </w:p>
    <w:p w:rsidR="004D4294" w:rsidRPr="004D4294" w:rsidRDefault="004D4294" w:rsidP="004D4294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D4294">
        <w:rPr>
          <w:rFonts w:ascii="Times New Roman" w:hAnsi="Times New Roman"/>
          <w:color w:val="auto"/>
        </w:rPr>
        <w:t>В ходе реализации Программы перечень программных мероприятий может   корректироваться, изменяться и допо</w:t>
      </w:r>
      <w:r w:rsidRPr="004D4294">
        <w:rPr>
          <w:rFonts w:ascii="Times New Roman" w:hAnsi="Times New Roman"/>
          <w:color w:val="auto"/>
        </w:rPr>
        <w:t>л</w:t>
      </w:r>
      <w:r w:rsidRPr="004D4294">
        <w:rPr>
          <w:rFonts w:ascii="Times New Roman" w:hAnsi="Times New Roman"/>
          <w:color w:val="auto"/>
        </w:rPr>
        <w:t>няться по решению заказчика Программы. Под отдельные мероприятия Программы разрабатывается контракт, кот</w:t>
      </w:r>
      <w:r w:rsidRPr="004D4294">
        <w:rPr>
          <w:rFonts w:ascii="Times New Roman" w:hAnsi="Times New Roman"/>
          <w:color w:val="auto"/>
        </w:rPr>
        <w:t>о</w:t>
      </w:r>
      <w:r w:rsidRPr="004D4294">
        <w:rPr>
          <w:rFonts w:ascii="Times New Roman" w:hAnsi="Times New Roman"/>
          <w:color w:val="auto"/>
        </w:rPr>
        <w:t xml:space="preserve">рый заключается с исполнителем, победившим в конкурсе. Порядок  финансирования Программы и учет расходов на ее выполнение, а также отчетности об использовании выделенных средств определяются соответствующими нормативными документами.     </w:t>
      </w:r>
    </w:p>
    <w:p w:rsidR="004D4294" w:rsidRPr="004D4294" w:rsidRDefault="004D4294" w:rsidP="004D4294">
      <w:pPr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4D4294">
        <w:rPr>
          <w:rFonts w:ascii="Times New Roman" w:hAnsi="Times New Roman"/>
          <w:b/>
          <w:color w:val="auto"/>
        </w:rPr>
        <w:t>7. Оценка эффективности и ожидаемые результаты реализации Программы</w:t>
      </w:r>
    </w:p>
    <w:p w:rsidR="004D4294" w:rsidRPr="004D4294" w:rsidRDefault="004D4294" w:rsidP="004D4294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4D4294">
        <w:rPr>
          <w:sz w:val="20"/>
          <w:szCs w:val="20"/>
        </w:rPr>
        <w:t>Программа разработана на 2019-2025 годы и направлена на развитие системы профилактики дорожно-транспортных происшествий, на повышение уровня культуры поведения на дорогах среди населения.</w:t>
      </w:r>
    </w:p>
    <w:p w:rsidR="004D4294" w:rsidRPr="004D4294" w:rsidRDefault="004D4294" w:rsidP="004D4294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4D4294">
        <w:rPr>
          <w:sz w:val="20"/>
          <w:szCs w:val="20"/>
        </w:rPr>
        <w:t>Программа направлена на взаимодействие всех структур заинтересованных в повышении безопасности дорожно-транспортных происшествий и повышении дорожной  грамотности среди пешеходов и водителей. Результатом ре</w:t>
      </w:r>
      <w:r w:rsidRPr="004D4294">
        <w:rPr>
          <w:sz w:val="20"/>
          <w:szCs w:val="20"/>
        </w:rPr>
        <w:t>а</w:t>
      </w:r>
      <w:r w:rsidRPr="004D4294">
        <w:rPr>
          <w:sz w:val="20"/>
          <w:szCs w:val="20"/>
        </w:rPr>
        <w:t>лизации программы должно явиться снижение уровня аварийности, сокращение числа погибших и раненых в ДТП, снижение дорожно-транспортного травматизма общего числа пострадавших при дорожно-транспортных происшес</w:t>
      </w:r>
      <w:r w:rsidRPr="004D4294">
        <w:rPr>
          <w:sz w:val="20"/>
          <w:szCs w:val="20"/>
        </w:rPr>
        <w:t>т</w:t>
      </w:r>
      <w:r w:rsidRPr="004D4294">
        <w:rPr>
          <w:sz w:val="20"/>
          <w:szCs w:val="20"/>
        </w:rPr>
        <w:t xml:space="preserve">виях. </w:t>
      </w:r>
    </w:p>
    <w:p w:rsidR="004D4294" w:rsidRPr="004D4294" w:rsidRDefault="004D4294" w:rsidP="004D4294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4D4294">
        <w:rPr>
          <w:sz w:val="20"/>
          <w:szCs w:val="20"/>
        </w:rPr>
        <w:tab/>
        <w:t>Также, предполагается, что реализация Программы позволит:</w:t>
      </w:r>
    </w:p>
    <w:p w:rsidR="004D4294" w:rsidRPr="004D4294" w:rsidRDefault="004D4294" w:rsidP="004D4294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4D4294">
        <w:rPr>
          <w:sz w:val="20"/>
          <w:szCs w:val="20"/>
        </w:rPr>
        <w:t>- обеспечить безопасное движение транспортных средств по дорогам на тер</w:t>
      </w:r>
      <w:r w:rsidRPr="004D4294">
        <w:rPr>
          <w:sz w:val="20"/>
          <w:szCs w:val="20"/>
        </w:rPr>
        <w:softHyphen/>
        <w:t>ритории поселения;</w:t>
      </w:r>
    </w:p>
    <w:p w:rsidR="004D4294" w:rsidRPr="004D4294" w:rsidRDefault="004D4294" w:rsidP="004D4294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4D4294">
        <w:rPr>
          <w:sz w:val="20"/>
          <w:szCs w:val="20"/>
        </w:rPr>
        <w:t>- уменьшить количество нарушений правил дорожного движения;</w:t>
      </w:r>
    </w:p>
    <w:p w:rsidR="004D4294" w:rsidRPr="004D4294" w:rsidRDefault="004D4294" w:rsidP="004D4294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4D4294">
        <w:rPr>
          <w:sz w:val="20"/>
          <w:szCs w:val="20"/>
        </w:rPr>
        <w:t>-улучшить качество обучения безопасности дорожного движения в образовательных учрежде</w:t>
      </w:r>
      <w:r w:rsidRPr="004D4294">
        <w:rPr>
          <w:sz w:val="20"/>
          <w:szCs w:val="20"/>
        </w:rPr>
        <w:softHyphen/>
        <w:t>ниях;</w:t>
      </w:r>
    </w:p>
    <w:p w:rsidR="004D4294" w:rsidRPr="004D4294" w:rsidRDefault="004D4294" w:rsidP="004D4294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4D4294">
        <w:rPr>
          <w:sz w:val="20"/>
          <w:szCs w:val="20"/>
        </w:rPr>
        <w:t>- ликвидировать аварийно-опасные участки улиц и дорог;</w:t>
      </w:r>
    </w:p>
    <w:p w:rsidR="004D4294" w:rsidRPr="004D4294" w:rsidRDefault="004D4294" w:rsidP="004D4294">
      <w:pPr>
        <w:pStyle w:val="heading"/>
        <w:spacing w:before="0" w:beforeAutospacing="0" w:after="0" w:afterAutospacing="0"/>
        <w:jc w:val="both"/>
        <w:rPr>
          <w:sz w:val="20"/>
          <w:szCs w:val="20"/>
        </w:rPr>
      </w:pPr>
      <w:r w:rsidRPr="004D4294">
        <w:rPr>
          <w:sz w:val="20"/>
          <w:szCs w:val="20"/>
        </w:rPr>
        <w:t>- обеспечить безопасность пешеходов, в том числе учащихся детских образовательных учреждений.</w:t>
      </w:r>
    </w:p>
    <w:p w:rsidR="004D4294" w:rsidRPr="004C5FE5" w:rsidRDefault="004D4294" w:rsidP="004D4294">
      <w:pPr>
        <w:spacing w:after="0" w:line="240" w:lineRule="auto"/>
        <w:rPr>
          <w:rFonts w:ascii="Times New Roman" w:hAnsi="Times New Roman"/>
        </w:rPr>
        <w:sectPr w:rsidR="004D4294" w:rsidRPr="004C5FE5" w:rsidSect="009F7A95">
          <w:pgSz w:w="11906" w:h="16838"/>
          <w:pgMar w:top="426" w:right="850" w:bottom="567" w:left="993" w:header="708" w:footer="708" w:gutter="0"/>
          <w:cols w:space="708"/>
          <w:docGrid w:linePitch="360"/>
        </w:sectPr>
      </w:pPr>
      <w:r w:rsidRPr="004C5FE5">
        <w:rPr>
          <w:rFonts w:ascii="Times New Roman" w:hAnsi="Times New Roman"/>
        </w:rPr>
        <w:t xml:space="preserve">                       </w:t>
      </w:r>
    </w:p>
    <w:p w:rsidR="004D4294" w:rsidRPr="004C5FE5" w:rsidRDefault="004D4294" w:rsidP="004D4294">
      <w:pPr>
        <w:spacing w:after="0" w:line="240" w:lineRule="auto"/>
        <w:jc w:val="right"/>
        <w:rPr>
          <w:rFonts w:ascii="Times New Roman" w:hAnsi="Times New Roman"/>
          <w:bCs/>
        </w:rPr>
      </w:pPr>
      <w:r w:rsidRPr="004C5FE5">
        <w:rPr>
          <w:rFonts w:ascii="Times New Roman" w:hAnsi="Times New Roman"/>
          <w:bCs/>
        </w:rPr>
        <w:lastRenderedPageBreak/>
        <w:t xml:space="preserve">                                                                                                                                            Приложение </w:t>
      </w:r>
    </w:p>
    <w:p w:rsidR="004D4294" w:rsidRPr="004C5FE5" w:rsidRDefault="004D4294" w:rsidP="004D4294">
      <w:pPr>
        <w:spacing w:after="0" w:line="240" w:lineRule="auto"/>
        <w:jc w:val="right"/>
        <w:rPr>
          <w:rFonts w:ascii="Times New Roman" w:hAnsi="Times New Roman"/>
        </w:rPr>
      </w:pPr>
      <w:r w:rsidRPr="004C5FE5">
        <w:rPr>
          <w:rFonts w:ascii="Times New Roman" w:hAnsi="Times New Roman"/>
          <w:bCs/>
        </w:rPr>
        <w:t xml:space="preserve">        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</w:t>
      </w:r>
      <w:r w:rsidRPr="004C5FE5">
        <w:rPr>
          <w:rFonts w:ascii="Times New Roman" w:hAnsi="Times New Roman"/>
          <w:bCs/>
        </w:rPr>
        <w:t xml:space="preserve">           к Программе «</w:t>
      </w:r>
      <w:r w:rsidRPr="004C5FE5">
        <w:rPr>
          <w:rFonts w:ascii="Times New Roman" w:hAnsi="Times New Roman"/>
        </w:rPr>
        <w:t>Обеспечение бе</w:t>
      </w:r>
      <w:r>
        <w:rPr>
          <w:rFonts w:ascii="Times New Roman" w:hAnsi="Times New Roman"/>
        </w:rPr>
        <w:t>зо</w:t>
      </w:r>
      <w:r w:rsidRPr="004C5FE5">
        <w:rPr>
          <w:rFonts w:ascii="Times New Roman" w:hAnsi="Times New Roman"/>
        </w:rPr>
        <w:t>пасн</w:t>
      </w:r>
      <w:r w:rsidRPr="004C5FE5">
        <w:rPr>
          <w:rFonts w:ascii="Times New Roman" w:hAnsi="Times New Roman"/>
        </w:rPr>
        <w:t>о</w:t>
      </w:r>
      <w:r w:rsidRPr="004C5FE5">
        <w:rPr>
          <w:rFonts w:ascii="Times New Roman" w:hAnsi="Times New Roman"/>
        </w:rPr>
        <w:t xml:space="preserve">сти   </w:t>
      </w:r>
    </w:p>
    <w:p w:rsidR="004D4294" w:rsidRPr="004C5FE5" w:rsidRDefault="004D4294" w:rsidP="004D4294">
      <w:pPr>
        <w:tabs>
          <w:tab w:val="left" w:pos="9765"/>
          <w:tab w:val="right" w:pos="14802"/>
        </w:tabs>
        <w:spacing w:after="0" w:line="240" w:lineRule="auto"/>
        <w:jc w:val="right"/>
        <w:rPr>
          <w:rFonts w:ascii="Times New Roman" w:hAnsi="Times New Roman"/>
        </w:rPr>
      </w:pPr>
      <w:r w:rsidRPr="004C5FE5">
        <w:rPr>
          <w:rFonts w:ascii="Times New Roman" w:hAnsi="Times New Roman"/>
        </w:rPr>
        <w:t>дорожного дв</w:t>
      </w:r>
      <w:r w:rsidRPr="004C5FE5">
        <w:rPr>
          <w:rFonts w:ascii="Times New Roman" w:hAnsi="Times New Roman"/>
        </w:rPr>
        <w:t>и</w:t>
      </w:r>
      <w:r w:rsidRPr="004C5FE5">
        <w:rPr>
          <w:rFonts w:ascii="Times New Roman" w:hAnsi="Times New Roman"/>
        </w:rPr>
        <w:t xml:space="preserve">жения на территории                                            </w:t>
      </w:r>
    </w:p>
    <w:p w:rsidR="004D4294" w:rsidRPr="004C5FE5" w:rsidRDefault="004D4294" w:rsidP="004D4294">
      <w:pPr>
        <w:spacing w:after="0" w:line="240" w:lineRule="auto"/>
        <w:jc w:val="right"/>
        <w:rPr>
          <w:rFonts w:ascii="Times New Roman" w:hAnsi="Times New Roman"/>
        </w:rPr>
      </w:pPr>
      <w:r w:rsidRPr="004C5FE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Безменовского  сельсов</w:t>
      </w:r>
      <w:r w:rsidRPr="004C5FE5">
        <w:rPr>
          <w:rFonts w:ascii="Times New Roman" w:hAnsi="Times New Roman"/>
        </w:rPr>
        <w:t>е</w:t>
      </w:r>
      <w:r w:rsidRPr="004C5FE5">
        <w:rPr>
          <w:rFonts w:ascii="Times New Roman" w:hAnsi="Times New Roman"/>
        </w:rPr>
        <w:t>та</w:t>
      </w:r>
    </w:p>
    <w:p w:rsidR="004D4294" w:rsidRPr="004C5FE5" w:rsidRDefault="004D4294" w:rsidP="004D4294">
      <w:pPr>
        <w:spacing w:after="0" w:line="240" w:lineRule="auto"/>
        <w:jc w:val="right"/>
        <w:rPr>
          <w:rFonts w:ascii="Times New Roman" w:hAnsi="Times New Roman"/>
        </w:rPr>
      </w:pPr>
      <w:r w:rsidRPr="004C5FE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Черепановского  района </w:t>
      </w:r>
    </w:p>
    <w:p w:rsidR="004D4294" w:rsidRPr="004C5FE5" w:rsidRDefault="004D4294" w:rsidP="004D4294">
      <w:pPr>
        <w:spacing w:after="0" w:line="240" w:lineRule="auto"/>
        <w:jc w:val="right"/>
        <w:rPr>
          <w:rFonts w:ascii="Times New Roman" w:hAnsi="Times New Roman"/>
        </w:rPr>
      </w:pPr>
      <w:r w:rsidRPr="004C5FE5">
        <w:rPr>
          <w:rFonts w:ascii="Times New Roman" w:hAnsi="Times New Roman"/>
        </w:rPr>
        <w:t xml:space="preserve">                                                                                                      Новосибирской области </w:t>
      </w:r>
    </w:p>
    <w:p w:rsidR="004D4294" w:rsidRPr="004C5FE5" w:rsidRDefault="004D4294" w:rsidP="004D4294">
      <w:pPr>
        <w:spacing w:after="0" w:line="240" w:lineRule="auto"/>
        <w:jc w:val="right"/>
        <w:rPr>
          <w:rFonts w:ascii="Times New Roman" w:hAnsi="Times New Roman"/>
        </w:rPr>
      </w:pPr>
      <w:r w:rsidRPr="004C5FE5">
        <w:rPr>
          <w:rFonts w:ascii="Times New Roman" w:hAnsi="Times New Roman"/>
        </w:rPr>
        <w:t xml:space="preserve">                                                                                                 на 2019-2025 годы» </w:t>
      </w:r>
    </w:p>
    <w:p w:rsidR="004D4294" w:rsidRPr="004C5FE5" w:rsidRDefault="004D4294" w:rsidP="004D4294">
      <w:pPr>
        <w:spacing w:after="0" w:line="240" w:lineRule="auto"/>
        <w:jc w:val="center"/>
        <w:rPr>
          <w:rFonts w:ascii="Times New Roman" w:hAnsi="Times New Roman"/>
          <w:bCs/>
        </w:rPr>
      </w:pPr>
      <w:r w:rsidRPr="004C5FE5">
        <w:rPr>
          <w:rFonts w:ascii="Times New Roman" w:hAnsi="Times New Roman"/>
          <w:bCs/>
        </w:rPr>
        <w:t xml:space="preserve">Перечень программных мероприятий </w:t>
      </w:r>
    </w:p>
    <w:p w:rsidR="004D4294" w:rsidRPr="004C5FE5" w:rsidRDefault="004D4294" w:rsidP="004D4294">
      <w:pPr>
        <w:spacing w:after="0" w:line="240" w:lineRule="auto"/>
        <w:jc w:val="center"/>
        <w:rPr>
          <w:rFonts w:ascii="Times New Roman" w:hAnsi="Times New Roman"/>
          <w:bCs/>
        </w:rPr>
      </w:pPr>
      <w:r w:rsidRPr="004C5FE5">
        <w:rPr>
          <w:rFonts w:ascii="Times New Roman" w:hAnsi="Times New Roman"/>
          <w:bCs/>
        </w:rPr>
        <w:t xml:space="preserve">по </w:t>
      </w:r>
      <w:r w:rsidRPr="004C5FE5">
        <w:rPr>
          <w:rFonts w:ascii="Times New Roman" w:hAnsi="Times New Roman"/>
        </w:rPr>
        <w:t xml:space="preserve">обеспечению безопасности  дорожного движения </w:t>
      </w:r>
      <w:r w:rsidRPr="004C5FE5">
        <w:rPr>
          <w:rFonts w:ascii="Times New Roman" w:hAnsi="Times New Roman"/>
          <w:bCs/>
        </w:rPr>
        <w:t xml:space="preserve">на территории муниципального образования </w:t>
      </w:r>
    </w:p>
    <w:p w:rsidR="004D4294" w:rsidRPr="004C5FE5" w:rsidRDefault="004D4294" w:rsidP="004D4294">
      <w:pPr>
        <w:spacing w:after="0" w:line="240" w:lineRule="auto"/>
        <w:jc w:val="center"/>
        <w:rPr>
          <w:rFonts w:ascii="Times New Roman" w:hAnsi="Times New Roman"/>
          <w:bCs/>
        </w:rPr>
      </w:pPr>
      <w:r w:rsidRPr="004C5FE5">
        <w:rPr>
          <w:rFonts w:ascii="Times New Roman" w:hAnsi="Times New Roman"/>
          <w:bCs/>
        </w:rPr>
        <w:t xml:space="preserve">Безменовского сельсовета на 2019-2025 годы </w:t>
      </w:r>
    </w:p>
    <w:p w:rsidR="004D4294" w:rsidRPr="004C5FE5" w:rsidRDefault="004D4294" w:rsidP="004D4294">
      <w:pPr>
        <w:jc w:val="center"/>
        <w:rPr>
          <w:rFonts w:ascii="Times New Roman" w:hAnsi="Times New Roman"/>
          <w:b/>
          <w:bCs/>
        </w:rPr>
      </w:pPr>
    </w:p>
    <w:tbl>
      <w:tblPr>
        <w:tblW w:w="11057" w:type="dxa"/>
        <w:tblInd w:w="-1026" w:type="dxa"/>
        <w:tblLayout w:type="fixed"/>
        <w:tblLook w:val="0000"/>
      </w:tblPr>
      <w:tblGrid>
        <w:gridCol w:w="567"/>
        <w:gridCol w:w="2977"/>
        <w:gridCol w:w="992"/>
        <w:gridCol w:w="709"/>
        <w:gridCol w:w="567"/>
        <w:gridCol w:w="709"/>
        <w:gridCol w:w="709"/>
        <w:gridCol w:w="710"/>
        <w:gridCol w:w="992"/>
        <w:gridCol w:w="707"/>
        <w:gridCol w:w="709"/>
        <w:gridCol w:w="709"/>
      </w:tblGrid>
      <w:tr w:rsidR="004D4294" w:rsidRPr="004C5FE5" w:rsidTr="004D4294">
        <w:trPr>
          <w:trHeight w:val="120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C5FE5">
              <w:rPr>
                <w:rFonts w:ascii="Times New Roman" w:hAnsi="Times New Roman"/>
                <w:b/>
                <w:bCs/>
              </w:rPr>
              <w:t>N</w:t>
            </w:r>
            <w:r w:rsidRPr="004C5FE5">
              <w:rPr>
                <w:rFonts w:ascii="Times New Roman" w:hAnsi="Times New Roman"/>
                <w:b/>
                <w:bCs/>
              </w:rPr>
              <w:br/>
            </w:r>
            <w:proofErr w:type="spellStart"/>
            <w:proofErr w:type="gramStart"/>
            <w:r w:rsidRPr="004C5FE5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4C5FE5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4C5FE5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C5FE5">
              <w:rPr>
                <w:rFonts w:ascii="Times New Roman" w:hAnsi="Times New Roman"/>
                <w:b/>
                <w:bCs/>
              </w:rPr>
              <w:t>Наименование</w:t>
            </w:r>
            <w:r w:rsidRPr="004C5FE5">
              <w:rPr>
                <w:rFonts w:ascii="Times New Roman" w:hAnsi="Times New Roman"/>
                <w:b/>
                <w:bCs/>
              </w:rPr>
              <w:br/>
              <w:t>мероприятий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C5FE5">
              <w:rPr>
                <w:rFonts w:ascii="Times New Roman" w:hAnsi="Times New Roman"/>
                <w:b/>
                <w:bCs/>
              </w:rPr>
              <w:t>Исто</w:t>
            </w:r>
            <w:r w:rsidRPr="004C5FE5">
              <w:rPr>
                <w:rFonts w:ascii="Times New Roman" w:hAnsi="Times New Roman"/>
                <w:b/>
                <w:bCs/>
              </w:rPr>
              <w:t>ч</w:t>
            </w:r>
            <w:r w:rsidRPr="004C5FE5">
              <w:rPr>
                <w:rFonts w:ascii="Times New Roman" w:hAnsi="Times New Roman"/>
                <w:b/>
                <w:bCs/>
              </w:rPr>
              <w:t>ник ф</w:t>
            </w:r>
            <w:r w:rsidRPr="004C5FE5">
              <w:rPr>
                <w:rFonts w:ascii="Times New Roman" w:hAnsi="Times New Roman"/>
                <w:b/>
                <w:bCs/>
              </w:rPr>
              <w:t>и</w:t>
            </w:r>
            <w:r w:rsidRPr="004C5FE5">
              <w:rPr>
                <w:rFonts w:ascii="Times New Roman" w:hAnsi="Times New Roman"/>
                <w:b/>
                <w:bCs/>
              </w:rPr>
              <w:t>нанс</w:t>
            </w:r>
            <w:r w:rsidRPr="004C5FE5">
              <w:rPr>
                <w:rFonts w:ascii="Times New Roman" w:hAnsi="Times New Roman"/>
                <w:b/>
                <w:bCs/>
              </w:rPr>
              <w:t>и</w:t>
            </w:r>
            <w:r w:rsidRPr="004C5FE5">
              <w:rPr>
                <w:rFonts w:ascii="Times New Roman" w:hAnsi="Times New Roman"/>
                <w:b/>
                <w:bCs/>
              </w:rPr>
              <w:t>ров</w:t>
            </w:r>
            <w:r w:rsidRPr="004C5FE5">
              <w:rPr>
                <w:rFonts w:ascii="Times New Roman" w:hAnsi="Times New Roman"/>
                <w:b/>
                <w:bCs/>
              </w:rPr>
              <w:t>а</w:t>
            </w:r>
            <w:r w:rsidRPr="004C5FE5">
              <w:rPr>
                <w:rFonts w:ascii="Times New Roman" w:hAnsi="Times New Roman"/>
                <w:b/>
                <w:bCs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C5FE5">
              <w:rPr>
                <w:rFonts w:ascii="Times New Roman" w:hAnsi="Times New Roman"/>
                <w:b/>
                <w:bCs/>
              </w:rPr>
              <w:t>Ср</w:t>
            </w:r>
            <w:r w:rsidRPr="004C5FE5">
              <w:rPr>
                <w:rFonts w:ascii="Times New Roman" w:hAnsi="Times New Roman"/>
                <w:b/>
                <w:bCs/>
              </w:rPr>
              <w:t>о</w:t>
            </w:r>
            <w:r w:rsidRPr="004C5FE5">
              <w:rPr>
                <w:rFonts w:ascii="Times New Roman" w:hAnsi="Times New Roman"/>
                <w:b/>
                <w:bCs/>
              </w:rPr>
              <w:t>ки ре</w:t>
            </w:r>
            <w:r w:rsidRPr="004C5FE5">
              <w:rPr>
                <w:rFonts w:ascii="Times New Roman" w:hAnsi="Times New Roman"/>
                <w:b/>
                <w:bCs/>
              </w:rPr>
              <w:t>а</w:t>
            </w:r>
            <w:r w:rsidRPr="004C5FE5">
              <w:rPr>
                <w:rFonts w:ascii="Times New Roman" w:hAnsi="Times New Roman"/>
                <w:b/>
                <w:bCs/>
              </w:rPr>
              <w:t>л</w:t>
            </w:r>
            <w:r w:rsidRPr="004C5FE5">
              <w:rPr>
                <w:rFonts w:ascii="Times New Roman" w:hAnsi="Times New Roman"/>
                <w:b/>
                <w:bCs/>
              </w:rPr>
              <w:t>и</w:t>
            </w:r>
            <w:r w:rsidRPr="004C5FE5">
              <w:rPr>
                <w:rFonts w:ascii="Times New Roman" w:hAnsi="Times New Roman"/>
                <w:b/>
                <w:bCs/>
              </w:rPr>
              <w:t>з</w:t>
            </w:r>
            <w:r w:rsidRPr="004C5FE5">
              <w:rPr>
                <w:rFonts w:ascii="Times New Roman" w:hAnsi="Times New Roman"/>
                <w:b/>
                <w:bCs/>
              </w:rPr>
              <w:t>а</w:t>
            </w:r>
            <w:r w:rsidRPr="004C5FE5">
              <w:rPr>
                <w:rFonts w:ascii="Times New Roman" w:hAnsi="Times New Roman"/>
                <w:b/>
                <w:bCs/>
              </w:rPr>
              <w:t>ции</w:t>
            </w:r>
          </w:p>
        </w:tc>
        <w:tc>
          <w:tcPr>
            <w:tcW w:w="581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C5FE5">
              <w:rPr>
                <w:rFonts w:ascii="Times New Roman" w:hAnsi="Times New Roman"/>
                <w:b/>
                <w:bCs/>
              </w:rPr>
              <w:t>Потребность в финансовых средствах (тыс</w:t>
            </w:r>
            <w:proofErr w:type="gramStart"/>
            <w:r w:rsidRPr="004C5FE5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4C5FE5">
              <w:rPr>
                <w:rFonts w:ascii="Times New Roman" w:hAnsi="Times New Roman"/>
                <w:b/>
                <w:bCs/>
              </w:rPr>
              <w:t>уб.)</w:t>
            </w:r>
          </w:p>
        </w:tc>
      </w:tr>
      <w:tr w:rsidR="004D4294" w:rsidRPr="004C5FE5" w:rsidTr="004D4294">
        <w:trPr>
          <w:trHeight w:val="214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4294" w:rsidRPr="004C5FE5" w:rsidRDefault="004D4294" w:rsidP="000E129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94" w:rsidRPr="004C5FE5" w:rsidRDefault="004D4294" w:rsidP="000E129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94" w:rsidRPr="004C5FE5" w:rsidRDefault="004D4294" w:rsidP="000E129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94" w:rsidRPr="004C5FE5" w:rsidRDefault="004D4294" w:rsidP="000E129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C5FE5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C5FE5">
              <w:rPr>
                <w:rFonts w:ascii="Times New Roman" w:hAnsi="Times New Roman"/>
                <w:b/>
                <w:bCs/>
              </w:rPr>
              <w:t>в том числе по годам</w:t>
            </w:r>
          </w:p>
        </w:tc>
      </w:tr>
      <w:tr w:rsidR="004D4294" w:rsidRPr="004C5FE5" w:rsidTr="004D4294">
        <w:trPr>
          <w:trHeight w:val="337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94" w:rsidRPr="004C5FE5" w:rsidRDefault="004D4294" w:rsidP="000E129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94" w:rsidRPr="004C5FE5" w:rsidRDefault="004D4294" w:rsidP="000E129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94" w:rsidRPr="004C5FE5" w:rsidRDefault="004D4294" w:rsidP="000E129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94" w:rsidRPr="004C5FE5" w:rsidRDefault="004D4294" w:rsidP="000E129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C5FE5">
              <w:rPr>
                <w:rFonts w:ascii="Times New Roman" w:hAnsi="Times New Roman"/>
                <w:b/>
                <w:bCs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C5FE5">
              <w:rPr>
                <w:rFonts w:ascii="Times New Roman" w:hAnsi="Times New Roman"/>
                <w:b/>
                <w:bCs/>
              </w:rPr>
              <w:t>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C5FE5">
              <w:rPr>
                <w:rFonts w:ascii="Times New Roman" w:hAnsi="Times New Roman"/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C5FE5">
              <w:rPr>
                <w:rFonts w:ascii="Times New Roman" w:hAnsi="Times New Roman"/>
                <w:b/>
                <w:bCs/>
              </w:rPr>
              <w:t>2022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C5FE5">
              <w:rPr>
                <w:rFonts w:ascii="Times New Roman" w:hAnsi="Times New Roman"/>
                <w:b/>
                <w:bCs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C5FE5"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C5FE5">
              <w:rPr>
                <w:rFonts w:ascii="Times New Roman" w:hAnsi="Times New Roman"/>
                <w:b/>
                <w:bCs/>
              </w:rPr>
              <w:t>2025</w:t>
            </w:r>
          </w:p>
        </w:tc>
      </w:tr>
      <w:tr w:rsidR="004D4294" w:rsidRPr="004C5FE5" w:rsidTr="004D4294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1.1</w:t>
            </w: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both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Ведение реестра муниципал</w:t>
            </w:r>
            <w:r w:rsidRPr="004C5FE5">
              <w:rPr>
                <w:rFonts w:ascii="Times New Roman" w:hAnsi="Times New Roman"/>
              </w:rPr>
              <w:t>ь</w:t>
            </w:r>
            <w:r w:rsidRPr="004C5FE5">
              <w:rPr>
                <w:rFonts w:ascii="Times New Roman" w:hAnsi="Times New Roman"/>
              </w:rPr>
              <w:t>ных дорог муниципального образования  Безм</w:t>
            </w:r>
            <w:r w:rsidRPr="004C5FE5">
              <w:rPr>
                <w:rFonts w:ascii="Times New Roman" w:hAnsi="Times New Roman"/>
              </w:rPr>
              <w:t>е</w:t>
            </w:r>
            <w:r w:rsidRPr="004C5FE5">
              <w:rPr>
                <w:rFonts w:ascii="Times New Roman" w:hAnsi="Times New Roman"/>
              </w:rPr>
              <w:t xml:space="preserve">новского сельсовета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не тр</w:t>
            </w:r>
            <w:r w:rsidRPr="004C5FE5">
              <w:rPr>
                <w:rFonts w:ascii="Times New Roman" w:hAnsi="Times New Roman"/>
              </w:rPr>
              <w:t>е</w:t>
            </w:r>
            <w:r w:rsidRPr="004C5FE5">
              <w:rPr>
                <w:rFonts w:ascii="Times New Roman" w:hAnsi="Times New Roman"/>
              </w:rPr>
              <w:t>буе</w:t>
            </w:r>
            <w:r w:rsidRPr="004C5FE5">
              <w:rPr>
                <w:rFonts w:ascii="Times New Roman" w:hAnsi="Times New Roman"/>
              </w:rPr>
              <w:t>т</w:t>
            </w:r>
            <w:r w:rsidRPr="004C5FE5">
              <w:rPr>
                <w:rFonts w:ascii="Times New Roman" w:hAnsi="Times New Roman"/>
              </w:rPr>
              <w:t>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2019-2025 гг.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</w:tr>
      <w:tr w:rsidR="004D4294" w:rsidRPr="004C5FE5" w:rsidTr="004D429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both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Разработка и принятие норм</w:t>
            </w:r>
            <w:r w:rsidRPr="004C5FE5">
              <w:rPr>
                <w:rFonts w:ascii="Times New Roman" w:hAnsi="Times New Roman"/>
              </w:rPr>
              <w:t>а</w:t>
            </w:r>
            <w:r w:rsidRPr="004C5FE5">
              <w:rPr>
                <w:rFonts w:ascii="Times New Roman" w:hAnsi="Times New Roman"/>
              </w:rPr>
              <w:t>тивных актов по вопросам д</w:t>
            </w:r>
            <w:r w:rsidRPr="004C5FE5">
              <w:rPr>
                <w:rFonts w:ascii="Times New Roman" w:hAnsi="Times New Roman"/>
              </w:rPr>
              <w:t>о</w:t>
            </w:r>
            <w:r w:rsidRPr="004C5FE5">
              <w:rPr>
                <w:rFonts w:ascii="Times New Roman" w:hAnsi="Times New Roman"/>
              </w:rPr>
              <w:t>рожной деятельности и без</w:t>
            </w:r>
            <w:r w:rsidRPr="004C5FE5">
              <w:rPr>
                <w:rFonts w:ascii="Times New Roman" w:hAnsi="Times New Roman"/>
              </w:rPr>
              <w:t>о</w:t>
            </w:r>
            <w:r w:rsidRPr="004C5FE5">
              <w:rPr>
                <w:rFonts w:ascii="Times New Roman" w:hAnsi="Times New Roman"/>
              </w:rPr>
              <w:t>пасности дорожн</w:t>
            </w:r>
            <w:r w:rsidRPr="004C5FE5">
              <w:rPr>
                <w:rFonts w:ascii="Times New Roman" w:hAnsi="Times New Roman"/>
              </w:rPr>
              <w:t>о</w:t>
            </w:r>
            <w:r w:rsidRPr="004C5FE5">
              <w:rPr>
                <w:rFonts w:ascii="Times New Roman" w:hAnsi="Times New Roman"/>
              </w:rPr>
              <w:t>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не тр</w:t>
            </w:r>
            <w:r w:rsidRPr="004C5FE5">
              <w:rPr>
                <w:rFonts w:ascii="Times New Roman" w:hAnsi="Times New Roman"/>
              </w:rPr>
              <w:t>е</w:t>
            </w:r>
            <w:r w:rsidRPr="004C5FE5">
              <w:rPr>
                <w:rFonts w:ascii="Times New Roman" w:hAnsi="Times New Roman"/>
              </w:rPr>
              <w:t>буе</w:t>
            </w:r>
            <w:r w:rsidRPr="004C5FE5">
              <w:rPr>
                <w:rFonts w:ascii="Times New Roman" w:hAnsi="Times New Roman"/>
              </w:rPr>
              <w:t>т</w:t>
            </w:r>
            <w:r w:rsidRPr="004C5FE5">
              <w:rPr>
                <w:rFonts w:ascii="Times New Roman" w:hAnsi="Times New Roman"/>
              </w:rPr>
              <w:t>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2019-2025 гг.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</w:tr>
      <w:tr w:rsidR="004D4294" w:rsidRPr="004C5FE5" w:rsidTr="004D429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1.3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both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Мониторинг состояния улично-дорожной сети общего польз</w:t>
            </w:r>
            <w:r w:rsidRPr="004C5FE5">
              <w:rPr>
                <w:rFonts w:ascii="Times New Roman" w:hAnsi="Times New Roman"/>
              </w:rPr>
              <w:t>о</w:t>
            </w:r>
            <w:r w:rsidRPr="004C5FE5">
              <w:rPr>
                <w:rFonts w:ascii="Times New Roman" w:hAnsi="Times New Roman"/>
              </w:rPr>
              <w:t>вания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не тр</w:t>
            </w:r>
            <w:r w:rsidRPr="004C5FE5">
              <w:rPr>
                <w:rFonts w:ascii="Times New Roman" w:hAnsi="Times New Roman"/>
              </w:rPr>
              <w:t>е</w:t>
            </w:r>
            <w:r w:rsidRPr="004C5FE5">
              <w:rPr>
                <w:rFonts w:ascii="Times New Roman" w:hAnsi="Times New Roman"/>
              </w:rPr>
              <w:t>буе</w:t>
            </w:r>
            <w:r w:rsidRPr="004C5FE5">
              <w:rPr>
                <w:rFonts w:ascii="Times New Roman" w:hAnsi="Times New Roman"/>
              </w:rPr>
              <w:t>т</w:t>
            </w:r>
            <w:r w:rsidRPr="004C5FE5">
              <w:rPr>
                <w:rFonts w:ascii="Times New Roman" w:hAnsi="Times New Roman"/>
              </w:rPr>
              <w:t>ся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2019-2025 гг.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</w:tr>
      <w:tr w:rsidR="004D4294" w:rsidRPr="004C5FE5" w:rsidTr="004D4294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both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4C5FE5">
              <w:rPr>
                <w:rFonts w:ascii="Times New Roman" w:hAnsi="Times New Roman"/>
              </w:rPr>
              <w:t>контроля за</w:t>
            </w:r>
            <w:proofErr w:type="gramEnd"/>
            <w:r w:rsidRPr="004C5FE5">
              <w:rPr>
                <w:rFonts w:ascii="Times New Roman" w:hAnsi="Times New Roman"/>
              </w:rPr>
              <w:t xml:space="preserve"> сохранностью дорог мес</w:t>
            </w:r>
            <w:r w:rsidRPr="004C5FE5">
              <w:rPr>
                <w:rFonts w:ascii="Times New Roman" w:hAnsi="Times New Roman"/>
              </w:rPr>
              <w:t>т</w:t>
            </w:r>
            <w:r w:rsidRPr="004C5FE5">
              <w:rPr>
                <w:rFonts w:ascii="Times New Roman" w:hAnsi="Times New Roman"/>
              </w:rPr>
              <w:t>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не тр</w:t>
            </w:r>
            <w:r w:rsidRPr="004C5FE5">
              <w:rPr>
                <w:rFonts w:ascii="Times New Roman" w:hAnsi="Times New Roman"/>
              </w:rPr>
              <w:t>е</w:t>
            </w:r>
            <w:r w:rsidRPr="004C5FE5">
              <w:rPr>
                <w:rFonts w:ascii="Times New Roman" w:hAnsi="Times New Roman"/>
              </w:rPr>
              <w:t>буе</w:t>
            </w:r>
            <w:r w:rsidRPr="004C5FE5">
              <w:rPr>
                <w:rFonts w:ascii="Times New Roman" w:hAnsi="Times New Roman"/>
              </w:rPr>
              <w:t>т</w:t>
            </w:r>
            <w:r w:rsidRPr="004C5FE5">
              <w:rPr>
                <w:rFonts w:ascii="Times New Roman" w:hAnsi="Times New Roman"/>
              </w:rPr>
              <w:t>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spacing w:after="200" w:line="276" w:lineRule="auto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 xml:space="preserve"> 2019-2025 гг.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</w:tr>
      <w:tr w:rsidR="004D4294" w:rsidRPr="004C5FE5" w:rsidTr="004D4294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both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Замена (установка отсутству</w:t>
            </w:r>
            <w:r w:rsidRPr="004C5FE5">
              <w:rPr>
                <w:rFonts w:ascii="Times New Roman" w:hAnsi="Times New Roman"/>
              </w:rPr>
              <w:t>ю</w:t>
            </w:r>
            <w:r w:rsidRPr="004C5FE5">
              <w:rPr>
                <w:rFonts w:ascii="Times New Roman" w:hAnsi="Times New Roman"/>
              </w:rPr>
              <w:t>щих) дорожных знаков на те</w:t>
            </w:r>
            <w:r w:rsidRPr="004C5FE5">
              <w:rPr>
                <w:rFonts w:ascii="Times New Roman" w:hAnsi="Times New Roman"/>
              </w:rPr>
              <w:t>р</w:t>
            </w:r>
            <w:r w:rsidRPr="004C5FE5">
              <w:rPr>
                <w:rFonts w:ascii="Times New Roman" w:hAnsi="Times New Roman"/>
              </w:rPr>
              <w:t>ритории муниципального обр</w:t>
            </w:r>
            <w:r w:rsidRPr="004C5FE5">
              <w:rPr>
                <w:rFonts w:ascii="Times New Roman" w:hAnsi="Times New Roman"/>
              </w:rPr>
              <w:t>а</w:t>
            </w:r>
            <w:r w:rsidRPr="004C5FE5">
              <w:rPr>
                <w:rFonts w:ascii="Times New Roman" w:hAnsi="Times New Roman"/>
              </w:rPr>
              <w:t xml:space="preserve">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2019-2025 гг.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6,0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6,0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6,0</w:t>
            </w:r>
          </w:p>
        </w:tc>
      </w:tr>
      <w:tr w:rsidR="004D4294" w:rsidRPr="004C5FE5" w:rsidTr="004D4294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ind w:right="180"/>
              <w:jc w:val="both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Своевременное принятие р</w:t>
            </w:r>
            <w:r w:rsidRPr="004C5FE5">
              <w:rPr>
                <w:rFonts w:ascii="Times New Roman" w:hAnsi="Times New Roman"/>
              </w:rPr>
              <w:t>е</w:t>
            </w:r>
            <w:r w:rsidRPr="004C5FE5">
              <w:rPr>
                <w:rFonts w:ascii="Times New Roman" w:hAnsi="Times New Roman"/>
              </w:rPr>
              <w:t>шения о временном огран</w:t>
            </w:r>
            <w:r w:rsidRPr="004C5FE5">
              <w:rPr>
                <w:rFonts w:ascii="Times New Roman" w:hAnsi="Times New Roman"/>
              </w:rPr>
              <w:t>и</w:t>
            </w:r>
            <w:r w:rsidRPr="004C5FE5">
              <w:rPr>
                <w:rFonts w:ascii="Times New Roman" w:hAnsi="Times New Roman"/>
              </w:rPr>
              <w:t>чении или прекращении дв</w:t>
            </w:r>
            <w:r w:rsidRPr="004C5FE5">
              <w:rPr>
                <w:rFonts w:ascii="Times New Roman" w:hAnsi="Times New Roman"/>
              </w:rPr>
              <w:t>и</w:t>
            </w:r>
            <w:r w:rsidRPr="004C5FE5">
              <w:rPr>
                <w:rFonts w:ascii="Times New Roman" w:hAnsi="Times New Roman"/>
              </w:rPr>
              <w:t>жения тран</w:t>
            </w:r>
            <w:r w:rsidRPr="004C5FE5">
              <w:rPr>
                <w:rFonts w:ascii="Times New Roman" w:hAnsi="Times New Roman"/>
              </w:rPr>
              <w:t>с</w:t>
            </w:r>
            <w:r w:rsidRPr="004C5FE5">
              <w:rPr>
                <w:rFonts w:ascii="Times New Roman" w:hAnsi="Times New Roman"/>
              </w:rPr>
              <w:t>портных средств по дорогам местного знач</w:t>
            </w:r>
            <w:r w:rsidRPr="004C5FE5">
              <w:rPr>
                <w:rFonts w:ascii="Times New Roman" w:hAnsi="Times New Roman"/>
              </w:rPr>
              <w:t>е</w:t>
            </w:r>
            <w:r w:rsidRPr="004C5FE5">
              <w:rPr>
                <w:rFonts w:ascii="Times New Roman" w:hAnsi="Times New Roman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ind w:right="-108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не треб</w:t>
            </w:r>
            <w:r w:rsidRPr="004C5FE5">
              <w:rPr>
                <w:rFonts w:ascii="Times New Roman" w:hAnsi="Times New Roman"/>
              </w:rPr>
              <w:t>у</w:t>
            </w:r>
            <w:r w:rsidRPr="004C5FE5">
              <w:rPr>
                <w:rFonts w:ascii="Times New Roman" w:hAnsi="Times New Roman"/>
              </w:rPr>
              <w:t>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2019-2025 гг.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</w:tr>
      <w:tr w:rsidR="004D4294" w:rsidRPr="004C5FE5" w:rsidTr="004D4294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both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Ремонт дорог в нас</w:t>
            </w:r>
            <w:r w:rsidRPr="004C5FE5">
              <w:rPr>
                <w:rFonts w:ascii="Times New Roman" w:hAnsi="Times New Roman"/>
              </w:rPr>
              <w:t>е</w:t>
            </w:r>
            <w:r w:rsidRPr="004C5FE5">
              <w:rPr>
                <w:rFonts w:ascii="Times New Roman" w:hAnsi="Times New Roman"/>
              </w:rPr>
              <w:t>ленных пунктах на территории мун</w:t>
            </w:r>
            <w:r w:rsidRPr="004C5FE5">
              <w:rPr>
                <w:rFonts w:ascii="Times New Roman" w:hAnsi="Times New Roman"/>
              </w:rPr>
              <w:t>и</w:t>
            </w:r>
            <w:r w:rsidRPr="004C5FE5">
              <w:rPr>
                <w:rFonts w:ascii="Times New Roman" w:hAnsi="Times New Roman"/>
              </w:rPr>
              <w:t>ципального образов</w:t>
            </w:r>
            <w:r w:rsidRPr="004C5FE5">
              <w:rPr>
                <w:rFonts w:ascii="Times New Roman" w:hAnsi="Times New Roman"/>
              </w:rPr>
              <w:t>а</w:t>
            </w:r>
            <w:r w:rsidRPr="004C5FE5">
              <w:rPr>
                <w:rFonts w:ascii="Times New Roman" w:hAnsi="Times New Roman"/>
              </w:rPr>
              <w:t xml:space="preserve">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2019-2025 гг.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23407,0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10424,0</w:t>
            </w: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5483,0</w:t>
            </w: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rPr>
                <w:rFonts w:ascii="Times New Roman" w:hAnsi="Times New Roman"/>
              </w:rPr>
            </w:pPr>
          </w:p>
          <w:p w:rsidR="004D4294" w:rsidRPr="004C5FE5" w:rsidRDefault="004D4294" w:rsidP="000E1295">
            <w:pPr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1500,0</w:t>
            </w: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1500,0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1500,0</w:t>
            </w: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lastRenderedPageBreak/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1500,0</w:t>
            </w:r>
          </w:p>
        </w:tc>
      </w:tr>
      <w:tr w:rsidR="004D4294" w:rsidRPr="004C5FE5" w:rsidTr="004D4294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lastRenderedPageBreak/>
              <w:t>1.8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both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Расчистка по мере необходим</w:t>
            </w:r>
            <w:r w:rsidRPr="004C5FE5">
              <w:rPr>
                <w:rFonts w:ascii="Times New Roman" w:hAnsi="Times New Roman"/>
              </w:rPr>
              <w:t>о</w:t>
            </w:r>
            <w:r w:rsidRPr="004C5FE5">
              <w:rPr>
                <w:rFonts w:ascii="Times New Roman" w:hAnsi="Times New Roman"/>
              </w:rPr>
              <w:t xml:space="preserve">сти дорог поселения от снега в зимнее время, </w:t>
            </w:r>
            <w:proofErr w:type="spellStart"/>
            <w:r w:rsidRPr="004C5FE5">
              <w:rPr>
                <w:rFonts w:ascii="Times New Roman" w:hAnsi="Times New Roman"/>
              </w:rPr>
              <w:t>грейдирование</w:t>
            </w:r>
            <w:proofErr w:type="spellEnd"/>
            <w:r w:rsidRPr="004C5FE5">
              <w:rPr>
                <w:rFonts w:ascii="Times New Roman" w:hAnsi="Times New Roman"/>
              </w:rPr>
              <w:t xml:space="preserve"> в летнее время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МБ</w:t>
            </w:r>
          </w:p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2019-2025 гг.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6940,0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900,0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900,0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1028,0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1028,0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1028,0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1028,0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1028,0</w:t>
            </w:r>
          </w:p>
        </w:tc>
      </w:tr>
      <w:tr w:rsidR="004D4294" w:rsidRPr="004C5FE5" w:rsidTr="004D4294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1.9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pStyle w:val="consplusnormal"/>
              <w:spacing w:before="0" w:beforeAutospacing="0" w:after="0" w:afterAutospacing="0"/>
              <w:jc w:val="both"/>
              <w:outlineLvl w:val="0"/>
              <w:rPr>
                <w:sz w:val="20"/>
                <w:szCs w:val="20"/>
              </w:rPr>
            </w:pPr>
            <w:r w:rsidRPr="004C5FE5">
              <w:rPr>
                <w:sz w:val="20"/>
                <w:szCs w:val="20"/>
              </w:rPr>
              <w:t>Подготовка      и размещение  в  ме</w:t>
            </w:r>
            <w:r w:rsidRPr="004C5FE5">
              <w:rPr>
                <w:sz w:val="20"/>
                <w:szCs w:val="20"/>
              </w:rPr>
              <w:t>с</w:t>
            </w:r>
            <w:r w:rsidRPr="004C5FE5">
              <w:rPr>
                <w:sz w:val="20"/>
                <w:szCs w:val="20"/>
              </w:rPr>
              <w:t>тах  массового пребывания  граждан инфо</w:t>
            </w:r>
            <w:r w:rsidRPr="004C5FE5">
              <w:rPr>
                <w:sz w:val="20"/>
                <w:szCs w:val="20"/>
              </w:rPr>
              <w:t>р</w:t>
            </w:r>
            <w:r w:rsidRPr="004C5FE5">
              <w:rPr>
                <w:sz w:val="20"/>
                <w:szCs w:val="20"/>
              </w:rPr>
              <w:t>мационных   материалов по безопасн</w:t>
            </w:r>
            <w:r w:rsidRPr="004C5FE5">
              <w:rPr>
                <w:sz w:val="20"/>
                <w:szCs w:val="20"/>
              </w:rPr>
              <w:t>о</w:t>
            </w:r>
            <w:r w:rsidRPr="004C5FE5">
              <w:rPr>
                <w:sz w:val="20"/>
                <w:szCs w:val="20"/>
              </w:rPr>
              <w:t>сти дорожного движения</w:t>
            </w:r>
          </w:p>
          <w:p w:rsidR="004D4294" w:rsidRPr="004C5FE5" w:rsidRDefault="004D4294" w:rsidP="000E129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не тр</w:t>
            </w:r>
            <w:r w:rsidRPr="004C5FE5">
              <w:rPr>
                <w:rFonts w:ascii="Times New Roman" w:hAnsi="Times New Roman"/>
              </w:rPr>
              <w:t>е</w:t>
            </w:r>
            <w:r w:rsidRPr="004C5FE5">
              <w:rPr>
                <w:rFonts w:ascii="Times New Roman" w:hAnsi="Times New Roman"/>
              </w:rPr>
              <w:t>буе</w:t>
            </w:r>
            <w:r w:rsidRPr="004C5FE5">
              <w:rPr>
                <w:rFonts w:ascii="Times New Roman" w:hAnsi="Times New Roman"/>
              </w:rPr>
              <w:t>т</w:t>
            </w:r>
            <w:r w:rsidRPr="004C5FE5">
              <w:rPr>
                <w:rFonts w:ascii="Times New Roman" w:hAnsi="Times New Roman"/>
              </w:rPr>
              <w:t>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2019-2025 гг.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</w:tr>
      <w:tr w:rsidR="004D4294" w:rsidRPr="004C5FE5" w:rsidTr="004D4294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both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Опубликование информацио</w:t>
            </w:r>
            <w:r w:rsidRPr="004C5FE5">
              <w:rPr>
                <w:rFonts w:ascii="Times New Roman" w:hAnsi="Times New Roman"/>
              </w:rPr>
              <w:t>н</w:t>
            </w:r>
            <w:r w:rsidRPr="004C5FE5">
              <w:rPr>
                <w:rFonts w:ascii="Times New Roman" w:hAnsi="Times New Roman"/>
              </w:rPr>
              <w:t>ных материалов по безопасн</w:t>
            </w:r>
            <w:r w:rsidRPr="004C5FE5">
              <w:rPr>
                <w:rFonts w:ascii="Times New Roman" w:hAnsi="Times New Roman"/>
              </w:rPr>
              <w:t>о</w:t>
            </w:r>
            <w:r w:rsidRPr="004C5FE5">
              <w:rPr>
                <w:rFonts w:ascii="Times New Roman" w:hAnsi="Times New Roman"/>
              </w:rPr>
              <w:t>сти дорожного движения в и</w:t>
            </w:r>
            <w:r w:rsidRPr="004C5FE5">
              <w:rPr>
                <w:rFonts w:ascii="Times New Roman" w:hAnsi="Times New Roman"/>
              </w:rPr>
              <w:t>н</w:t>
            </w:r>
            <w:r w:rsidRPr="004C5FE5">
              <w:rPr>
                <w:rFonts w:ascii="Times New Roman" w:hAnsi="Times New Roman"/>
              </w:rPr>
              <w:t>формационной газете «Безм</w:t>
            </w:r>
            <w:r w:rsidRPr="004C5FE5">
              <w:rPr>
                <w:rFonts w:ascii="Times New Roman" w:hAnsi="Times New Roman"/>
              </w:rPr>
              <w:t>е</w:t>
            </w:r>
            <w:r w:rsidRPr="004C5FE5">
              <w:rPr>
                <w:rFonts w:ascii="Times New Roman" w:hAnsi="Times New Roman"/>
              </w:rPr>
              <w:t>новские ведомости » и на сайте админис</w:t>
            </w:r>
            <w:r w:rsidRPr="004C5FE5">
              <w:rPr>
                <w:rFonts w:ascii="Times New Roman" w:hAnsi="Times New Roman"/>
              </w:rPr>
              <w:t>т</w:t>
            </w:r>
            <w:r w:rsidRPr="004C5FE5">
              <w:rPr>
                <w:rFonts w:ascii="Times New Roman" w:hAnsi="Times New Roman"/>
              </w:rPr>
              <w:t>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не тр</w:t>
            </w:r>
            <w:r w:rsidRPr="004C5FE5">
              <w:rPr>
                <w:rFonts w:ascii="Times New Roman" w:hAnsi="Times New Roman"/>
              </w:rPr>
              <w:t>е</w:t>
            </w:r>
            <w:r w:rsidRPr="004C5FE5">
              <w:rPr>
                <w:rFonts w:ascii="Times New Roman" w:hAnsi="Times New Roman"/>
              </w:rPr>
              <w:t>буе</w:t>
            </w:r>
            <w:r w:rsidRPr="004C5FE5">
              <w:rPr>
                <w:rFonts w:ascii="Times New Roman" w:hAnsi="Times New Roman"/>
              </w:rPr>
              <w:t>т</w:t>
            </w:r>
            <w:r w:rsidRPr="004C5FE5">
              <w:rPr>
                <w:rFonts w:ascii="Times New Roman" w:hAnsi="Times New Roman"/>
              </w:rPr>
              <w:t>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2019-2025 гг.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</w:tr>
      <w:tr w:rsidR="004D4294" w:rsidRPr="004C5FE5" w:rsidTr="004D4294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1.11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both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Информирование населения на сх</w:t>
            </w:r>
            <w:r w:rsidRPr="004C5FE5">
              <w:rPr>
                <w:rFonts w:ascii="Times New Roman" w:hAnsi="Times New Roman"/>
              </w:rPr>
              <w:t>о</w:t>
            </w:r>
            <w:r w:rsidRPr="004C5FE5">
              <w:rPr>
                <w:rFonts w:ascii="Times New Roman" w:hAnsi="Times New Roman"/>
              </w:rPr>
              <w:t>дах, собраниях граждан об опасн</w:t>
            </w:r>
            <w:r w:rsidRPr="004C5FE5">
              <w:rPr>
                <w:rFonts w:ascii="Times New Roman" w:hAnsi="Times New Roman"/>
              </w:rPr>
              <w:t>о</w:t>
            </w:r>
            <w:r w:rsidRPr="004C5FE5">
              <w:rPr>
                <w:rFonts w:ascii="Times New Roman" w:hAnsi="Times New Roman"/>
              </w:rPr>
              <w:t>стях, возникающих на дорогах о</w:t>
            </w:r>
            <w:r w:rsidRPr="004C5FE5">
              <w:rPr>
                <w:rFonts w:ascii="Times New Roman" w:hAnsi="Times New Roman"/>
              </w:rPr>
              <w:t>б</w:t>
            </w:r>
            <w:r w:rsidRPr="004C5FE5">
              <w:rPr>
                <w:rFonts w:ascii="Times New Roman" w:hAnsi="Times New Roman"/>
              </w:rPr>
              <w:t>щего пользования местного знач</w:t>
            </w:r>
            <w:r w:rsidRPr="004C5FE5">
              <w:rPr>
                <w:rFonts w:ascii="Times New Roman" w:hAnsi="Times New Roman"/>
              </w:rPr>
              <w:t>е</w:t>
            </w:r>
            <w:r w:rsidRPr="004C5FE5">
              <w:rPr>
                <w:rFonts w:ascii="Times New Roman" w:hAnsi="Times New Roman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не тр</w:t>
            </w:r>
            <w:r w:rsidRPr="004C5FE5">
              <w:rPr>
                <w:rFonts w:ascii="Times New Roman" w:hAnsi="Times New Roman"/>
              </w:rPr>
              <w:t>е</w:t>
            </w:r>
            <w:r w:rsidRPr="004C5FE5">
              <w:rPr>
                <w:rFonts w:ascii="Times New Roman" w:hAnsi="Times New Roman"/>
              </w:rPr>
              <w:t>буе</w:t>
            </w:r>
            <w:r w:rsidRPr="004C5FE5">
              <w:rPr>
                <w:rFonts w:ascii="Times New Roman" w:hAnsi="Times New Roman"/>
              </w:rPr>
              <w:t>т</w:t>
            </w:r>
            <w:r w:rsidRPr="004C5FE5">
              <w:rPr>
                <w:rFonts w:ascii="Times New Roman" w:hAnsi="Times New Roman"/>
              </w:rPr>
              <w:t>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2019-2025 гг.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0,0</w:t>
            </w:r>
          </w:p>
        </w:tc>
      </w:tr>
      <w:tr w:rsidR="004D4294" w:rsidRPr="004C5FE5" w:rsidTr="004D4294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1.12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94" w:rsidRPr="004C5FE5" w:rsidRDefault="004D4294" w:rsidP="000E1295">
            <w:pPr>
              <w:jc w:val="both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Строительство, модернизация ули</w:t>
            </w:r>
            <w:r w:rsidRPr="004C5FE5">
              <w:rPr>
                <w:rFonts w:ascii="Times New Roman" w:hAnsi="Times New Roman"/>
              </w:rPr>
              <w:t>ч</w:t>
            </w:r>
            <w:r w:rsidRPr="004C5FE5">
              <w:rPr>
                <w:rFonts w:ascii="Times New Roman" w:hAnsi="Times New Roman"/>
              </w:rPr>
              <w:t>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2019-2025 гг.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1600,0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10,0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10,0</w:t>
            </w:r>
          </w:p>
        </w:tc>
      </w:tr>
      <w:tr w:rsidR="004D4294" w:rsidRPr="004C5FE5" w:rsidTr="004D4294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1.13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94" w:rsidRPr="004C5FE5" w:rsidRDefault="004D4294" w:rsidP="000E1295">
            <w:pPr>
              <w:jc w:val="both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Устранения недостатков, выя</w:t>
            </w:r>
            <w:r w:rsidRPr="004C5FE5">
              <w:rPr>
                <w:rFonts w:ascii="Times New Roman" w:hAnsi="Times New Roman"/>
              </w:rPr>
              <w:t>в</w:t>
            </w:r>
            <w:r w:rsidRPr="004C5FE5">
              <w:rPr>
                <w:rFonts w:ascii="Times New Roman" w:hAnsi="Times New Roman"/>
              </w:rPr>
              <w:t>ленных в ходе проведения сп</w:t>
            </w:r>
            <w:r w:rsidRPr="004C5FE5">
              <w:rPr>
                <w:rFonts w:ascii="Times New Roman" w:hAnsi="Times New Roman"/>
              </w:rPr>
              <w:t>е</w:t>
            </w:r>
            <w:r w:rsidRPr="004C5FE5">
              <w:rPr>
                <w:rFonts w:ascii="Times New Roman" w:hAnsi="Times New Roman"/>
              </w:rPr>
              <w:t>циальных проверок на маршр</w:t>
            </w:r>
            <w:r w:rsidRPr="004C5FE5">
              <w:rPr>
                <w:rFonts w:ascii="Times New Roman" w:hAnsi="Times New Roman"/>
              </w:rPr>
              <w:t>у</w:t>
            </w:r>
            <w:r w:rsidRPr="004C5FE5">
              <w:rPr>
                <w:rFonts w:ascii="Times New Roman" w:hAnsi="Times New Roman"/>
              </w:rPr>
              <w:t>тах движения общественного транспорта и школьных автоб</w:t>
            </w:r>
            <w:r w:rsidRPr="004C5FE5">
              <w:rPr>
                <w:rFonts w:ascii="Times New Roman" w:hAnsi="Times New Roman"/>
              </w:rPr>
              <w:t>у</w:t>
            </w:r>
            <w:r w:rsidRPr="004C5FE5">
              <w:rPr>
                <w:rFonts w:ascii="Times New Roman" w:hAnsi="Times New Roman"/>
              </w:rPr>
              <w:t xml:space="preserve">сов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2019-2025 гг.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20,0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20,0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</w:rPr>
              <w:t>20,0</w:t>
            </w:r>
          </w:p>
        </w:tc>
      </w:tr>
      <w:tr w:rsidR="004D4294" w:rsidRPr="004C5FE5" w:rsidTr="004D4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567" w:type="dxa"/>
            <w:tcBorders>
              <w:right w:val="nil"/>
            </w:tcBorders>
          </w:tcPr>
          <w:p w:rsidR="004D4294" w:rsidRPr="004C5FE5" w:rsidRDefault="004D4294" w:rsidP="000E129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gridSpan w:val="3"/>
            <w:tcBorders>
              <w:left w:val="nil"/>
            </w:tcBorders>
            <w:shd w:val="clear" w:color="auto" w:fill="auto"/>
          </w:tcPr>
          <w:p w:rsidR="004D4294" w:rsidRPr="004C5FE5" w:rsidRDefault="004D4294" w:rsidP="000E1295">
            <w:pPr>
              <w:rPr>
                <w:rFonts w:ascii="Times New Roman" w:hAnsi="Times New Roman"/>
                <w:b/>
              </w:rPr>
            </w:pPr>
            <w:r w:rsidRPr="004C5FE5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  <w:b/>
              </w:rPr>
            </w:pPr>
            <w:r w:rsidRPr="004C5FE5">
              <w:rPr>
                <w:rFonts w:ascii="Times New Roman" w:hAnsi="Times New Roman"/>
                <w:b/>
              </w:rPr>
              <w:t>32194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  <w:b/>
              </w:rPr>
            </w:pPr>
            <w:r w:rsidRPr="004C5FE5">
              <w:rPr>
                <w:rFonts w:ascii="Times New Roman" w:hAnsi="Times New Roman"/>
                <w:b/>
              </w:rPr>
              <w:t>12950,0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  <w:b/>
              </w:rPr>
            </w:pPr>
            <w:r w:rsidRPr="004C5FE5">
              <w:rPr>
                <w:rFonts w:ascii="Times New Roman" w:hAnsi="Times New Roman"/>
                <w:b/>
              </w:rPr>
              <w:t>6419,0</w:t>
            </w:r>
          </w:p>
        </w:tc>
        <w:tc>
          <w:tcPr>
            <w:tcW w:w="710" w:type="dxa"/>
            <w:tcBorders>
              <w:left w:val="nil"/>
            </w:tcBorders>
            <w:shd w:val="clear" w:color="auto" w:fill="auto"/>
          </w:tcPr>
          <w:p w:rsidR="004D4294" w:rsidRPr="004C5FE5" w:rsidRDefault="004D4294" w:rsidP="000E1295">
            <w:pPr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  <w:b/>
              </w:rPr>
              <w:t>2565,0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4D4294" w:rsidRPr="004C5FE5" w:rsidRDefault="004D4294" w:rsidP="000E1295">
            <w:pPr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  <w:b/>
              </w:rPr>
              <w:t>2565,0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auto"/>
          </w:tcPr>
          <w:p w:rsidR="004D4294" w:rsidRPr="004C5FE5" w:rsidRDefault="004D4294" w:rsidP="000E1295">
            <w:pPr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  <w:b/>
              </w:rPr>
              <w:t>2565,0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4D4294" w:rsidRPr="004C5FE5" w:rsidRDefault="004D4294" w:rsidP="000E1295">
            <w:pPr>
              <w:rPr>
                <w:rFonts w:ascii="Times New Roman" w:hAnsi="Times New Roman"/>
              </w:rPr>
            </w:pPr>
            <w:r w:rsidRPr="004C5FE5">
              <w:rPr>
                <w:rFonts w:ascii="Times New Roman" w:hAnsi="Times New Roman"/>
                <w:b/>
              </w:rPr>
              <w:t>2565,0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4D4294" w:rsidRPr="004C5FE5" w:rsidRDefault="004D4294" w:rsidP="000E1295">
            <w:pPr>
              <w:jc w:val="center"/>
              <w:rPr>
                <w:rFonts w:ascii="Times New Roman" w:hAnsi="Times New Roman"/>
                <w:b/>
              </w:rPr>
            </w:pPr>
            <w:r w:rsidRPr="004C5FE5">
              <w:rPr>
                <w:rFonts w:ascii="Times New Roman" w:hAnsi="Times New Roman"/>
                <w:b/>
              </w:rPr>
              <w:t>2565,0</w:t>
            </w:r>
          </w:p>
        </w:tc>
      </w:tr>
    </w:tbl>
    <w:p w:rsidR="004D4294" w:rsidRPr="0078578D" w:rsidRDefault="004D4294" w:rsidP="004D42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8578D">
        <w:rPr>
          <w:rFonts w:ascii="Times New Roman" w:hAnsi="Times New Roman"/>
          <w:b/>
          <w:bCs/>
        </w:rPr>
        <w:t xml:space="preserve">АДМИНИСТРАЦИЯ БЕЗМЕНОВСКОГО СЕЛЬСОВЕТА </w:t>
      </w:r>
    </w:p>
    <w:p w:rsidR="004D4294" w:rsidRPr="0078578D" w:rsidRDefault="004D4294" w:rsidP="004D4294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78578D">
        <w:rPr>
          <w:rFonts w:ascii="Times New Roman" w:hAnsi="Times New Roman"/>
          <w:b/>
          <w:bCs/>
        </w:rPr>
        <w:t>ЧЕРЕПАНОВСКОГО РАЙОНА НОВОСИБИРСКОЙ ОБЛАСТИ</w:t>
      </w:r>
    </w:p>
    <w:p w:rsidR="004D4294" w:rsidRPr="0078578D" w:rsidRDefault="004D4294" w:rsidP="004D4294">
      <w:pPr>
        <w:spacing w:after="0" w:line="240" w:lineRule="auto"/>
        <w:jc w:val="center"/>
        <w:rPr>
          <w:rFonts w:ascii="Times New Roman" w:hAnsi="Times New Roman"/>
        </w:rPr>
      </w:pPr>
      <w:r w:rsidRPr="0078578D">
        <w:rPr>
          <w:rFonts w:ascii="Times New Roman" w:hAnsi="Times New Roman"/>
        </w:rPr>
        <w:t>ПОСТАНОВЛЕНИЕ</w:t>
      </w:r>
    </w:p>
    <w:p w:rsidR="004D4294" w:rsidRPr="0078578D" w:rsidRDefault="004D4294" w:rsidP="004D4294">
      <w:pPr>
        <w:spacing w:after="0" w:line="240" w:lineRule="auto"/>
        <w:jc w:val="center"/>
        <w:rPr>
          <w:rFonts w:ascii="Times New Roman" w:hAnsi="Times New Roman"/>
        </w:rPr>
      </w:pPr>
      <w:r w:rsidRPr="0078578D">
        <w:rPr>
          <w:rFonts w:ascii="Times New Roman" w:hAnsi="Times New Roman"/>
        </w:rPr>
        <w:t>от 21.02.2019г   № 30</w:t>
      </w:r>
    </w:p>
    <w:p w:rsidR="004D4294" w:rsidRPr="0078578D" w:rsidRDefault="004D4294" w:rsidP="004D4294">
      <w:pPr>
        <w:spacing w:after="0" w:line="240" w:lineRule="auto"/>
        <w:rPr>
          <w:rFonts w:ascii="Times New Roman" w:hAnsi="Times New Roman"/>
        </w:rPr>
      </w:pPr>
      <w:r w:rsidRPr="0078578D">
        <w:rPr>
          <w:rFonts w:ascii="Times New Roman" w:hAnsi="Times New Roman"/>
        </w:rPr>
        <w:t xml:space="preserve">   </w:t>
      </w:r>
    </w:p>
    <w:p w:rsidR="004D4294" w:rsidRPr="0078578D" w:rsidRDefault="004D4294" w:rsidP="004D4294">
      <w:pPr>
        <w:spacing w:after="0" w:line="240" w:lineRule="auto"/>
        <w:jc w:val="center"/>
        <w:rPr>
          <w:rFonts w:ascii="Times New Roman" w:hAnsi="Times New Roman"/>
          <w:bCs/>
        </w:rPr>
      </w:pPr>
      <w:r w:rsidRPr="0078578D">
        <w:rPr>
          <w:rFonts w:ascii="Times New Roman" w:hAnsi="Times New Roman"/>
          <w:bCs/>
        </w:rPr>
        <w:t>О порядке финансового обеспечения мероприятий по предупреждению и ликвидации чрезвычайных с</w:t>
      </w:r>
      <w:r w:rsidRPr="0078578D">
        <w:rPr>
          <w:rFonts w:ascii="Times New Roman" w:hAnsi="Times New Roman"/>
          <w:bCs/>
        </w:rPr>
        <w:t>и</w:t>
      </w:r>
      <w:r w:rsidRPr="0078578D">
        <w:rPr>
          <w:rFonts w:ascii="Times New Roman" w:hAnsi="Times New Roman"/>
          <w:bCs/>
        </w:rPr>
        <w:t xml:space="preserve">туаций и их последствий </w:t>
      </w:r>
      <w:r w:rsidRPr="0078578D">
        <w:rPr>
          <w:rFonts w:ascii="Times New Roman" w:hAnsi="Times New Roman"/>
        </w:rPr>
        <w:t>на территории  МО Безменовского сельсовета Черепановского района Новос</w:t>
      </w:r>
      <w:r w:rsidRPr="0078578D">
        <w:rPr>
          <w:rFonts w:ascii="Times New Roman" w:hAnsi="Times New Roman"/>
        </w:rPr>
        <w:t>и</w:t>
      </w:r>
      <w:r w:rsidRPr="0078578D">
        <w:rPr>
          <w:rFonts w:ascii="Times New Roman" w:hAnsi="Times New Roman"/>
        </w:rPr>
        <w:t>бирской области.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78578D">
        <w:rPr>
          <w:rFonts w:ascii="Times New Roman" w:hAnsi="Times New Roman"/>
        </w:rPr>
        <w:t xml:space="preserve">В соответствии со </w:t>
      </w:r>
      <w:hyperlink r:id="rId7" w:history="1">
        <w:r w:rsidRPr="0078578D">
          <w:rPr>
            <w:rStyle w:val="a7"/>
            <w:rFonts w:ascii="Times New Roman" w:hAnsi="Times New Roman"/>
            <w:color w:val="auto"/>
          </w:rPr>
          <w:t>статьей 81</w:t>
        </w:r>
      </w:hyperlink>
      <w:r w:rsidRPr="0078578D">
        <w:rPr>
          <w:rFonts w:ascii="Times New Roman" w:hAnsi="Times New Roman"/>
        </w:rPr>
        <w:t xml:space="preserve"> Бюджетного кодекса Российской Федерации и </w:t>
      </w:r>
      <w:hyperlink r:id="rId8" w:history="1">
        <w:r w:rsidRPr="0078578D">
          <w:rPr>
            <w:rStyle w:val="a7"/>
            <w:rFonts w:ascii="Times New Roman" w:hAnsi="Times New Roman"/>
            <w:color w:val="auto"/>
          </w:rPr>
          <w:t>постановлением</w:t>
        </w:r>
      </w:hyperlink>
      <w:r w:rsidRPr="0078578D">
        <w:rPr>
          <w:rFonts w:ascii="Times New Roman" w:hAnsi="Times New Roman"/>
        </w:rPr>
        <w:t xml:space="preserve"> а</w:t>
      </w:r>
      <w:r w:rsidRPr="0078578D">
        <w:rPr>
          <w:rFonts w:ascii="Times New Roman" w:hAnsi="Times New Roman"/>
        </w:rPr>
        <w:t>д</w:t>
      </w:r>
      <w:r w:rsidRPr="0078578D">
        <w:rPr>
          <w:rFonts w:ascii="Times New Roman" w:hAnsi="Times New Roman"/>
        </w:rPr>
        <w:t>министрации Новосибирской области от 28.12.2007г. № 211-па "Об утверждении Порядка использования бюджетных ассигнований резервного фонда Правительства Новосибирской области", постановлением Правительства Новосибирской области от 05.08.2014г. № 324-п,</w:t>
      </w:r>
      <w:r w:rsidRPr="0078578D">
        <w:rPr>
          <w:rFonts w:ascii="Times New Roman" w:hAnsi="Times New Roman"/>
          <w:b/>
          <w:bCs/>
        </w:rPr>
        <w:t xml:space="preserve"> «</w:t>
      </w:r>
      <w:r w:rsidRPr="0078578D">
        <w:rPr>
          <w:rFonts w:ascii="Times New Roman" w:hAnsi="Times New Roman"/>
          <w:bCs/>
        </w:rPr>
        <w:t>О порядке финансового обеспечения мер</w:t>
      </w:r>
      <w:r w:rsidRPr="0078578D">
        <w:rPr>
          <w:rFonts w:ascii="Times New Roman" w:hAnsi="Times New Roman"/>
          <w:bCs/>
        </w:rPr>
        <w:t>о</w:t>
      </w:r>
      <w:r w:rsidRPr="0078578D">
        <w:rPr>
          <w:rFonts w:ascii="Times New Roman" w:hAnsi="Times New Roman"/>
          <w:bCs/>
        </w:rPr>
        <w:t>приятий, направленных на предупреждение и ликвидацию чрезвычайных ситуаций и последствий стихи</w:t>
      </w:r>
      <w:r w:rsidRPr="0078578D">
        <w:rPr>
          <w:rFonts w:ascii="Times New Roman" w:hAnsi="Times New Roman"/>
          <w:bCs/>
        </w:rPr>
        <w:t>й</w:t>
      </w:r>
      <w:r w:rsidRPr="0078578D">
        <w:rPr>
          <w:rFonts w:ascii="Times New Roman" w:hAnsi="Times New Roman"/>
          <w:bCs/>
        </w:rPr>
        <w:t>ных бедствий, и взаимодействия органов исполнительной власти при их</w:t>
      </w:r>
      <w:proofErr w:type="gramEnd"/>
      <w:r w:rsidRPr="0078578D">
        <w:rPr>
          <w:rFonts w:ascii="Times New Roman" w:hAnsi="Times New Roman"/>
          <w:bCs/>
        </w:rPr>
        <w:t xml:space="preserve"> </w:t>
      </w:r>
      <w:proofErr w:type="gramStart"/>
      <w:r w:rsidRPr="0078578D">
        <w:rPr>
          <w:rFonts w:ascii="Times New Roman" w:hAnsi="Times New Roman"/>
          <w:bCs/>
        </w:rPr>
        <w:t>возникновении</w:t>
      </w:r>
      <w:proofErr w:type="gramEnd"/>
      <w:r w:rsidRPr="0078578D">
        <w:rPr>
          <w:rFonts w:ascii="Times New Roman" w:hAnsi="Times New Roman"/>
          <w:bCs/>
        </w:rPr>
        <w:t>»,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ПОСТАНОВЛЯЮ: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 xml:space="preserve">1. Установить </w:t>
      </w:r>
      <w:hyperlink r:id="rId9" w:anchor="Par29" w:history="1">
        <w:r w:rsidRPr="0078578D">
          <w:rPr>
            <w:rStyle w:val="a7"/>
            <w:rFonts w:ascii="Times New Roman" w:hAnsi="Times New Roman"/>
            <w:color w:val="auto"/>
          </w:rPr>
          <w:t>Порядок</w:t>
        </w:r>
      </w:hyperlink>
      <w:r w:rsidRPr="0078578D">
        <w:rPr>
          <w:rFonts w:ascii="Times New Roman" w:hAnsi="Times New Roman"/>
        </w:rPr>
        <w:t xml:space="preserve"> финансового обеспечения мероприятий, направленных на предупреждение и ликвидацию чрезвычайных ситуаций и последствий стихийных бедствий, и взаимодействия органов и</w:t>
      </w:r>
      <w:r w:rsidRPr="0078578D">
        <w:rPr>
          <w:rFonts w:ascii="Times New Roman" w:hAnsi="Times New Roman"/>
        </w:rPr>
        <w:t>с</w:t>
      </w:r>
      <w:r w:rsidRPr="0078578D">
        <w:rPr>
          <w:rFonts w:ascii="Times New Roman" w:hAnsi="Times New Roman"/>
        </w:rPr>
        <w:t>по</w:t>
      </w:r>
      <w:r w:rsidRPr="0078578D">
        <w:rPr>
          <w:rFonts w:ascii="Times New Roman" w:hAnsi="Times New Roman"/>
        </w:rPr>
        <w:t>л</w:t>
      </w:r>
      <w:r w:rsidRPr="0078578D">
        <w:rPr>
          <w:rFonts w:ascii="Times New Roman" w:hAnsi="Times New Roman"/>
        </w:rPr>
        <w:t>нительной власти при их возникновении согласно приложению к постановлению.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2. Контроль исполнения постановления оставляю за собой.</w:t>
      </w:r>
    </w:p>
    <w:p w:rsidR="004D4294" w:rsidRPr="0078578D" w:rsidRDefault="004D4294" w:rsidP="004D4294">
      <w:pPr>
        <w:spacing w:after="0"/>
        <w:rPr>
          <w:rFonts w:ascii="Times New Roman" w:hAnsi="Times New Roman"/>
        </w:rPr>
      </w:pPr>
      <w:r w:rsidRPr="0078578D">
        <w:rPr>
          <w:rFonts w:ascii="Times New Roman" w:hAnsi="Times New Roman"/>
        </w:rPr>
        <w:t>Глава Безменовского сельсовета</w:t>
      </w:r>
    </w:p>
    <w:p w:rsidR="004D4294" w:rsidRPr="0078578D" w:rsidRDefault="004D4294" w:rsidP="004D4294">
      <w:pPr>
        <w:spacing w:after="0"/>
        <w:rPr>
          <w:rFonts w:ascii="Times New Roman" w:hAnsi="Times New Roman"/>
        </w:rPr>
      </w:pPr>
      <w:r w:rsidRPr="0078578D">
        <w:rPr>
          <w:rFonts w:ascii="Times New Roman" w:hAnsi="Times New Roman"/>
        </w:rPr>
        <w:t xml:space="preserve"> Черепановского района</w:t>
      </w:r>
      <w:r>
        <w:rPr>
          <w:rFonts w:ascii="Times New Roman" w:hAnsi="Times New Roman"/>
        </w:rPr>
        <w:t xml:space="preserve"> </w:t>
      </w:r>
      <w:r w:rsidRPr="0078578D">
        <w:rPr>
          <w:rFonts w:ascii="Times New Roman" w:hAnsi="Times New Roman"/>
        </w:rPr>
        <w:t>Новосибирской области</w:t>
      </w:r>
      <w:r w:rsidRPr="0078578D">
        <w:rPr>
          <w:rFonts w:ascii="Times New Roman" w:hAnsi="Times New Roman"/>
        </w:rPr>
        <w:tab/>
      </w:r>
      <w:r w:rsidRPr="0078578D">
        <w:rPr>
          <w:rFonts w:ascii="Times New Roman" w:hAnsi="Times New Roman"/>
        </w:rPr>
        <w:tab/>
      </w:r>
      <w:r w:rsidRPr="0078578D">
        <w:rPr>
          <w:rFonts w:ascii="Times New Roman" w:hAnsi="Times New Roman"/>
        </w:rPr>
        <w:tab/>
      </w:r>
      <w:r w:rsidRPr="0078578D">
        <w:rPr>
          <w:rFonts w:ascii="Times New Roman" w:hAnsi="Times New Roman"/>
        </w:rPr>
        <w:tab/>
      </w:r>
      <w:r w:rsidRPr="0078578D">
        <w:rPr>
          <w:rFonts w:ascii="Times New Roman" w:hAnsi="Times New Roman"/>
        </w:rPr>
        <w:tab/>
        <w:t xml:space="preserve">           Е.К. Саламатов</w:t>
      </w:r>
    </w:p>
    <w:p w:rsidR="004D4294" w:rsidRPr="0078578D" w:rsidRDefault="004D4294" w:rsidP="004D4294">
      <w:pPr>
        <w:spacing w:after="0"/>
        <w:rPr>
          <w:rFonts w:ascii="Times New Roman" w:hAnsi="Times New Roman"/>
        </w:rPr>
      </w:pPr>
    </w:p>
    <w:p w:rsidR="004D4294" w:rsidRPr="0078578D" w:rsidRDefault="004D4294" w:rsidP="004D4294">
      <w:pPr>
        <w:spacing w:after="0"/>
        <w:rPr>
          <w:rFonts w:ascii="Times New Roman" w:hAnsi="Times New Roman"/>
        </w:rPr>
      </w:pPr>
    </w:p>
    <w:p w:rsidR="004D4294" w:rsidRPr="0078578D" w:rsidRDefault="004D4294" w:rsidP="004D4294">
      <w:pPr>
        <w:pStyle w:val="a9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tbl>
      <w:tblPr>
        <w:tblW w:w="10031" w:type="dxa"/>
        <w:tblLook w:val="04A0"/>
      </w:tblPr>
      <w:tblGrid>
        <w:gridCol w:w="5070"/>
        <w:gridCol w:w="4961"/>
      </w:tblGrid>
      <w:tr w:rsidR="004D4294" w:rsidRPr="0078578D" w:rsidTr="000E1295">
        <w:tc>
          <w:tcPr>
            <w:tcW w:w="5070" w:type="dxa"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before="100" w:beforeAutospacing="1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4D4294" w:rsidRPr="0078578D" w:rsidRDefault="004D4294" w:rsidP="004D4294">
            <w:pPr>
              <w:spacing w:after="0" w:line="240" w:lineRule="auto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Приложение № 1</w:t>
            </w:r>
          </w:p>
          <w:p w:rsidR="004D4294" w:rsidRPr="0078578D" w:rsidRDefault="004D4294" w:rsidP="004D4294">
            <w:pPr>
              <w:spacing w:after="0" w:line="240" w:lineRule="auto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к постановлению администрации Безменовского сел</w:t>
            </w:r>
            <w:r w:rsidRPr="0078578D">
              <w:rPr>
                <w:rFonts w:ascii="Times New Roman" w:hAnsi="Times New Roman"/>
              </w:rPr>
              <w:t>ь</w:t>
            </w:r>
            <w:r w:rsidRPr="0078578D">
              <w:rPr>
                <w:rFonts w:ascii="Times New Roman" w:hAnsi="Times New Roman"/>
              </w:rPr>
              <w:t>совета Черепановского района Новосибирской области  от 21.02.2019г. №30</w:t>
            </w:r>
          </w:p>
        </w:tc>
      </w:tr>
    </w:tbl>
    <w:p w:rsidR="004D4294" w:rsidRPr="0078578D" w:rsidRDefault="004D4294" w:rsidP="004D4294">
      <w:pPr>
        <w:widowControl w:val="0"/>
        <w:tabs>
          <w:tab w:val="left" w:pos="3930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bookmarkStart w:id="1" w:name="Par24"/>
      <w:bookmarkStart w:id="2" w:name="Par29"/>
      <w:bookmarkEnd w:id="1"/>
      <w:bookmarkEnd w:id="2"/>
    </w:p>
    <w:p w:rsidR="004D4294" w:rsidRPr="0078578D" w:rsidRDefault="004D4294" w:rsidP="004D4294">
      <w:pPr>
        <w:widowControl w:val="0"/>
        <w:tabs>
          <w:tab w:val="left" w:pos="393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</w:rPr>
      </w:pPr>
      <w:r w:rsidRPr="0078578D">
        <w:rPr>
          <w:rFonts w:ascii="Times New Roman" w:hAnsi="Times New Roman"/>
          <w:bCs/>
        </w:rPr>
        <w:t>Порядок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Cs/>
        </w:rPr>
      </w:pPr>
      <w:r w:rsidRPr="0078578D">
        <w:rPr>
          <w:rFonts w:ascii="Times New Roman" w:hAnsi="Times New Roman"/>
          <w:bCs/>
        </w:rPr>
        <w:t>финансового обеспечения мероприятий, направленных на предупреждение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Cs/>
        </w:rPr>
      </w:pPr>
      <w:r w:rsidRPr="0078578D">
        <w:rPr>
          <w:rFonts w:ascii="Times New Roman" w:hAnsi="Times New Roman"/>
          <w:bCs/>
        </w:rPr>
        <w:t>и ликвидацию чрезвычайных ситуаций и последствий стихийных бедствий,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Cs/>
        </w:rPr>
      </w:pPr>
      <w:r w:rsidRPr="0078578D">
        <w:rPr>
          <w:rFonts w:ascii="Times New Roman" w:hAnsi="Times New Roman"/>
          <w:bCs/>
        </w:rPr>
        <w:t>и взаимодействия органов исполнительной власти при их возникновении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</w:rPr>
      </w:pP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 xml:space="preserve">1. </w:t>
      </w:r>
      <w:proofErr w:type="gramStart"/>
      <w:r w:rsidRPr="0078578D">
        <w:rPr>
          <w:rFonts w:ascii="Times New Roman" w:hAnsi="Times New Roman"/>
        </w:rPr>
        <w:t>Настоящий Порядок регламентирует взаимодействие администрации Черепановского района с областными исполнительными органами государственной власти Новосибирской области, с органами м</w:t>
      </w:r>
      <w:r w:rsidRPr="0078578D">
        <w:rPr>
          <w:rFonts w:ascii="Times New Roman" w:hAnsi="Times New Roman"/>
        </w:rPr>
        <w:t>е</w:t>
      </w:r>
      <w:r w:rsidRPr="0078578D">
        <w:rPr>
          <w:rFonts w:ascii="Times New Roman" w:hAnsi="Times New Roman"/>
        </w:rPr>
        <w:t>стного самоуправления муниципальных образований Черепановского района, в случае возникновения чрезвычайной ситуации при выделении бюджетных ассигнований резервного фонда администрации Чер</w:t>
      </w:r>
      <w:r w:rsidRPr="0078578D">
        <w:rPr>
          <w:rFonts w:ascii="Times New Roman" w:hAnsi="Times New Roman"/>
        </w:rPr>
        <w:t>е</w:t>
      </w:r>
      <w:r w:rsidRPr="0078578D">
        <w:rPr>
          <w:rFonts w:ascii="Times New Roman" w:hAnsi="Times New Roman"/>
        </w:rPr>
        <w:t>пановск</w:t>
      </w:r>
      <w:r w:rsidRPr="0078578D">
        <w:rPr>
          <w:rFonts w:ascii="Times New Roman" w:hAnsi="Times New Roman"/>
        </w:rPr>
        <w:t>о</w:t>
      </w:r>
      <w:r w:rsidRPr="0078578D">
        <w:rPr>
          <w:rFonts w:ascii="Times New Roman" w:hAnsi="Times New Roman"/>
        </w:rPr>
        <w:t>го района, Правительство Новосибирской области (далее - резервный фонд) на предупреждение и ликвид</w:t>
      </w:r>
      <w:r w:rsidRPr="0078578D">
        <w:rPr>
          <w:rFonts w:ascii="Times New Roman" w:hAnsi="Times New Roman"/>
        </w:rPr>
        <w:t>а</w:t>
      </w:r>
      <w:r w:rsidRPr="0078578D">
        <w:rPr>
          <w:rFonts w:ascii="Times New Roman" w:hAnsi="Times New Roman"/>
        </w:rPr>
        <w:t>цию последствий стихийных бедствий и других чрезвычайных ситуаций.</w:t>
      </w:r>
      <w:proofErr w:type="gramEnd"/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2. Бюджетные ассигнования резервного фонда выделяются областным, районным, исполнител</w:t>
      </w:r>
      <w:r w:rsidRPr="0078578D">
        <w:rPr>
          <w:rFonts w:ascii="Times New Roman" w:hAnsi="Times New Roman"/>
        </w:rPr>
        <w:t>ь</w:t>
      </w:r>
      <w:r w:rsidRPr="0078578D">
        <w:rPr>
          <w:rFonts w:ascii="Times New Roman" w:hAnsi="Times New Roman"/>
        </w:rPr>
        <w:t>ным органам государственной власти Новосибирской области для частичного покрытия расходов, связа</w:t>
      </w:r>
      <w:r w:rsidRPr="0078578D">
        <w:rPr>
          <w:rFonts w:ascii="Times New Roman" w:hAnsi="Times New Roman"/>
        </w:rPr>
        <w:t>н</w:t>
      </w:r>
      <w:r w:rsidRPr="0078578D">
        <w:rPr>
          <w:rFonts w:ascii="Times New Roman" w:hAnsi="Times New Roman"/>
        </w:rPr>
        <w:t>ных с предупреждением и ликвидацией последствий стихийных бедствий и других чрезвычайных ситу</w:t>
      </w:r>
      <w:r w:rsidRPr="0078578D">
        <w:rPr>
          <w:rFonts w:ascii="Times New Roman" w:hAnsi="Times New Roman"/>
        </w:rPr>
        <w:t>а</w:t>
      </w:r>
      <w:r w:rsidRPr="0078578D">
        <w:rPr>
          <w:rFonts w:ascii="Times New Roman" w:hAnsi="Times New Roman"/>
        </w:rPr>
        <w:t xml:space="preserve">ций </w:t>
      </w:r>
      <w:proofErr w:type="gramStart"/>
      <w:r w:rsidRPr="0078578D">
        <w:rPr>
          <w:rFonts w:ascii="Times New Roman" w:hAnsi="Times New Roman"/>
        </w:rPr>
        <w:t>на</w:t>
      </w:r>
      <w:proofErr w:type="gramEnd"/>
      <w:r w:rsidRPr="0078578D">
        <w:rPr>
          <w:rFonts w:ascii="Times New Roman" w:hAnsi="Times New Roman"/>
        </w:rPr>
        <w:t>: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1) мероприятия, связанные с предупреждением и ликвидацией последствий стихийных бедствий и других чрезвычайных ситуаций, имевших место в текущем финансовом году;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bookmarkStart w:id="3" w:name="Par38"/>
      <w:bookmarkEnd w:id="3"/>
      <w:r w:rsidRPr="0078578D">
        <w:rPr>
          <w:rFonts w:ascii="Times New Roman" w:hAnsi="Times New Roman"/>
        </w:rPr>
        <w:t>2) оказание единовременной материальной помощи пострадавшим и попавшим в экстренную с</w:t>
      </w:r>
      <w:r w:rsidRPr="0078578D">
        <w:rPr>
          <w:rFonts w:ascii="Times New Roman" w:hAnsi="Times New Roman"/>
        </w:rPr>
        <w:t>и</w:t>
      </w:r>
      <w:r w:rsidRPr="0078578D">
        <w:rPr>
          <w:rFonts w:ascii="Times New Roman" w:hAnsi="Times New Roman"/>
        </w:rPr>
        <w:t>туацию в размере 10 тыс. рублей на человека;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bookmarkStart w:id="4" w:name="Par39"/>
      <w:bookmarkEnd w:id="4"/>
      <w:r w:rsidRPr="0078578D">
        <w:rPr>
          <w:rFonts w:ascii="Times New Roman" w:hAnsi="Times New Roman"/>
        </w:rPr>
        <w:t>3) оказание финансовой помощи в связи с утратой имущества первой необходимости (из расчета за частично утраченное имущество в размере до 50 тыс. рублей на семью, за полностью утраченное им</w:t>
      </w:r>
      <w:r w:rsidRPr="0078578D">
        <w:rPr>
          <w:rFonts w:ascii="Times New Roman" w:hAnsi="Times New Roman"/>
        </w:rPr>
        <w:t>у</w:t>
      </w:r>
      <w:r w:rsidRPr="0078578D">
        <w:rPr>
          <w:rFonts w:ascii="Times New Roman" w:hAnsi="Times New Roman"/>
        </w:rPr>
        <w:t>щество до 100 тыс. рублей на семью, но не более размера материального ущерба, осуществляется облас</w:t>
      </w:r>
      <w:r w:rsidRPr="0078578D">
        <w:rPr>
          <w:rFonts w:ascii="Times New Roman" w:hAnsi="Times New Roman"/>
        </w:rPr>
        <w:t>т</w:t>
      </w:r>
      <w:r w:rsidRPr="0078578D">
        <w:rPr>
          <w:rFonts w:ascii="Times New Roman" w:hAnsi="Times New Roman"/>
        </w:rPr>
        <w:t>ным испо</w:t>
      </w:r>
      <w:r w:rsidRPr="0078578D">
        <w:rPr>
          <w:rFonts w:ascii="Times New Roman" w:hAnsi="Times New Roman"/>
        </w:rPr>
        <w:t>л</w:t>
      </w:r>
      <w:r w:rsidRPr="0078578D">
        <w:rPr>
          <w:rFonts w:ascii="Times New Roman" w:hAnsi="Times New Roman"/>
        </w:rPr>
        <w:t>нительным органом государственной власти Новосибирской области).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3. Финансирование мероприятий, связанных с предупреждением и ликвидацией последствий ст</w:t>
      </w:r>
      <w:r w:rsidRPr="0078578D">
        <w:rPr>
          <w:rFonts w:ascii="Times New Roman" w:hAnsi="Times New Roman"/>
        </w:rPr>
        <w:t>и</w:t>
      </w:r>
      <w:r w:rsidRPr="0078578D">
        <w:rPr>
          <w:rFonts w:ascii="Times New Roman" w:hAnsi="Times New Roman"/>
        </w:rPr>
        <w:t>хийных бедствий и других чрезвычайных ситуаций, произошедших в текущем году, производится за счет средств организаций, находящихся в зонах чрезвычайных ситуаций, бюджетов муниципальных образов</w:t>
      </w:r>
      <w:r w:rsidRPr="0078578D">
        <w:rPr>
          <w:rFonts w:ascii="Times New Roman" w:hAnsi="Times New Roman"/>
        </w:rPr>
        <w:t>а</w:t>
      </w:r>
      <w:r w:rsidRPr="0078578D">
        <w:rPr>
          <w:rFonts w:ascii="Times New Roman" w:hAnsi="Times New Roman"/>
        </w:rPr>
        <w:t>ний Новосибирской области, страховых фондов и других источников.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4. При недостаточности указанных сре</w:t>
      </w:r>
      <w:proofErr w:type="gramStart"/>
      <w:r w:rsidRPr="0078578D">
        <w:rPr>
          <w:rFonts w:ascii="Times New Roman" w:hAnsi="Times New Roman"/>
        </w:rPr>
        <w:t>дств гл</w:t>
      </w:r>
      <w:proofErr w:type="gramEnd"/>
      <w:r w:rsidRPr="0078578D">
        <w:rPr>
          <w:rFonts w:ascii="Times New Roman" w:hAnsi="Times New Roman"/>
        </w:rPr>
        <w:t>авы муниципальных образований Черепановского района Новосибирской области не позднее 2 календарных дней со дня возникновения чрезвычайной с</w:t>
      </w:r>
      <w:r w:rsidRPr="0078578D">
        <w:rPr>
          <w:rFonts w:ascii="Times New Roman" w:hAnsi="Times New Roman"/>
        </w:rPr>
        <w:t>и</w:t>
      </w:r>
      <w:r w:rsidRPr="0078578D">
        <w:rPr>
          <w:rFonts w:ascii="Times New Roman" w:hAnsi="Times New Roman"/>
        </w:rPr>
        <w:t>туации направляют обращение в администрацию Черепановского района, с просьбой выделения из р</w:t>
      </w:r>
      <w:r w:rsidRPr="0078578D">
        <w:rPr>
          <w:rFonts w:ascii="Times New Roman" w:hAnsi="Times New Roman"/>
        </w:rPr>
        <w:t>е</w:t>
      </w:r>
      <w:r w:rsidRPr="0078578D">
        <w:rPr>
          <w:rFonts w:ascii="Times New Roman" w:hAnsi="Times New Roman"/>
        </w:rPr>
        <w:t xml:space="preserve">зервного фонда средств на мероприятия, предусмотренные в </w:t>
      </w:r>
      <w:hyperlink r:id="rId10" w:anchor="Par37" w:history="1">
        <w:r w:rsidRPr="0078578D">
          <w:rPr>
            <w:rStyle w:val="a7"/>
            <w:rFonts w:ascii="Times New Roman" w:hAnsi="Times New Roman"/>
            <w:color w:val="auto"/>
          </w:rPr>
          <w:t>подпунктах 1</w:t>
        </w:r>
      </w:hyperlink>
      <w:r w:rsidRPr="0078578D">
        <w:rPr>
          <w:rFonts w:ascii="Times New Roman" w:hAnsi="Times New Roman"/>
        </w:rPr>
        <w:t xml:space="preserve"> - </w:t>
      </w:r>
      <w:hyperlink r:id="rId11" w:anchor="Par39" w:history="1">
        <w:r w:rsidRPr="0078578D">
          <w:rPr>
            <w:rStyle w:val="a7"/>
            <w:rFonts w:ascii="Times New Roman" w:hAnsi="Times New Roman"/>
            <w:color w:val="auto"/>
          </w:rPr>
          <w:t>3 пункта 2</w:t>
        </w:r>
      </w:hyperlink>
      <w:r w:rsidRPr="0078578D">
        <w:rPr>
          <w:rFonts w:ascii="Times New Roman" w:hAnsi="Times New Roman"/>
        </w:rPr>
        <w:t xml:space="preserve"> настоящего Поря</w:t>
      </w:r>
      <w:r w:rsidRPr="0078578D">
        <w:rPr>
          <w:rFonts w:ascii="Times New Roman" w:hAnsi="Times New Roman"/>
        </w:rPr>
        <w:t>д</w:t>
      </w:r>
      <w:r w:rsidRPr="0078578D">
        <w:rPr>
          <w:rFonts w:ascii="Times New Roman" w:hAnsi="Times New Roman"/>
        </w:rPr>
        <w:t>ка.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В обращении должно быть указано: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краткое описание чрезвычайной ситуац</w:t>
      </w:r>
      <w:proofErr w:type="gramStart"/>
      <w:r w:rsidRPr="0078578D">
        <w:rPr>
          <w:rFonts w:ascii="Times New Roman" w:hAnsi="Times New Roman"/>
        </w:rPr>
        <w:t>ии и ее</w:t>
      </w:r>
      <w:proofErr w:type="gramEnd"/>
      <w:r w:rsidRPr="0078578D">
        <w:rPr>
          <w:rFonts w:ascii="Times New Roman" w:hAnsi="Times New Roman"/>
        </w:rPr>
        <w:t xml:space="preserve"> причины;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общее число пострадавших объектов с расшифровкой по назначению;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общий (предварительный) ущерб;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размер финансовых средств, предусмотренный в бюджете муниципального образования на пред</w:t>
      </w:r>
      <w:r w:rsidRPr="0078578D">
        <w:rPr>
          <w:rFonts w:ascii="Times New Roman" w:hAnsi="Times New Roman"/>
        </w:rPr>
        <w:t>у</w:t>
      </w:r>
      <w:r w:rsidRPr="0078578D">
        <w:rPr>
          <w:rFonts w:ascii="Times New Roman" w:hAnsi="Times New Roman"/>
        </w:rPr>
        <w:t>преждение и ликвидацию последствий стихийных бедствий и других чрезвычайных ситуаций на текущий год;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сведения о создании резервного фонда местной администрации для предупреждения и ликвидации последствий стихийных бедствий и других чрезвычайных ситуаций (реквизиты нормативного правового акта);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размер финансовых средств, выделенных на предупреждение и ликвидацию последствий стихи</w:t>
      </w:r>
      <w:r w:rsidRPr="0078578D">
        <w:rPr>
          <w:rFonts w:ascii="Times New Roman" w:hAnsi="Times New Roman"/>
        </w:rPr>
        <w:t>й</w:t>
      </w:r>
      <w:r w:rsidRPr="0078578D">
        <w:rPr>
          <w:rFonts w:ascii="Times New Roman" w:hAnsi="Times New Roman"/>
        </w:rPr>
        <w:t>ных бедствий и других чрезвычайных ситуаций местной администрацией.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bookmarkStart w:id="5" w:name="Par49"/>
      <w:bookmarkEnd w:id="5"/>
      <w:r w:rsidRPr="0078578D">
        <w:rPr>
          <w:rFonts w:ascii="Times New Roman" w:hAnsi="Times New Roman"/>
        </w:rPr>
        <w:t>5. По поручению Главы района в течени</w:t>
      </w:r>
      <w:proofErr w:type="gramStart"/>
      <w:r w:rsidRPr="0078578D">
        <w:rPr>
          <w:rFonts w:ascii="Times New Roman" w:hAnsi="Times New Roman"/>
        </w:rPr>
        <w:t>и</w:t>
      </w:r>
      <w:proofErr w:type="gramEnd"/>
      <w:r w:rsidRPr="0078578D">
        <w:rPr>
          <w:rFonts w:ascii="Times New Roman" w:hAnsi="Times New Roman"/>
        </w:rPr>
        <w:t xml:space="preserve"> 3 дней готовится Решение КЧС и ПБ администрации Черепановского района о финансировании на ликвидацию ЧС и, в случае недостатка денежных средств ход</w:t>
      </w:r>
      <w:r w:rsidRPr="0078578D">
        <w:rPr>
          <w:rFonts w:ascii="Times New Roman" w:hAnsi="Times New Roman"/>
        </w:rPr>
        <w:t>а</w:t>
      </w:r>
      <w:r w:rsidRPr="0078578D">
        <w:rPr>
          <w:rFonts w:ascii="Times New Roman" w:hAnsi="Times New Roman"/>
        </w:rPr>
        <w:t>тайство в адрес Губернатора Новосибирской области, для дальнейшего рассмотрения в областном исполнительном органе государственной власти Новосибирской области, к компетенции которого отн</w:t>
      </w:r>
      <w:r w:rsidRPr="0078578D">
        <w:rPr>
          <w:rFonts w:ascii="Times New Roman" w:hAnsi="Times New Roman"/>
        </w:rPr>
        <w:t>о</w:t>
      </w:r>
      <w:r w:rsidRPr="0078578D">
        <w:rPr>
          <w:rFonts w:ascii="Times New Roman" w:hAnsi="Times New Roman"/>
        </w:rPr>
        <w:lastRenderedPageBreak/>
        <w:t>сится реш</w:t>
      </w:r>
      <w:r w:rsidRPr="0078578D">
        <w:rPr>
          <w:rFonts w:ascii="Times New Roman" w:hAnsi="Times New Roman"/>
        </w:rPr>
        <w:t>е</w:t>
      </w:r>
      <w:r w:rsidRPr="0078578D">
        <w:rPr>
          <w:rFonts w:ascii="Times New Roman" w:hAnsi="Times New Roman"/>
        </w:rPr>
        <w:t>ние вопросов в соответствующих отраслях, совместно с министерством финансов и налоговой политики Новосибирской области, во взаимодействии с Главным управлением МЧС России по Новос</w:t>
      </w:r>
      <w:r w:rsidRPr="0078578D">
        <w:rPr>
          <w:rFonts w:ascii="Times New Roman" w:hAnsi="Times New Roman"/>
        </w:rPr>
        <w:t>и</w:t>
      </w:r>
      <w:r w:rsidRPr="0078578D">
        <w:rPr>
          <w:rFonts w:ascii="Times New Roman" w:hAnsi="Times New Roman"/>
        </w:rPr>
        <w:t>бирской области в течение 40 рабочих дней со дня подписания указанного поручения рассматривает в</w:t>
      </w:r>
      <w:r w:rsidRPr="0078578D">
        <w:rPr>
          <w:rFonts w:ascii="Times New Roman" w:hAnsi="Times New Roman"/>
        </w:rPr>
        <w:t>о</w:t>
      </w:r>
      <w:r w:rsidRPr="0078578D">
        <w:rPr>
          <w:rFonts w:ascii="Times New Roman" w:hAnsi="Times New Roman"/>
        </w:rPr>
        <w:t>прос выделения средств, документы, обосновывающие размер запрашиваемых средств, представленные органами местного самоуправления (далее - ОМС).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6. Для рассмотрения вопроса выделения средств из резервного фонда, ОМС в течение 30 рабочих дней со дня подписания поручения Губернатора Новосибирской области представляют в областной испо</w:t>
      </w:r>
      <w:r w:rsidRPr="0078578D">
        <w:rPr>
          <w:rFonts w:ascii="Times New Roman" w:hAnsi="Times New Roman"/>
        </w:rPr>
        <w:t>л</w:t>
      </w:r>
      <w:r w:rsidRPr="0078578D">
        <w:rPr>
          <w:rFonts w:ascii="Times New Roman" w:hAnsi="Times New Roman"/>
        </w:rPr>
        <w:t>нительный орган государственной власти Новосибирской области, к компетенции которого относится р</w:t>
      </w:r>
      <w:r w:rsidRPr="0078578D">
        <w:rPr>
          <w:rFonts w:ascii="Times New Roman" w:hAnsi="Times New Roman"/>
        </w:rPr>
        <w:t>е</w:t>
      </w:r>
      <w:r w:rsidRPr="0078578D">
        <w:rPr>
          <w:rFonts w:ascii="Times New Roman" w:hAnsi="Times New Roman"/>
        </w:rPr>
        <w:t>шение вопросов в соответствующих отраслях, следующие документы: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bookmarkStart w:id="6" w:name="Par51"/>
      <w:bookmarkEnd w:id="6"/>
      <w:r w:rsidRPr="0078578D">
        <w:rPr>
          <w:rFonts w:ascii="Times New Roman" w:hAnsi="Times New Roman"/>
        </w:rPr>
        <w:t xml:space="preserve">1) на мероприятия, предусмотренные </w:t>
      </w:r>
      <w:hyperlink r:id="rId12" w:anchor="Par37" w:history="1">
        <w:r w:rsidRPr="0078578D">
          <w:rPr>
            <w:rStyle w:val="a7"/>
            <w:rFonts w:ascii="Times New Roman" w:hAnsi="Times New Roman"/>
            <w:color w:val="auto"/>
          </w:rPr>
          <w:t>подпунктом 1 пункта 2</w:t>
        </w:r>
      </w:hyperlink>
      <w:r w:rsidRPr="0078578D">
        <w:rPr>
          <w:rFonts w:ascii="Times New Roman" w:hAnsi="Times New Roman"/>
        </w:rPr>
        <w:t xml:space="preserve"> настоящего Порядка: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протокол заседания и решение комиссии по предупреждению и ликвидации чрезвычайных ситу</w:t>
      </w:r>
      <w:r w:rsidRPr="0078578D">
        <w:rPr>
          <w:rFonts w:ascii="Times New Roman" w:hAnsi="Times New Roman"/>
        </w:rPr>
        <w:t>а</w:t>
      </w:r>
      <w:r w:rsidRPr="0078578D">
        <w:rPr>
          <w:rFonts w:ascii="Times New Roman" w:hAnsi="Times New Roman"/>
        </w:rPr>
        <w:t>ций и обеспечению пожарной безопасности ОМС;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hyperlink r:id="rId13" w:anchor="Par104" w:history="1">
        <w:r w:rsidRPr="0078578D">
          <w:rPr>
            <w:rStyle w:val="a7"/>
            <w:rFonts w:ascii="Times New Roman" w:hAnsi="Times New Roman"/>
            <w:color w:val="auto"/>
          </w:rPr>
          <w:t>заявка</w:t>
        </w:r>
      </w:hyperlink>
      <w:r w:rsidRPr="0078578D">
        <w:rPr>
          <w:rFonts w:ascii="Times New Roman" w:hAnsi="Times New Roman"/>
        </w:rPr>
        <w:t xml:space="preserve"> о потребности в бюджетных ассигнованиях на финансовое обеспечение проведения нео</w:t>
      </w:r>
      <w:r w:rsidRPr="0078578D">
        <w:rPr>
          <w:rFonts w:ascii="Times New Roman" w:hAnsi="Times New Roman"/>
        </w:rPr>
        <w:t>т</w:t>
      </w:r>
      <w:r w:rsidRPr="0078578D">
        <w:rPr>
          <w:rFonts w:ascii="Times New Roman" w:hAnsi="Times New Roman"/>
        </w:rPr>
        <w:t>ложных мероприятий по предупреждению и ликвидации последствий стихийных бедствий и других чре</w:t>
      </w:r>
      <w:r w:rsidRPr="0078578D">
        <w:rPr>
          <w:rFonts w:ascii="Times New Roman" w:hAnsi="Times New Roman"/>
        </w:rPr>
        <w:t>з</w:t>
      </w:r>
      <w:r w:rsidRPr="0078578D">
        <w:rPr>
          <w:rFonts w:ascii="Times New Roman" w:hAnsi="Times New Roman"/>
        </w:rPr>
        <w:t>вычайных ситуаций согласно приложению № 1 к настоящему Порядку;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смета расходов на финансовое обеспечение мероприятий по предупреждению и ликвидации п</w:t>
      </w:r>
      <w:r w:rsidRPr="0078578D">
        <w:rPr>
          <w:rFonts w:ascii="Times New Roman" w:hAnsi="Times New Roman"/>
        </w:rPr>
        <w:t>о</w:t>
      </w:r>
      <w:r w:rsidRPr="0078578D">
        <w:rPr>
          <w:rFonts w:ascii="Times New Roman" w:hAnsi="Times New Roman"/>
        </w:rPr>
        <w:t>следствий стихийных бедствий и других чрезвычайных ситуаций с заключением об оценке достоверности сметной стоимости уполномоченными учреждениями по проведению государственной экспертизы пр</w:t>
      </w:r>
      <w:r w:rsidRPr="0078578D">
        <w:rPr>
          <w:rFonts w:ascii="Times New Roman" w:hAnsi="Times New Roman"/>
        </w:rPr>
        <w:t>о</w:t>
      </w:r>
      <w:r w:rsidRPr="0078578D">
        <w:rPr>
          <w:rFonts w:ascii="Times New Roman" w:hAnsi="Times New Roman"/>
        </w:rPr>
        <w:t>ектно-сметной документации, документы на приобретение товаров и оплату работ, услуг;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hyperlink r:id="rId14" w:anchor="Par167" w:history="1">
        <w:r w:rsidRPr="0078578D">
          <w:rPr>
            <w:rStyle w:val="a7"/>
            <w:rFonts w:ascii="Times New Roman" w:hAnsi="Times New Roman"/>
            <w:color w:val="auto"/>
          </w:rPr>
          <w:t>акт</w:t>
        </w:r>
      </w:hyperlink>
      <w:r w:rsidRPr="0078578D">
        <w:rPr>
          <w:rFonts w:ascii="Times New Roman" w:hAnsi="Times New Roman"/>
        </w:rPr>
        <w:t xml:space="preserve"> обследования объекта, поврежденного (разрушенного) в результате последствий стихийных бедствий и других чрезвычайных ситуаций, согласно приложению № 2 к настоящему Порядку;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 xml:space="preserve">основные </w:t>
      </w:r>
      <w:hyperlink r:id="rId15" w:anchor="Par209" w:history="1">
        <w:r w:rsidRPr="0078578D">
          <w:rPr>
            <w:rStyle w:val="a7"/>
            <w:rFonts w:ascii="Times New Roman" w:hAnsi="Times New Roman"/>
            <w:color w:val="auto"/>
          </w:rPr>
          <w:t>сведения</w:t>
        </w:r>
      </w:hyperlink>
      <w:r w:rsidRPr="0078578D">
        <w:rPr>
          <w:rFonts w:ascii="Times New Roman" w:hAnsi="Times New Roman"/>
        </w:rPr>
        <w:t xml:space="preserve"> о повреждении (разрушении) производственных зданий и сооружений, объе</w:t>
      </w:r>
      <w:r w:rsidRPr="0078578D">
        <w:rPr>
          <w:rFonts w:ascii="Times New Roman" w:hAnsi="Times New Roman"/>
        </w:rPr>
        <w:t>к</w:t>
      </w:r>
      <w:r w:rsidRPr="0078578D">
        <w:rPr>
          <w:rFonts w:ascii="Times New Roman" w:hAnsi="Times New Roman"/>
        </w:rPr>
        <w:t>тов социальной сферы и жилищно-коммунального хозяйства и материальном ущербе согласно прилож</w:t>
      </w:r>
      <w:r w:rsidRPr="0078578D">
        <w:rPr>
          <w:rFonts w:ascii="Times New Roman" w:hAnsi="Times New Roman"/>
        </w:rPr>
        <w:t>е</w:t>
      </w:r>
      <w:r w:rsidRPr="0078578D">
        <w:rPr>
          <w:rFonts w:ascii="Times New Roman" w:hAnsi="Times New Roman"/>
        </w:rPr>
        <w:t>нию № 3 к настоящему Порядку;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 xml:space="preserve">основные </w:t>
      </w:r>
      <w:hyperlink r:id="rId16" w:anchor="Par277" w:history="1">
        <w:r w:rsidRPr="0078578D">
          <w:rPr>
            <w:rStyle w:val="a7"/>
            <w:rFonts w:ascii="Times New Roman" w:hAnsi="Times New Roman"/>
            <w:color w:val="auto"/>
          </w:rPr>
          <w:t>сведения</w:t>
        </w:r>
      </w:hyperlink>
      <w:r w:rsidRPr="0078578D">
        <w:rPr>
          <w:rFonts w:ascii="Times New Roman" w:hAnsi="Times New Roman"/>
        </w:rPr>
        <w:t xml:space="preserve"> о повреждении (разрушении) домов индивидуальной жилой застройки и пр</w:t>
      </w:r>
      <w:r w:rsidRPr="0078578D">
        <w:rPr>
          <w:rFonts w:ascii="Times New Roman" w:hAnsi="Times New Roman"/>
        </w:rPr>
        <w:t>и</w:t>
      </w:r>
      <w:r w:rsidRPr="0078578D">
        <w:rPr>
          <w:rFonts w:ascii="Times New Roman" w:hAnsi="Times New Roman"/>
        </w:rPr>
        <w:t>чиненном материальном ущербе согласно приложению № 4 к настоящему Порядку;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договоры, счета-фактуры с приложением расчетов произведенных (планируемых) затрат;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фотографии на каждый пострадавший объект с четким видом повреждений.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78578D">
        <w:rPr>
          <w:rFonts w:ascii="Times New Roman" w:hAnsi="Times New Roman"/>
        </w:rPr>
        <w:t>В случае если чрезвычайная ситуация возникла в результате опасного гидрометеорологического явления, областной исполнительный орган государственной власти Новосибирской области к компетенции которого относится решение вопросов в соответствующих отраслях запрашивает справку в Федеральном государственном бюджетном учреждении "Новосибирский центр по гидрометеорологии и мониторингу окружающей среды с функциями регионального специализированного метеорологического центра Вс</w:t>
      </w:r>
      <w:r w:rsidRPr="0078578D">
        <w:rPr>
          <w:rFonts w:ascii="Times New Roman" w:hAnsi="Times New Roman"/>
        </w:rPr>
        <w:t>е</w:t>
      </w:r>
      <w:r w:rsidRPr="0078578D">
        <w:rPr>
          <w:rFonts w:ascii="Times New Roman" w:hAnsi="Times New Roman"/>
        </w:rPr>
        <w:t>мирной службы погоды" о факте опасного гидрометеорологического явления;</w:t>
      </w:r>
      <w:proofErr w:type="gramEnd"/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 xml:space="preserve">2) на мероприятия, предусмотренные </w:t>
      </w:r>
      <w:hyperlink r:id="rId17" w:anchor="Par38" w:history="1">
        <w:r w:rsidRPr="0078578D">
          <w:rPr>
            <w:rStyle w:val="a7"/>
            <w:rFonts w:ascii="Times New Roman" w:hAnsi="Times New Roman"/>
            <w:color w:val="auto"/>
          </w:rPr>
          <w:t>подпунктом 2 пункта 2</w:t>
        </w:r>
      </w:hyperlink>
      <w:r w:rsidRPr="0078578D">
        <w:rPr>
          <w:rFonts w:ascii="Times New Roman" w:hAnsi="Times New Roman"/>
        </w:rPr>
        <w:t xml:space="preserve"> настоящего Порядка: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протокол заседания комиссии по предупреждению и ликвидации чрезвычайных ситуаций и обе</w:t>
      </w:r>
      <w:r w:rsidRPr="0078578D">
        <w:rPr>
          <w:rFonts w:ascii="Times New Roman" w:hAnsi="Times New Roman"/>
        </w:rPr>
        <w:t>с</w:t>
      </w:r>
      <w:r w:rsidRPr="0078578D">
        <w:rPr>
          <w:rFonts w:ascii="Times New Roman" w:hAnsi="Times New Roman"/>
        </w:rPr>
        <w:t>печению пожарной безопасности ОМС;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hyperlink r:id="rId18" w:anchor="Par343" w:history="1">
        <w:r w:rsidRPr="0078578D">
          <w:rPr>
            <w:rStyle w:val="a7"/>
            <w:rFonts w:ascii="Times New Roman" w:hAnsi="Times New Roman"/>
            <w:color w:val="auto"/>
          </w:rPr>
          <w:t>список</w:t>
        </w:r>
      </w:hyperlink>
      <w:r w:rsidRPr="0078578D">
        <w:rPr>
          <w:rFonts w:ascii="Times New Roman" w:hAnsi="Times New Roman"/>
        </w:rPr>
        <w:t xml:space="preserve"> пострадавших и попавших в экстренную ситуацию граждан на получение единовременной материальной помощи, оформленный согласно приложению № 5 к настоящему Порядку, с приложением </w:t>
      </w:r>
      <w:hyperlink r:id="rId19" w:anchor="Par383" w:history="1">
        <w:r w:rsidRPr="0078578D">
          <w:rPr>
            <w:rStyle w:val="a7"/>
            <w:rFonts w:ascii="Times New Roman" w:hAnsi="Times New Roman"/>
            <w:color w:val="auto"/>
          </w:rPr>
          <w:t>заявления</w:t>
        </w:r>
      </w:hyperlink>
      <w:r w:rsidRPr="0078578D">
        <w:rPr>
          <w:rFonts w:ascii="Times New Roman" w:hAnsi="Times New Roman"/>
        </w:rPr>
        <w:t>, оформленного согласно приложению № 6 к настоящему Порядку;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копия паспорта или иного документа, удостоверяющего личность пострадавшего и попавшего в экстренную ситуацию гражданина;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справки о составе семьи.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Выплаты единовременной материальной помощи осуществляются на основании списков постр</w:t>
      </w:r>
      <w:r w:rsidRPr="0078578D">
        <w:rPr>
          <w:rFonts w:ascii="Times New Roman" w:hAnsi="Times New Roman"/>
        </w:rPr>
        <w:t>а</w:t>
      </w:r>
      <w:r w:rsidRPr="0078578D">
        <w:rPr>
          <w:rFonts w:ascii="Times New Roman" w:hAnsi="Times New Roman"/>
        </w:rPr>
        <w:t>давших и попавших в экстренную ситуацию граждан, представленных ОМС с указанием сумм выплат.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Единовременная материальная помощь перечисляется областным исполнительным органом гос</w:t>
      </w:r>
      <w:r w:rsidRPr="0078578D">
        <w:rPr>
          <w:rFonts w:ascii="Times New Roman" w:hAnsi="Times New Roman"/>
        </w:rPr>
        <w:t>у</w:t>
      </w:r>
      <w:r w:rsidRPr="0078578D">
        <w:rPr>
          <w:rFonts w:ascii="Times New Roman" w:hAnsi="Times New Roman"/>
        </w:rPr>
        <w:t>дарственной власти Новосибирской области, к компетенции которого относится решение вопросов в соо</w:t>
      </w:r>
      <w:r w:rsidRPr="0078578D">
        <w:rPr>
          <w:rFonts w:ascii="Times New Roman" w:hAnsi="Times New Roman"/>
        </w:rPr>
        <w:t>т</w:t>
      </w:r>
      <w:r w:rsidRPr="0078578D">
        <w:rPr>
          <w:rFonts w:ascii="Times New Roman" w:hAnsi="Times New Roman"/>
        </w:rPr>
        <w:t>ветствующих отраслях, лицам, пострадавшим в результате чрезвычайных ситуаций, на лицевой счет, о</w:t>
      </w:r>
      <w:r w:rsidRPr="0078578D">
        <w:rPr>
          <w:rFonts w:ascii="Times New Roman" w:hAnsi="Times New Roman"/>
        </w:rPr>
        <w:t>т</w:t>
      </w:r>
      <w:r w:rsidRPr="0078578D">
        <w:rPr>
          <w:rFonts w:ascii="Times New Roman" w:hAnsi="Times New Roman"/>
        </w:rPr>
        <w:t>крытый в кредитной организации либо в отделении почтовой связи по выбору гражданина;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bookmarkStart w:id="7" w:name="Par68"/>
      <w:bookmarkEnd w:id="7"/>
      <w:r w:rsidRPr="0078578D">
        <w:rPr>
          <w:rFonts w:ascii="Times New Roman" w:hAnsi="Times New Roman"/>
        </w:rPr>
        <w:t xml:space="preserve">3) на мероприятия, предусмотренные </w:t>
      </w:r>
      <w:hyperlink r:id="rId20" w:anchor="Par39" w:history="1">
        <w:r w:rsidRPr="0078578D">
          <w:rPr>
            <w:rStyle w:val="a7"/>
            <w:rFonts w:ascii="Times New Roman" w:hAnsi="Times New Roman"/>
            <w:color w:val="auto"/>
          </w:rPr>
          <w:t>подпунктом 3 пункта 2</w:t>
        </w:r>
      </w:hyperlink>
      <w:r w:rsidRPr="0078578D">
        <w:rPr>
          <w:rFonts w:ascii="Times New Roman" w:hAnsi="Times New Roman"/>
        </w:rPr>
        <w:t xml:space="preserve"> настоящего Порядка: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протокол заседания комиссии по предупреждению и ликвидации чрезвычайных ситуаций и обе</w:t>
      </w:r>
      <w:r w:rsidRPr="0078578D">
        <w:rPr>
          <w:rFonts w:ascii="Times New Roman" w:hAnsi="Times New Roman"/>
        </w:rPr>
        <w:t>с</w:t>
      </w:r>
      <w:r w:rsidRPr="0078578D">
        <w:rPr>
          <w:rFonts w:ascii="Times New Roman" w:hAnsi="Times New Roman"/>
        </w:rPr>
        <w:t>печению пожарной безопасности ОМС;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hyperlink r:id="rId21" w:anchor="Par383" w:history="1">
        <w:r w:rsidRPr="0078578D">
          <w:rPr>
            <w:rStyle w:val="a7"/>
            <w:rFonts w:ascii="Times New Roman" w:hAnsi="Times New Roman"/>
            <w:color w:val="auto"/>
          </w:rPr>
          <w:t>заявление</w:t>
        </w:r>
      </w:hyperlink>
      <w:r w:rsidRPr="0078578D">
        <w:rPr>
          <w:rFonts w:ascii="Times New Roman" w:hAnsi="Times New Roman"/>
        </w:rPr>
        <w:t xml:space="preserve"> об оказании гражданам финансовой помощи в связи с утратой ими имущества первой необходимости согласно приложению № 6 к настоящему Порядку;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hyperlink r:id="rId22" w:anchor="Par420" w:history="1">
        <w:r w:rsidRPr="0078578D">
          <w:rPr>
            <w:rStyle w:val="a7"/>
            <w:rFonts w:ascii="Times New Roman" w:hAnsi="Times New Roman"/>
            <w:color w:val="auto"/>
          </w:rPr>
          <w:t>список</w:t>
        </w:r>
      </w:hyperlink>
      <w:r w:rsidRPr="0078578D">
        <w:rPr>
          <w:rFonts w:ascii="Times New Roman" w:hAnsi="Times New Roman"/>
        </w:rPr>
        <w:t xml:space="preserve"> граждан, нуждающихся в оказании финансовой помощи в связи с утратой ими имущества </w:t>
      </w:r>
      <w:r w:rsidRPr="0078578D">
        <w:rPr>
          <w:rFonts w:ascii="Times New Roman" w:hAnsi="Times New Roman"/>
        </w:rPr>
        <w:lastRenderedPageBreak/>
        <w:t>первой необходимости, согласно приложению № 7 к настоящему Порядку;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сводные данные о количестве граждан, нуждающихся в оказании финансовой помощи, в связи с утратой ими имущества первой необходимости, и необходимых бюджетных ассигнованиях резервного фонда.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 xml:space="preserve">7. </w:t>
      </w:r>
      <w:proofErr w:type="gramStart"/>
      <w:r w:rsidRPr="0078578D">
        <w:rPr>
          <w:rFonts w:ascii="Times New Roman" w:hAnsi="Times New Roman"/>
        </w:rPr>
        <w:t>В случае непредставления в течение 30 рабочих дней со дня подписания поручения Губернатора Новосибирской области в областной исполнительный орган государственной власти Новосибирской о</w:t>
      </w:r>
      <w:r w:rsidRPr="0078578D">
        <w:rPr>
          <w:rFonts w:ascii="Times New Roman" w:hAnsi="Times New Roman"/>
        </w:rPr>
        <w:t>б</w:t>
      </w:r>
      <w:r w:rsidRPr="0078578D">
        <w:rPr>
          <w:rFonts w:ascii="Times New Roman" w:hAnsi="Times New Roman"/>
        </w:rPr>
        <w:t>ласти, к компетенции которого относится решение вопросов в соответствующих отраслях, документов, указа</w:t>
      </w:r>
      <w:r w:rsidRPr="0078578D">
        <w:rPr>
          <w:rFonts w:ascii="Times New Roman" w:hAnsi="Times New Roman"/>
        </w:rPr>
        <w:t>н</w:t>
      </w:r>
      <w:r w:rsidRPr="0078578D">
        <w:rPr>
          <w:rFonts w:ascii="Times New Roman" w:hAnsi="Times New Roman"/>
        </w:rPr>
        <w:t xml:space="preserve">ных в </w:t>
      </w:r>
      <w:hyperlink r:id="rId23" w:anchor="Par51" w:history="1">
        <w:r w:rsidRPr="0078578D">
          <w:rPr>
            <w:rStyle w:val="a7"/>
            <w:rFonts w:ascii="Times New Roman" w:hAnsi="Times New Roman"/>
            <w:color w:val="auto"/>
          </w:rPr>
          <w:t>подпунктах 1</w:t>
        </w:r>
      </w:hyperlink>
      <w:r w:rsidRPr="0078578D">
        <w:rPr>
          <w:rFonts w:ascii="Times New Roman" w:hAnsi="Times New Roman"/>
        </w:rPr>
        <w:t xml:space="preserve"> - </w:t>
      </w:r>
      <w:hyperlink r:id="rId24" w:anchor="Par68" w:history="1">
        <w:r w:rsidRPr="0078578D">
          <w:rPr>
            <w:rStyle w:val="a7"/>
            <w:rFonts w:ascii="Times New Roman" w:hAnsi="Times New Roman"/>
            <w:color w:val="auto"/>
          </w:rPr>
          <w:t>3 пункта 6</w:t>
        </w:r>
      </w:hyperlink>
      <w:r w:rsidRPr="0078578D">
        <w:rPr>
          <w:rFonts w:ascii="Times New Roman" w:hAnsi="Times New Roman"/>
        </w:rPr>
        <w:t xml:space="preserve"> настоящего Порядка, вопрос о выделении средств из резервного фонда на мероприятия, указанные в </w:t>
      </w:r>
      <w:hyperlink r:id="rId25" w:anchor="Par37" w:history="1">
        <w:r w:rsidRPr="0078578D">
          <w:rPr>
            <w:rStyle w:val="a7"/>
            <w:rFonts w:ascii="Times New Roman" w:hAnsi="Times New Roman"/>
            <w:color w:val="auto"/>
          </w:rPr>
          <w:t>подпунктах 1</w:t>
        </w:r>
      </w:hyperlink>
      <w:r w:rsidRPr="0078578D">
        <w:rPr>
          <w:rFonts w:ascii="Times New Roman" w:hAnsi="Times New Roman"/>
        </w:rPr>
        <w:t xml:space="preserve"> - </w:t>
      </w:r>
      <w:hyperlink r:id="rId26" w:anchor="Par39" w:history="1">
        <w:r w:rsidRPr="0078578D">
          <w:rPr>
            <w:rStyle w:val="a7"/>
            <w:rFonts w:ascii="Times New Roman" w:hAnsi="Times New Roman"/>
            <w:color w:val="auto"/>
          </w:rPr>
          <w:t>3 пункта 2</w:t>
        </w:r>
      </w:hyperlink>
      <w:r w:rsidRPr="0078578D">
        <w:rPr>
          <w:rFonts w:ascii="Times New Roman" w:hAnsi="Times New Roman"/>
        </w:rPr>
        <w:t xml:space="preserve"> настоящего Порядка</w:t>
      </w:r>
      <w:proofErr w:type="gramEnd"/>
      <w:r w:rsidRPr="0078578D">
        <w:rPr>
          <w:rFonts w:ascii="Times New Roman" w:hAnsi="Times New Roman"/>
        </w:rPr>
        <w:t xml:space="preserve"> не рассматривается.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 xml:space="preserve">8. </w:t>
      </w:r>
      <w:proofErr w:type="gramStart"/>
      <w:r w:rsidRPr="0078578D">
        <w:rPr>
          <w:rFonts w:ascii="Times New Roman" w:hAnsi="Times New Roman"/>
        </w:rPr>
        <w:t xml:space="preserve">По результатам рассмотрения обосновывающих документов в срок не позднее, указанного в </w:t>
      </w:r>
      <w:hyperlink r:id="rId27" w:anchor="Par49" w:history="1">
        <w:r w:rsidRPr="0078578D">
          <w:rPr>
            <w:rStyle w:val="a7"/>
            <w:rFonts w:ascii="Times New Roman" w:hAnsi="Times New Roman"/>
            <w:color w:val="auto"/>
          </w:rPr>
          <w:t>пункте 5</w:t>
        </w:r>
      </w:hyperlink>
      <w:r w:rsidRPr="0078578D">
        <w:rPr>
          <w:rFonts w:ascii="Times New Roman" w:hAnsi="Times New Roman"/>
        </w:rPr>
        <w:t xml:space="preserve"> настоящего Порядка, областной исполнительный орган государственной власти Новосибирской области, к компетенции которого относится решение вопросов в соответствующих отраслях, готовит пр</w:t>
      </w:r>
      <w:r w:rsidRPr="0078578D">
        <w:rPr>
          <w:rFonts w:ascii="Times New Roman" w:hAnsi="Times New Roman"/>
        </w:rPr>
        <w:t>о</w:t>
      </w:r>
      <w:r w:rsidRPr="0078578D">
        <w:rPr>
          <w:rFonts w:ascii="Times New Roman" w:hAnsi="Times New Roman"/>
        </w:rPr>
        <w:t>ект правового акта Правительства Новосибирской области о выделении бюджетных ассигнований из р</w:t>
      </w:r>
      <w:r w:rsidRPr="0078578D">
        <w:rPr>
          <w:rFonts w:ascii="Times New Roman" w:hAnsi="Times New Roman"/>
        </w:rPr>
        <w:t>е</w:t>
      </w:r>
      <w:r w:rsidRPr="0078578D">
        <w:rPr>
          <w:rFonts w:ascii="Times New Roman" w:hAnsi="Times New Roman"/>
        </w:rPr>
        <w:t xml:space="preserve">зервного фонда в соответствии с положениями </w:t>
      </w:r>
      <w:hyperlink r:id="rId28" w:history="1">
        <w:r w:rsidRPr="0078578D">
          <w:rPr>
            <w:rStyle w:val="a7"/>
            <w:rFonts w:ascii="Times New Roman" w:hAnsi="Times New Roman"/>
            <w:color w:val="auto"/>
          </w:rPr>
          <w:t>постановления</w:t>
        </w:r>
      </w:hyperlink>
      <w:r w:rsidRPr="0078578D">
        <w:rPr>
          <w:rFonts w:ascii="Times New Roman" w:hAnsi="Times New Roman"/>
        </w:rPr>
        <w:t xml:space="preserve"> администрации Новосибирской области от 28.12.2007 № 211-па "Об утверждении Порядка использования</w:t>
      </w:r>
      <w:proofErr w:type="gramEnd"/>
      <w:r w:rsidRPr="0078578D">
        <w:rPr>
          <w:rFonts w:ascii="Times New Roman" w:hAnsi="Times New Roman"/>
        </w:rPr>
        <w:t xml:space="preserve"> бюджетных ассигнований резервного фо</w:t>
      </w:r>
      <w:r w:rsidRPr="0078578D">
        <w:rPr>
          <w:rFonts w:ascii="Times New Roman" w:hAnsi="Times New Roman"/>
        </w:rPr>
        <w:t>н</w:t>
      </w:r>
      <w:r w:rsidRPr="0078578D">
        <w:rPr>
          <w:rFonts w:ascii="Times New Roman" w:hAnsi="Times New Roman"/>
        </w:rPr>
        <w:t>да Правител</w:t>
      </w:r>
      <w:r w:rsidRPr="0078578D">
        <w:rPr>
          <w:rFonts w:ascii="Times New Roman" w:hAnsi="Times New Roman"/>
        </w:rPr>
        <w:t>ь</w:t>
      </w:r>
      <w:r w:rsidRPr="0078578D">
        <w:rPr>
          <w:rFonts w:ascii="Times New Roman" w:hAnsi="Times New Roman"/>
        </w:rPr>
        <w:t>ства Новосибирской области".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031" w:type="dxa"/>
        <w:tblLook w:val="04A0"/>
      </w:tblPr>
      <w:tblGrid>
        <w:gridCol w:w="4928"/>
        <w:gridCol w:w="5103"/>
      </w:tblGrid>
      <w:tr w:rsidR="004D4294" w:rsidRPr="0078578D" w:rsidTr="000E1295">
        <w:tc>
          <w:tcPr>
            <w:tcW w:w="4928" w:type="dxa"/>
          </w:tcPr>
          <w:p w:rsidR="004D4294" w:rsidRPr="0078578D" w:rsidRDefault="004D4294" w:rsidP="004D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4D4294" w:rsidRPr="0078578D" w:rsidRDefault="004D4294" w:rsidP="004D4294">
            <w:pPr>
              <w:widowControl w:val="0"/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Приложение № 2</w:t>
            </w:r>
          </w:p>
          <w:p w:rsidR="004D4294" w:rsidRPr="0078578D" w:rsidRDefault="004D4294" w:rsidP="004D4294">
            <w:pPr>
              <w:widowControl w:val="0"/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к постановлению администрации Безменовского сельс</w:t>
            </w:r>
            <w:r w:rsidRPr="0078578D">
              <w:rPr>
                <w:rFonts w:ascii="Times New Roman" w:hAnsi="Times New Roman"/>
              </w:rPr>
              <w:t>о</w:t>
            </w:r>
            <w:r w:rsidRPr="0078578D">
              <w:rPr>
                <w:rFonts w:ascii="Times New Roman" w:hAnsi="Times New Roman"/>
              </w:rPr>
              <w:t>вета Черепановского района Новосибирской области от 21.02.2019г. №30</w:t>
            </w:r>
          </w:p>
        </w:tc>
      </w:tr>
    </w:tbl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УТВЕРЖДАЮ: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Глава с/с Черепановского района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_________________ Иванов И.И.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 подпись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"____" ______________ 201____ г.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М.П.</w:t>
      </w:r>
    </w:p>
    <w:p w:rsidR="004D4294" w:rsidRPr="0078578D" w:rsidRDefault="004D4294" w:rsidP="004D4294">
      <w:pPr>
        <w:pStyle w:val="ConsPlusNonformat"/>
        <w:jc w:val="center"/>
        <w:rPr>
          <w:rFonts w:ascii="Times New Roman" w:hAnsi="Times New Roman" w:cs="Times New Roman"/>
        </w:rPr>
      </w:pPr>
      <w:bookmarkStart w:id="8" w:name="Par104"/>
      <w:bookmarkEnd w:id="8"/>
      <w:r w:rsidRPr="0078578D">
        <w:rPr>
          <w:rFonts w:ascii="Times New Roman" w:hAnsi="Times New Roman" w:cs="Times New Roman"/>
        </w:rPr>
        <w:t>ЗАЯВКА</w:t>
      </w:r>
    </w:p>
    <w:p w:rsidR="004D4294" w:rsidRPr="0078578D" w:rsidRDefault="004D4294" w:rsidP="004D4294">
      <w:pPr>
        <w:pStyle w:val="ConsPlusNonformat"/>
        <w:jc w:val="center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о потребности в бюджетных ассигнованиях на финансовое обеспечение</w:t>
      </w:r>
    </w:p>
    <w:p w:rsidR="004D4294" w:rsidRPr="0078578D" w:rsidRDefault="004D4294" w:rsidP="004D4294">
      <w:pPr>
        <w:pStyle w:val="ConsPlusNonformat"/>
        <w:jc w:val="center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проведения неотложных мероприятий </w:t>
      </w:r>
      <w:proofErr w:type="gramStart"/>
      <w:r w:rsidRPr="0078578D">
        <w:rPr>
          <w:rFonts w:ascii="Times New Roman" w:hAnsi="Times New Roman" w:cs="Times New Roman"/>
        </w:rPr>
        <w:t>по</w:t>
      </w:r>
      <w:proofErr w:type="gramEnd"/>
      <w:r w:rsidRPr="0078578D">
        <w:rPr>
          <w:rFonts w:ascii="Times New Roman" w:hAnsi="Times New Roman" w:cs="Times New Roman"/>
        </w:rPr>
        <w:t xml:space="preserve"> ___________________________________________________________________________ сельсовета Чер</w:t>
      </w:r>
      <w:r w:rsidRPr="0078578D">
        <w:rPr>
          <w:rFonts w:ascii="Times New Roman" w:hAnsi="Times New Roman" w:cs="Times New Roman"/>
        </w:rPr>
        <w:t>е</w:t>
      </w:r>
      <w:r w:rsidRPr="0078578D">
        <w:rPr>
          <w:rFonts w:ascii="Times New Roman" w:hAnsi="Times New Roman" w:cs="Times New Roman"/>
        </w:rPr>
        <w:t>пановского района</w:t>
      </w:r>
    </w:p>
    <w:p w:rsidR="004D4294" w:rsidRPr="0078578D" w:rsidRDefault="004D4294" w:rsidP="004D4294">
      <w:pPr>
        <w:pStyle w:val="ConsPlusNonformat"/>
        <w:jc w:val="center"/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    Состояние бюджета муниципального образования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             </w:t>
      </w:r>
    </w:p>
    <w:p w:rsidR="004D4294" w:rsidRPr="0078578D" w:rsidRDefault="004D4294" w:rsidP="004D4294">
      <w:pPr>
        <w:pStyle w:val="ConsPlusNonformat"/>
        <w:ind w:firstLine="709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Свободный остаток денежных средств по состоянию на ________ </w:t>
      </w:r>
      <w:proofErr w:type="gramStart"/>
      <w:r w:rsidRPr="0078578D">
        <w:rPr>
          <w:rFonts w:ascii="Times New Roman" w:hAnsi="Times New Roman" w:cs="Times New Roman"/>
        </w:rPr>
        <w:t>г</w:t>
      </w:r>
      <w:proofErr w:type="gramEnd"/>
      <w:r w:rsidRPr="0078578D">
        <w:rPr>
          <w:rFonts w:ascii="Times New Roman" w:hAnsi="Times New Roman" w:cs="Times New Roman"/>
        </w:rPr>
        <w:t>. _________ тыс. руб.,</w:t>
      </w:r>
    </w:p>
    <w:p w:rsidR="004D4294" w:rsidRPr="0078578D" w:rsidRDefault="004D4294" w:rsidP="004D4294">
      <w:pPr>
        <w:pStyle w:val="ConsPlusNonformat"/>
        <w:ind w:firstLine="709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в том числе в резервном фонде ________ тыс. руб.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tbl>
      <w:tblPr>
        <w:tblW w:w="960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076"/>
        <w:gridCol w:w="1247"/>
        <w:gridCol w:w="1474"/>
        <w:gridCol w:w="1322"/>
        <w:gridCol w:w="1363"/>
        <w:gridCol w:w="1644"/>
        <w:gridCol w:w="1474"/>
      </w:tblGrid>
      <w:tr w:rsidR="004D4294" w:rsidRPr="0078578D" w:rsidTr="000E1295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Виды р</w:t>
            </w:r>
            <w:r w:rsidRPr="0078578D">
              <w:rPr>
                <w:rFonts w:ascii="Times New Roman" w:hAnsi="Times New Roman"/>
              </w:rPr>
              <w:t>а</w:t>
            </w:r>
            <w:r w:rsidRPr="0078578D">
              <w:rPr>
                <w:rFonts w:ascii="Times New Roman" w:hAnsi="Times New Roman"/>
              </w:rPr>
              <w:t>бот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Количество поврежде</w:t>
            </w:r>
            <w:r w:rsidRPr="0078578D">
              <w:rPr>
                <w:rFonts w:ascii="Times New Roman" w:hAnsi="Times New Roman"/>
              </w:rPr>
              <w:t>н</w:t>
            </w:r>
            <w:r w:rsidRPr="0078578D">
              <w:rPr>
                <w:rFonts w:ascii="Times New Roman" w:hAnsi="Times New Roman"/>
              </w:rPr>
              <w:t>ных объе</w:t>
            </w:r>
            <w:r w:rsidRPr="0078578D">
              <w:rPr>
                <w:rFonts w:ascii="Times New Roman" w:hAnsi="Times New Roman"/>
              </w:rPr>
              <w:t>к</w:t>
            </w:r>
            <w:r w:rsidRPr="0078578D">
              <w:rPr>
                <w:rFonts w:ascii="Times New Roman" w:hAnsi="Times New Roman"/>
              </w:rPr>
              <w:t>тов (ед</w:t>
            </w:r>
            <w:r w:rsidRPr="0078578D">
              <w:rPr>
                <w:rFonts w:ascii="Times New Roman" w:hAnsi="Times New Roman"/>
              </w:rPr>
              <w:t>и</w:t>
            </w:r>
            <w:r w:rsidRPr="0078578D">
              <w:rPr>
                <w:rFonts w:ascii="Times New Roman" w:hAnsi="Times New Roman"/>
              </w:rPr>
              <w:t>ниц)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Стоимость работ (тыс. рублей)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Потребность в бюджетных ассигнованиях (тыс. рублей), в том числе:</w:t>
            </w:r>
          </w:p>
        </w:tc>
      </w:tr>
      <w:tr w:rsidR="004D4294" w:rsidRPr="0078578D" w:rsidTr="000E1295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4" w:rsidRPr="0078578D" w:rsidRDefault="004D4294" w:rsidP="000E12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4" w:rsidRPr="0078578D" w:rsidRDefault="004D4294" w:rsidP="000E12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4" w:rsidRPr="0078578D" w:rsidRDefault="004D4294" w:rsidP="000E12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всего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из местного бюджета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за счет резервн</w:t>
            </w:r>
            <w:r w:rsidRPr="0078578D">
              <w:rPr>
                <w:rFonts w:ascii="Times New Roman" w:hAnsi="Times New Roman"/>
              </w:rPr>
              <w:t>о</w:t>
            </w:r>
            <w:r w:rsidRPr="0078578D">
              <w:rPr>
                <w:rFonts w:ascii="Times New Roman" w:hAnsi="Times New Roman"/>
              </w:rPr>
              <w:t>го фонда Прав</w:t>
            </w:r>
            <w:r w:rsidRPr="0078578D">
              <w:rPr>
                <w:rFonts w:ascii="Times New Roman" w:hAnsi="Times New Roman"/>
              </w:rPr>
              <w:t>и</w:t>
            </w:r>
            <w:r w:rsidRPr="0078578D">
              <w:rPr>
                <w:rFonts w:ascii="Times New Roman" w:hAnsi="Times New Roman"/>
              </w:rPr>
              <w:t>тельства Нов</w:t>
            </w:r>
            <w:r w:rsidRPr="0078578D">
              <w:rPr>
                <w:rFonts w:ascii="Times New Roman" w:hAnsi="Times New Roman"/>
              </w:rPr>
              <w:t>о</w:t>
            </w:r>
            <w:r w:rsidRPr="0078578D">
              <w:rPr>
                <w:rFonts w:ascii="Times New Roman" w:hAnsi="Times New Roman"/>
              </w:rPr>
              <w:t>сибирской о</w:t>
            </w:r>
            <w:r w:rsidRPr="0078578D">
              <w:rPr>
                <w:rFonts w:ascii="Times New Roman" w:hAnsi="Times New Roman"/>
              </w:rPr>
              <w:t>б</w:t>
            </w:r>
            <w:r w:rsidRPr="0078578D">
              <w:rPr>
                <w:rFonts w:ascii="Times New Roman" w:hAnsi="Times New Roman"/>
              </w:rPr>
              <w:t>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за счет других источников</w:t>
            </w:r>
          </w:p>
        </w:tc>
      </w:tr>
      <w:tr w:rsidR="004D4294" w:rsidRPr="0078578D" w:rsidTr="000E129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4D4294" w:rsidRPr="0078578D" w:rsidRDefault="004D4294" w:rsidP="004D4294">
      <w:pPr>
        <w:pStyle w:val="ConsPlusNonformat"/>
        <w:ind w:firstLine="709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Всего по заявке </w:t>
      </w:r>
      <w:proofErr w:type="spellStart"/>
      <w:r w:rsidRPr="0078578D">
        <w:rPr>
          <w:rFonts w:ascii="Times New Roman" w:hAnsi="Times New Roman" w:cs="Times New Roman"/>
        </w:rPr>
        <w:t>_______тыс</w:t>
      </w:r>
      <w:proofErr w:type="spellEnd"/>
      <w:r w:rsidRPr="0078578D">
        <w:rPr>
          <w:rFonts w:ascii="Times New Roman" w:hAnsi="Times New Roman" w:cs="Times New Roman"/>
        </w:rPr>
        <w:t>. рублей, в том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proofErr w:type="gramStart"/>
      <w:r w:rsidRPr="0078578D">
        <w:rPr>
          <w:rFonts w:ascii="Times New Roman" w:hAnsi="Times New Roman" w:cs="Times New Roman"/>
        </w:rPr>
        <w:t>числе</w:t>
      </w:r>
      <w:proofErr w:type="gramEnd"/>
      <w:r w:rsidRPr="0078578D">
        <w:rPr>
          <w:rFonts w:ascii="Times New Roman" w:hAnsi="Times New Roman" w:cs="Times New Roman"/>
        </w:rPr>
        <w:t xml:space="preserve"> за счет бюджетных  ассигнований резервного фонда Правительства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proofErr w:type="gramStart"/>
      <w:r w:rsidRPr="0078578D">
        <w:rPr>
          <w:rFonts w:ascii="Times New Roman" w:hAnsi="Times New Roman" w:cs="Times New Roman"/>
        </w:rPr>
        <w:t>Новосибирской</w:t>
      </w:r>
      <w:proofErr w:type="gramEnd"/>
      <w:r w:rsidRPr="0078578D">
        <w:rPr>
          <w:rFonts w:ascii="Times New Roman" w:hAnsi="Times New Roman" w:cs="Times New Roman"/>
        </w:rPr>
        <w:t xml:space="preserve"> ________ тыс. рублей.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</w:rPr>
      </w:pPr>
      <w:bookmarkStart w:id="9" w:name="Par148"/>
      <w:bookmarkEnd w:id="9"/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</w:rPr>
      </w:pP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tbl>
      <w:tblPr>
        <w:tblW w:w="10031" w:type="dxa"/>
        <w:tblLook w:val="04A0"/>
      </w:tblPr>
      <w:tblGrid>
        <w:gridCol w:w="4928"/>
        <w:gridCol w:w="5103"/>
      </w:tblGrid>
      <w:tr w:rsidR="004D4294" w:rsidRPr="0078578D" w:rsidTr="000E1295">
        <w:tc>
          <w:tcPr>
            <w:tcW w:w="4928" w:type="dxa"/>
          </w:tcPr>
          <w:p w:rsidR="004D4294" w:rsidRPr="0078578D" w:rsidRDefault="004D4294" w:rsidP="000E1295">
            <w:pPr>
              <w:pStyle w:val="ConsPlusNonformat"/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D4294" w:rsidRPr="0078578D" w:rsidRDefault="004D4294" w:rsidP="000E1295">
            <w:pPr>
              <w:pStyle w:val="ConsPlusNonformat"/>
              <w:spacing w:before="100" w:beforeAutospacing="1"/>
              <w:rPr>
                <w:rFonts w:ascii="Times New Roman" w:hAnsi="Times New Roman" w:cs="Times New Roman"/>
              </w:rPr>
            </w:pPr>
            <w:r w:rsidRPr="0078578D">
              <w:rPr>
                <w:rFonts w:ascii="Times New Roman" w:hAnsi="Times New Roman" w:cs="Times New Roman"/>
              </w:rPr>
              <w:t>Приложение № 3</w:t>
            </w:r>
          </w:p>
          <w:p w:rsidR="004D4294" w:rsidRPr="0078578D" w:rsidRDefault="004D4294" w:rsidP="000E1295">
            <w:pPr>
              <w:pStyle w:val="ConsPlusNonformat"/>
              <w:spacing w:before="100" w:beforeAutospacing="1"/>
              <w:rPr>
                <w:rFonts w:ascii="Times New Roman" w:hAnsi="Times New Roman" w:cs="Times New Roman"/>
              </w:rPr>
            </w:pPr>
            <w:r w:rsidRPr="0078578D">
              <w:rPr>
                <w:rFonts w:ascii="Times New Roman" w:hAnsi="Times New Roman" w:cs="Times New Roman"/>
              </w:rPr>
              <w:t>к постановлению администрации Безменовского сельс</w:t>
            </w:r>
            <w:r w:rsidRPr="0078578D">
              <w:rPr>
                <w:rFonts w:ascii="Times New Roman" w:hAnsi="Times New Roman" w:cs="Times New Roman"/>
              </w:rPr>
              <w:t>о</w:t>
            </w:r>
            <w:r w:rsidRPr="0078578D">
              <w:rPr>
                <w:rFonts w:ascii="Times New Roman" w:hAnsi="Times New Roman" w:cs="Times New Roman"/>
              </w:rPr>
              <w:t>вета Черепановского района Новосибирской области от 21.02.2019г. №30</w:t>
            </w:r>
          </w:p>
        </w:tc>
      </w:tr>
    </w:tbl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СОГЛАСОВАНО:______________                 УТВЕРЖДАЮ: _____________________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Председатель                               Глава муниципального образования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комиссии по предупреждению                 (подпись, дата)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и ликвидации чрезвычайных ситуаций         М.П.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и обеспечению пожарной безопасности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органа местного самоуправления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(подпись, дата)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М.П.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bookmarkStart w:id="10" w:name="Par167"/>
      <w:bookmarkEnd w:id="10"/>
      <w:r w:rsidRPr="0078578D">
        <w:rPr>
          <w:rFonts w:ascii="Times New Roman" w:hAnsi="Times New Roman" w:cs="Times New Roman"/>
        </w:rPr>
        <w:t xml:space="preserve">                                    АКТ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обследования объекта, поврежденного (разрушенного) в результате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последствий стихийных бедствий и других чрезвычайных ситуаций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___________________________________________________________________________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      наименование чрезвычайной ситуации, дата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___________________________________________________________________________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                    адрес объекта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Наименование объекта ______________________________________________________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___________________________________________________________________________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Собственник объекта _______________________________________________________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___________________________________________________________________________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Характеристика объекта по конструктивным элементам ________________________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___________________________________________________________________________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размеры, материалы, год постройки, балансовая стоимость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Характеристика повреждений (разрушений) по конструктивным элементам _______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___________________________________________________________________________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длина, ширина, высота (м), площадь (кв. м), объем (куб. м)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Сумма нанесенного ущерба __________________________________________________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Комиссия в составе: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Председатель комиссии: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_______________ ________________________ _____________ ______________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должность     фамилия, имя, отчество     подпись         дата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Члены комиссии: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_______________ ________________________ _____________ ______________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должность     фамилия, имя, отчество     подпись         дата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bookmarkStart w:id="11" w:name="Par199"/>
      <w:bookmarkStart w:id="12" w:name="Par209"/>
      <w:bookmarkEnd w:id="11"/>
      <w:bookmarkEnd w:id="12"/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tabs>
          <w:tab w:val="left" w:pos="4380"/>
          <w:tab w:val="center" w:pos="7285"/>
        </w:tabs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ab/>
      </w:r>
      <w:r w:rsidRPr="0078578D">
        <w:rPr>
          <w:rFonts w:ascii="Times New Roman" w:hAnsi="Times New Roman" w:cs="Times New Roman"/>
        </w:rPr>
        <w:tab/>
      </w:r>
    </w:p>
    <w:p w:rsidR="004D4294" w:rsidRPr="0078578D" w:rsidRDefault="004D4294" w:rsidP="004D4294">
      <w:pPr>
        <w:pStyle w:val="ConsPlusNonformat"/>
        <w:tabs>
          <w:tab w:val="left" w:pos="4380"/>
          <w:tab w:val="center" w:pos="7285"/>
        </w:tabs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tabs>
          <w:tab w:val="left" w:pos="4380"/>
          <w:tab w:val="center" w:pos="7285"/>
        </w:tabs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tabs>
          <w:tab w:val="left" w:pos="4380"/>
          <w:tab w:val="center" w:pos="7285"/>
        </w:tabs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tabs>
          <w:tab w:val="left" w:pos="4380"/>
          <w:tab w:val="center" w:pos="7285"/>
        </w:tabs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tabs>
          <w:tab w:val="left" w:pos="4380"/>
          <w:tab w:val="center" w:pos="7285"/>
        </w:tabs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tabs>
          <w:tab w:val="left" w:pos="4380"/>
          <w:tab w:val="center" w:pos="7285"/>
        </w:tabs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tabs>
          <w:tab w:val="left" w:pos="4380"/>
          <w:tab w:val="center" w:pos="7285"/>
        </w:tabs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tabs>
          <w:tab w:val="left" w:pos="4380"/>
          <w:tab w:val="center" w:pos="7285"/>
        </w:tabs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tabs>
          <w:tab w:val="left" w:pos="4380"/>
          <w:tab w:val="center" w:pos="7285"/>
        </w:tabs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tabs>
          <w:tab w:val="left" w:pos="4380"/>
          <w:tab w:val="center" w:pos="7285"/>
        </w:tabs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tabs>
          <w:tab w:val="left" w:pos="4380"/>
          <w:tab w:val="center" w:pos="7285"/>
        </w:tabs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tabs>
          <w:tab w:val="left" w:pos="4380"/>
          <w:tab w:val="center" w:pos="7285"/>
        </w:tabs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tabs>
          <w:tab w:val="left" w:pos="4380"/>
          <w:tab w:val="center" w:pos="7285"/>
        </w:tabs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tabs>
          <w:tab w:val="left" w:pos="4380"/>
          <w:tab w:val="center" w:pos="7285"/>
        </w:tabs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tabs>
          <w:tab w:val="left" w:pos="4380"/>
          <w:tab w:val="center" w:pos="7285"/>
        </w:tabs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tabs>
          <w:tab w:val="left" w:pos="4380"/>
          <w:tab w:val="center" w:pos="7285"/>
        </w:tabs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tabs>
          <w:tab w:val="left" w:pos="4380"/>
          <w:tab w:val="center" w:pos="7285"/>
        </w:tabs>
        <w:rPr>
          <w:rFonts w:ascii="Times New Roman" w:hAnsi="Times New Roman" w:cs="Times New Roman"/>
        </w:rPr>
        <w:sectPr w:rsidR="004D4294" w:rsidRPr="0078578D" w:rsidSect="004D4294">
          <w:pgSz w:w="11906" w:h="16838"/>
          <w:pgMar w:top="567" w:right="991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525"/>
        <w:tblW w:w="15559" w:type="dxa"/>
        <w:tblLook w:val="04A0"/>
      </w:tblPr>
      <w:tblGrid>
        <w:gridCol w:w="4928"/>
        <w:gridCol w:w="5528"/>
        <w:gridCol w:w="5103"/>
      </w:tblGrid>
      <w:tr w:rsidR="004D4294" w:rsidRPr="0078578D" w:rsidTr="000E1295">
        <w:trPr>
          <w:trHeight w:val="1130"/>
        </w:trPr>
        <w:tc>
          <w:tcPr>
            <w:tcW w:w="4928" w:type="dxa"/>
          </w:tcPr>
          <w:p w:rsidR="004D4294" w:rsidRPr="0078578D" w:rsidRDefault="004D4294" w:rsidP="000E1295">
            <w:pPr>
              <w:pStyle w:val="ConsPlusNonformat"/>
              <w:tabs>
                <w:tab w:val="left" w:pos="4380"/>
                <w:tab w:val="center" w:pos="7285"/>
              </w:tabs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D4294" w:rsidRPr="0078578D" w:rsidRDefault="004D4294" w:rsidP="000E1295">
            <w:pPr>
              <w:pStyle w:val="ConsPlusNonformat"/>
              <w:tabs>
                <w:tab w:val="left" w:pos="4380"/>
                <w:tab w:val="center" w:pos="7285"/>
              </w:tabs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D4294" w:rsidRPr="0078578D" w:rsidRDefault="004D4294" w:rsidP="000E1295">
            <w:pPr>
              <w:pStyle w:val="ConsPlusNonformat"/>
              <w:tabs>
                <w:tab w:val="left" w:pos="435"/>
                <w:tab w:val="left" w:pos="4380"/>
                <w:tab w:val="center" w:pos="7285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8578D">
              <w:rPr>
                <w:rFonts w:ascii="Times New Roman" w:hAnsi="Times New Roman" w:cs="Times New Roman"/>
              </w:rPr>
              <w:t>Приложение № 4</w:t>
            </w:r>
          </w:p>
          <w:p w:rsidR="004D4294" w:rsidRPr="0078578D" w:rsidRDefault="004D4294" w:rsidP="000E1295">
            <w:pPr>
              <w:pStyle w:val="ConsPlusNonformat"/>
              <w:tabs>
                <w:tab w:val="left" w:pos="435"/>
                <w:tab w:val="left" w:pos="4380"/>
                <w:tab w:val="center" w:pos="7285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8578D">
              <w:rPr>
                <w:rFonts w:ascii="Times New Roman" w:hAnsi="Times New Roman" w:cs="Times New Roman"/>
              </w:rPr>
              <w:t>к постановлению администрации Безменовского сельс</w:t>
            </w:r>
            <w:r w:rsidRPr="0078578D">
              <w:rPr>
                <w:rFonts w:ascii="Times New Roman" w:hAnsi="Times New Roman" w:cs="Times New Roman"/>
              </w:rPr>
              <w:t>о</w:t>
            </w:r>
            <w:r w:rsidRPr="0078578D">
              <w:rPr>
                <w:rFonts w:ascii="Times New Roman" w:hAnsi="Times New Roman" w:cs="Times New Roman"/>
              </w:rPr>
              <w:t>вета Черепановского района Новосибирской области от 21.02.2019г. №30</w:t>
            </w:r>
          </w:p>
        </w:tc>
      </w:tr>
    </w:tbl>
    <w:p w:rsidR="004D4294" w:rsidRPr="0078578D" w:rsidRDefault="004D4294" w:rsidP="004D4294">
      <w:pPr>
        <w:pStyle w:val="ConsPlusNonformat"/>
        <w:tabs>
          <w:tab w:val="left" w:pos="4380"/>
          <w:tab w:val="center" w:pos="7285"/>
        </w:tabs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tabs>
          <w:tab w:val="left" w:pos="4380"/>
          <w:tab w:val="center" w:pos="7285"/>
        </w:tabs>
        <w:jc w:val="center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ОСНОВНЫЕ СВЕДЕНИЯ О ПОВРЕЖДЕНИИ (РАЗРУШЕНИИ)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4D4294" w:rsidRPr="0078578D" w:rsidRDefault="004D4294" w:rsidP="004D4294">
      <w:pPr>
        <w:pStyle w:val="ConsPlusNonformat"/>
        <w:jc w:val="center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сельсовета Черепановского района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</w:p>
    <w:tbl>
      <w:tblPr>
        <w:tblW w:w="16160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7"/>
        <w:gridCol w:w="2691"/>
        <w:gridCol w:w="1279"/>
        <w:gridCol w:w="3114"/>
        <w:gridCol w:w="855"/>
        <w:gridCol w:w="1701"/>
        <w:gridCol w:w="1701"/>
        <w:gridCol w:w="1559"/>
        <w:gridCol w:w="1134"/>
        <w:gridCol w:w="1559"/>
      </w:tblGrid>
      <w:tr w:rsidR="004D4294" w:rsidRPr="0078578D" w:rsidTr="000E129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8578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8578D">
              <w:rPr>
                <w:rFonts w:ascii="Times New Roman" w:hAnsi="Times New Roman"/>
              </w:rPr>
              <w:t>/</w:t>
            </w:r>
            <w:proofErr w:type="spellStart"/>
            <w:r w:rsidRPr="0078578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Наименование пострадавш</w:t>
            </w:r>
            <w:r w:rsidRPr="0078578D">
              <w:rPr>
                <w:rFonts w:ascii="Times New Roman" w:hAnsi="Times New Roman"/>
              </w:rPr>
              <w:t>е</w:t>
            </w:r>
            <w:r w:rsidRPr="0078578D">
              <w:rPr>
                <w:rFonts w:ascii="Times New Roman" w:hAnsi="Times New Roman"/>
              </w:rPr>
              <w:t>го здания (сооружения), его ведомственная принадле</w:t>
            </w:r>
            <w:r w:rsidRPr="0078578D">
              <w:rPr>
                <w:rFonts w:ascii="Times New Roman" w:hAnsi="Times New Roman"/>
              </w:rPr>
              <w:t>ж</w:t>
            </w:r>
            <w:r w:rsidRPr="0078578D">
              <w:rPr>
                <w:rFonts w:ascii="Times New Roman" w:hAnsi="Times New Roman"/>
              </w:rPr>
              <w:t>ность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Степень п</w:t>
            </w:r>
            <w:r w:rsidRPr="0078578D">
              <w:rPr>
                <w:rFonts w:ascii="Times New Roman" w:hAnsi="Times New Roman"/>
              </w:rPr>
              <w:t>о</w:t>
            </w:r>
            <w:r w:rsidRPr="0078578D">
              <w:rPr>
                <w:rFonts w:ascii="Times New Roman" w:hAnsi="Times New Roman"/>
              </w:rPr>
              <w:t>вреждения (разруш</w:t>
            </w:r>
            <w:r w:rsidRPr="0078578D">
              <w:rPr>
                <w:rFonts w:ascii="Times New Roman" w:hAnsi="Times New Roman"/>
              </w:rPr>
              <w:t>е</w:t>
            </w:r>
            <w:r w:rsidRPr="0078578D">
              <w:rPr>
                <w:rFonts w:ascii="Times New Roman" w:hAnsi="Times New Roman"/>
              </w:rPr>
              <w:t xml:space="preserve">ния) (слабая, средняя, сильная) </w:t>
            </w:r>
            <w:hyperlink r:id="rId29" w:anchor="Par254" w:history="1">
              <w:r w:rsidRPr="0078578D">
                <w:rPr>
                  <w:rStyle w:val="a7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Краткая характеристика повре</w:t>
            </w:r>
            <w:r w:rsidRPr="0078578D">
              <w:rPr>
                <w:rFonts w:ascii="Times New Roman" w:hAnsi="Times New Roman"/>
              </w:rPr>
              <w:t>ж</w:t>
            </w:r>
            <w:r w:rsidRPr="0078578D">
              <w:rPr>
                <w:rFonts w:ascii="Times New Roman" w:hAnsi="Times New Roman"/>
              </w:rPr>
              <w:t>дений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Согласно данным бухгалтерского учета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 xml:space="preserve">Остаточная стоимость по состоянию на _____  </w:t>
            </w:r>
            <w:proofErr w:type="gramStart"/>
            <w:r w:rsidRPr="0078578D">
              <w:rPr>
                <w:rFonts w:ascii="Times New Roman" w:hAnsi="Times New Roman"/>
              </w:rPr>
              <w:t>г</w:t>
            </w:r>
            <w:proofErr w:type="gramEnd"/>
            <w:r w:rsidRPr="0078578D">
              <w:rPr>
                <w:rFonts w:ascii="Times New Roman" w:hAnsi="Times New Roman"/>
              </w:rPr>
              <w:t>.</w:t>
            </w:r>
          </w:p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Сумма ущерба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Страховое во</w:t>
            </w:r>
            <w:r w:rsidRPr="0078578D">
              <w:rPr>
                <w:rFonts w:ascii="Times New Roman" w:hAnsi="Times New Roman"/>
              </w:rPr>
              <w:t>з</w:t>
            </w:r>
            <w:r w:rsidRPr="0078578D">
              <w:rPr>
                <w:rFonts w:ascii="Times New Roman" w:hAnsi="Times New Roman"/>
              </w:rPr>
              <w:t>мещение (тыс. руб.)</w:t>
            </w:r>
          </w:p>
        </w:tc>
      </w:tr>
      <w:tr w:rsidR="004D4294" w:rsidRPr="0078578D" w:rsidTr="000E129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4" w:rsidRPr="0078578D" w:rsidRDefault="004D4294" w:rsidP="000E12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4" w:rsidRPr="0078578D" w:rsidRDefault="004D4294" w:rsidP="000E12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4" w:rsidRPr="0078578D" w:rsidRDefault="004D4294" w:rsidP="000E12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4" w:rsidRPr="0078578D" w:rsidRDefault="004D4294" w:rsidP="000E12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год возв</w:t>
            </w:r>
            <w:r w:rsidRPr="0078578D">
              <w:rPr>
                <w:rFonts w:ascii="Times New Roman" w:hAnsi="Times New Roman"/>
              </w:rPr>
              <w:t>е</w:t>
            </w:r>
            <w:r w:rsidRPr="0078578D">
              <w:rPr>
                <w:rFonts w:ascii="Times New Roman" w:hAnsi="Times New Roman"/>
              </w:rPr>
              <w:t>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балансовая сто</w:t>
            </w:r>
            <w:r w:rsidRPr="0078578D">
              <w:rPr>
                <w:rFonts w:ascii="Times New Roman" w:hAnsi="Times New Roman"/>
              </w:rPr>
              <w:t>и</w:t>
            </w:r>
            <w:r w:rsidRPr="0078578D">
              <w:rPr>
                <w:rFonts w:ascii="Times New Roman" w:hAnsi="Times New Roman"/>
              </w:rPr>
              <w:t>мость по состо</w:t>
            </w:r>
            <w:r w:rsidRPr="0078578D">
              <w:rPr>
                <w:rFonts w:ascii="Times New Roman" w:hAnsi="Times New Roman"/>
              </w:rPr>
              <w:t>я</w:t>
            </w:r>
            <w:r w:rsidRPr="0078578D">
              <w:rPr>
                <w:rFonts w:ascii="Times New Roman" w:hAnsi="Times New Roman"/>
              </w:rPr>
              <w:t xml:space="preserve">нию на _______  </w:t>
            </w:r>
            <w:proofErr w:type="gramStart"/>
            <w:r w:rsidRPr="0078578D">
              <w:rPr>
                <w:rFonts w:ascii="Times New Roman" w:hAnsi="Times New Roman"/>
              </w:rPr>
              <w:t>г</w:t>
            </w:r>
            <w:proofErr w:type="gramEnd"/>
            <w:r w:rsidRPr="0078578D">
              <w:rPr>
                <w:rFonts w:ascii="Times New Roman" w:hAnsi="Times New Roman"/>
              </w:rPr>
              <w:t>.</w:t>
            </w:r>
          </w:p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 xml:space="preserve">амортизация по состоянию на ______  </w:t>
            </w:r>
            <w:proofErr w:type="gramStart"/>
            <w:r w:rsidRPr="0078578D">
              <w:rPr>
                <w:rFonts w:ascii="Times New Roman" w:hAnsi="Times New Roman"/>
              </w:rPr>
              <w:t>г</w:t>
            </w:r>
            <w:proofErr w:type="gramEnd"/>
            <w:r w:rsidRPr="0078578D">
              <w:rPr>
                <w:rFonts w:ascii="Times New Roman" w:hAnsi="Times New Roman"/>
              </w:rPr>
              <w:t>.</w:t>
            </w:r>
          </w:p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4" w:rsidRPr="0078578D" w:rsidRDefault="004D4294" w:rsidP="000E12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4" w:rsidRPr="0078578D" w:rsidRDefault="004D4294" w:rsidP="000E12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4" w:rsidRPr="0078578D" w:rsidRDefault="004D4294" w:rsidP="000E1295">
            <w:pPr>
              <w:spacing w:after="0"/>
              <w:rPr>
                <w:rFonts w:ascii="Times New Roman" w:hAnsi="Times New Roman"/>
              </w:rPr>
            </w:pPr>
          </w:p>
        </w:tc>
      </w:tr>
      <w:tr w:rsidR="004D4294" w:rsidRPr="0078578D" w:rsidTr="000E1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10</w:t>
            </w:r>
          </w:p>
        </w:tc>
      </w:tr>
      <w:tr w:rsidR="004D4294" w:rsidRPr="0078578D" w:rsidTr="000E1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bookmarkStart w:id="13" w:name="Par254"/>
      <w:bookmarkEnd w:id="13"/>
      <w:r w:rsidRPr="0078578D">
        <w:rPr>
          <w:rFonts w:ascii="Times New Roman" w:hAnsi="Times New Roman"/>
        </w:rPr>
        <w:t>&lt;*&gt; Слабая степень: разрушения до 30%; средняя степень: разрушения до 50%; сильная степень: разрушения на 100%.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Руководитель организации (на балансе которой находится объект</w:t>
      </w:r>
      <w:proofErr w:type="gramStart"/>
      <w:r w:rsidRPr="0078578D">
        <w:rPr>
          <w:rFonts w:ascii="Times New Roman" w:hAnsi="Times New Roman" w:cs="Times New Roman"/>
        </w:rPr>
        <w:t>)Г</w:t>
      </w:r>
      <w:proofErr w:type="gramEnd"/>
      <w:r w:rsidRPr="0078578D">
        <w:rPr>
          <w:rFonts w:ascii="Times New Roman" w:hAnsi="Times New Roman" w:cs="Times New Roman"/>
        </w:rPr>
        <w:t xml:space="preserve">лава </w:t>
      </w:r>
      <w:proofErr w:type="spellStart"/>
      <w:r w:rsidRPr="0078578D">
        <w:rPr>
          <w:rFonts w:ascii="Times New Roman" w:hAnsi="Times New Roman" w:cs="Times New Roman"/>
        </w:rPr>
        <w:t>Верх-Мильтюшихинского</w:t>
      </w:r>
      <w:proofErr w:type="spellEnd"/>
      <w:r w:rsidRPr="0078578D">
        <w:rPr>
          <w:rFonts w:ascii="Times New Roman" w:hAnsi="Times New Roman" w:cs="Times New Roman"/>
        </w:rPr>
        <w:t xml:space="preserve"> сельсовета _______ ______ ___________________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                                                    подпись  дата   фамилия, инициалы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                        М.П.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Руководитель страховой организации _______ ______ ___________________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                        подпись  дата   фамилия, инициалы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  <w:sectPr w:rsidR="004D4294" w:rsidRPr="0078578D" w:rsidSect="00807523">
          <w:pgSz w:w="16838" w:h="11906" w:orient="landscape"/>
          <w:pgMar w:top="1418" w:right="1134" w:bottom="1701" w:left="1134" w:header="709" w:footer="709" w:gutter="0"/>
          <w:cols w:space="708"/>
          <w:docGrid w:linePitch="360"/>
        </w:sectPr>
      </w:pPr>
    </w:p>
    <w:tbl>
      <w:tblPr>
        <w:tblW w:w="10031" w:type="dxa"/>
        <w:tblLook w:val="04A0"/>
      </w:tblPr>
      <w:tblGrid>
        <w:gridCol w:w="4928"/>
        <w:gridCol w:w="5103"/>
      </w:tblGrid>
      <w:tr w:rsidR="004D4294" w:rsidRPr="0078578D" w:rsidTr="000E1295">
        <w:tc>
          <w:tcPr>
            <w:tcW w:w="4928" w:type="dxa"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before="100" w:beforeAutospacing="1" w:after="0"/>
              <w:jc w:val="right"/>
              <w:outlineLvl w:val="1"/>
              <w:rPr>
                <w:rFonts w:ascii="Times New Roman" w:hAnsi="Times New Roman"/>
              </w:rPr>
            </w:pPr>
            <w:bookmarkStart w:id="14" w:name="Par267"/>
            <w:bookmarkStart w:id="15" w:name="Par325"/>
            <w:bookmarkEnd w:id="14"/>
            <w:bookmarkEnd w:id="15"/>
          </w:p>
        </w:tc>
        <w:tc>
          <w:tcPr>
            <w:tcW w:w="5103" w:type="dxa"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before="100" w:beforeAutospacing="1" w:after="0"/>
              <w:outlineLvl w:val="1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Приложение № 5</w:t>
            </w:r>
          </w:p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before="100" w:beforeAutospacing="1" w:after="0"/>
              <w:outlineLvl w:val="1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к постановлению администрации Безменовского сельс</w:t>
            </w:r>
            <w:r w:rsidRPr="0078578D">
              <w:rPr>
                <w:rFonts w:ascii="Times New Roman" w:hAnsi="Times New Roman"/>
              </w:rPr>
              <w:t>о</w:t>
            </w:r>
            <w:r w:rsidRPr="0078578D">
              <w:rPr>
                <w:rFonts w:ascii="Times New Roman" w:hAnsi="Times New Roman"/>
              </w:rPr>
              <w:t>вета Черепановского района Новосибирской области от 21.02.2019г. №30</w:t>
            </w:r>
          </w:p>
        </w:tc>
      </w:tr>
    </w:tbl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D4294" w:rsidRPr="0078578D" w:rsidRDefault="004D4294" w:rsidP="004D4294">
      <w:pPr>
        <w:pStyle w:val="ConsPlusNonformat"/>
        <w:jc w:val="righ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                                                       УТВЕРЖДАЮ</w:t>
      </w:r>
    </w:p>
    <w:p w:rsidR="004D4294" w:rsidRPr="0078578D" w:rsidRDefault="004D4294" w:rsidP="004D4294">
      <w:pPr>
        <w:pStyle w:val="ConsPlusNonformat"/>
        <w:jc w:val="righ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                                Глава муниципального образования</w:t>
      </w:r>
    </w:p>
    <w:p w:rsidR="004D4294" w:rsidRPr="0078578D" w:rsidRDefault="004D4294" w:rsidP="004D4294">
      <w:pPr>
        <w:pStyle w:val="ConsPlusNonformat"/>
        <w:jc w:val="righ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4D4294" w:rsidRPr="0078578D" w:rsidRDefault="004D4294" w:rsidP="004D4294">
      <w:pPr>
        <w:pStyle w:val="ConsPlusNonformat"/>
        <w:jc w:val="righ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                                      подпись, фамилия, инициалы</w:t>
      </w:r>
    </w:p>
    <w:p w:rsidR="004D4294" w:rsidRPr="0078578D" w:rsidRDefault="004D4294" w:rsidP="004D4294">
      <w:pPr>
        <w:pStyle w:val="ConsPlusNonformat"/>
        <w:jc w:val="right"/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jc w:val="righ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                                "____" _______________ 20____ г.</w:t>
      </w:r>
    </w:p>
    <w:p w:rsidR="004D4294" w:rsidRPr="0078578D" w:rsidRDefault="004D4294" w:rsidP="004D4294">
      <w:pPr>
        <w:pStyle w:val="ConsPlusNonformat"/>
        <w:jc w:val="righ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                                                            М.П.</w:t>
      </w:r>
    </w:p>
    <w:p w:rsidR="004D4294" w:rsidRPr="0078578D" w:rsidRDefault="004D4294" w:rsidP="004D4294">
      <w:pPr>
        <w:pStyle w:val="ConsPlusNonformat"/>
        <w:jc w:val="right"/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jc w:val="center"/>
        <w:rPr>
          <w:rFonts w:ascii="Times New Roman" w:hAnsi="Times New Roman" w:cs="Times New Roman"/>
        </w:rPr>
      </w:pPr>
      <w:bookmarkStart w:id="16" w:name="Par343"/>
      <w:bookmarkEnd w:id="16"/>
    </w:p>
    <w:p w:rsidR="004D4294" w:rsidRPr="0078578D" w:rsidRDefault="004D4294" w:rsidP="004D4294">
      <w:pPr>
        <w:pStyle w:val="ConsPlusNonformat"/>
        <w:jc w:val="center"/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jc w:val="center"/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jc w:val="center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СПИСОК</w:t>
      </w:r>
    </w:p>
    <w:p w:rsidR="004D4294" w:rsidRPr="0078578D" w:rsidRDefault="004D4294" w:rsidP="004D4294">
      <w:pPr>
        <w:pStyle w:val="ConsPlusNonformat"/>
        <w:jc w:val="center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пострадавших и попавших в экстренную ситуацию граждан </w:t>
      </w:r>
      <w:proofErr w:type="gramStart"/>
      <w:r w:rsidRPr="0078578D">
        <w:rPr>
          <w:rFonts w:ascii="Times New Roman" w:hAnsi="Times New Roman" w:cs="Times New Roman"/>
        </w:rPr>
        <w:t>на</w:t>
      </w:r>
      <w:proofErr w:type="gramEnd"/>
    </w:p>
    <w:p w:rsidR="004D4294" w:rsidRPr="0078578D" w:rsidRDefault="004D4294" w:rsidP="004D4294">
      <w:pPr>
        <w:pStyle w:val="ConsPlusNonformat"/>
        <w:jc w:val="center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получение единовременной материальной помощи в результате</w:t>
      </w:r>
    </w:p>
    <w:p w:rsidR="004D4294" w:rsidRPr="0078578D" w:rsidRDefault="004D4294" w:rsidP="004D4294">
      <w:pPr>
        <w:pStyle w:val="ConsPlusNonformat"/>
        <w:jc w:val="center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_____________________________________________________________</w:t>
      </w:r>
    </w:p>
    <w:p w:rsidR="004D4294" w:rsidRPr="0078578D" w:rsidRDefault="004D4294" w:rsidP="004D4294">
      <w:pPr>
        <w:pStyle w:val="ConsPlusNonformat"/>
        <w:jc w:val="center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указывается чрезвычайная ситуация</w:t>
      </w:r>
    </w:p>
    <w:p w:rsidR="004D4294" w:rsidRPr="0078578D" w:rsidRDefault="004D4294" w:rsidP="004D4294">
      <w:pPr>
        <w:pStyle w:val="ConsPlusNonformat"/>
        <w:jc w:val="center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_____________________________________________________________</w:t>
      </w:r>
    </w:p>
    <w:p w:rsidR="004D4294" w:rsidRPr="0078578D" w:rsidRDefault="004D4294" w:rsidP="004D4294">
      <w:pPr>
        <w:pStyle w:val="ConsPlusNonformat"/>
        <w:jc w:val="center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город, район, поселок, село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9"/>
        <w:gridCol w:w="1475"/>
        <w:gridCol w:w="1927"/>
        <w:gridCol w:w="1418"/>
        <w:gridCol w:w="1275"/>
        <w:gridCol w:w="993"/>
        <w:gridCol w:w="1984"/>
      </w:tblGrid>
      <w:tr w:rsidR="004D4294" w:rsidRPr="0078578D" w:rsidTr="000E129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8578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8578D">
              <w:rPr>
                <w:rFonts w:ascii="Times New Roman" w:hAnsi="Times New Roman"/>
              </w:rPr>
              <w:t>/</w:t>
            </w:r>
            <w:proofErr w:type="spellStart"/>
            <w:r w:rsidRPr="0078578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Фамилия, о</w:t>
            </w:r>
            <w:r w:rsidRPr="0078578D">
              <w:rPr>
                <w:rFonts w:ascii="Times New Roman" w:hAnsi="Times New Roman"/>
              </w:rPr>
              <w:t>т</w:t>
            </w:r>
            <w:r w:rsidRPr="0078578D">
              <w:rPr>
                <w:rFonts w:ascii="Times New Roman" w:hAnsi="Times New Roman"/>
              </w:rPr>
              <w:t>чество, имя пострадавшего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Адрес проживания (регистрации)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Документ, удостов</w:t>
            </w:r>
            <w:r w:rsidRPr="0078578D">
              <w:rPr>
                <w:rFonts w:ascii="Times New Roman" w:hAnsi="Times New Roman"/>
              </w:rPr>
              <w:t>е</w:t>
            </w:r>
            <w:r w:rsidRPr="0078578D">
              <w:rPr>
                <w:rFonts w:ascii="Times New Roman" w:hAnsi="Times New Roman"/>
              </w:rPr>
              <w:t>ряющий ли</w:t>
            </w:r>
            <w:r w:rsidRPr="0078578D">
              <w:rPr>
                <w:rFonts w:ascii="Times New Roman" w:hAnsi="Times New Roman"/>
              </w:rPr>
              <w:t>ч</w:t>
            </w:r>
            <w:r w:rsidRPr="0078578D">
              <w:rPr>
                <w:rFonts w:ascii="Times New Roman" w:hAnsi="Times New Roman"/>
              </w:rPr>
              <w:t>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Оказанная помощь,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Требуемая помощь из резервного фонда Правительства Н</w:t>
            </w:r>
            <w:r w:rsidRPr="0078578D">
              <w:rPr>
                <w:rFonts w:ascii="Times New Roman" w:hAnsi="Times New Roman"/>
              </w:rPr>
              <w:t>о</w:t>
            </w:r>
            <w:r w:rsidRPr="0078578D">
              <w:rPr>
                <w:rFonts w:ascii="Times New Roman" w:hAnsi="Times New Roman"/>
              </w:rPr>
              <w:t>восибирской обла</w:t>
            </w:r>
            <w:r w:rsidRPr="0078578D">
              <w:rPr>
                <w:rFonts w:ascii="Times New Roman" w:hAnsi="Times New Roman"/>
              </w:rPr>
              <w:t>с</w:t>
            </w:r>
            <w:r w:rsidRPr="0078578D">
              <w:rPr>
                <w:rFonts w:ascii="Times New Roman" w:hAnsi="Times New Roman"/>
              </w:rPr>
              <w:t>ти, тыс. рублей</w:t>
            </w:r>
          </w:p>
        </w:tc>
      </w:tr>
      <w:tr w:rsidR="004D4294" w:rsidRPr="0078578D" w:rsidTr="000E12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4" w:rsidRPr="0078578D" w:rsidRDefault="004D4294" w:rsidP="000E12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4" w:rsidRPr="0078578D" w:rsidRDefault="004D4294" w:rsidP="000E12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4" w:rsidRPr="0078578D" w:rsidRDefault="004D4294" w:rsidP="000E12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4" w:rsidRPr="0078578D" w:rsidRDefault="004D4294" w:rsidP="000E12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средства из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страх</w:t>
            </w:r>
            <w:r w:rsidRPr="0078578D">
              <w:rPr>
                <w:rFonts w:ascii="Times New Roman" w:hAnsi="Times New Roman"/>
              </w:rPr>
              <w:t>о</w:t>
            </w:r>
            <w:r w:rsidRPr="0078578D">
              <w:rPr>
                <w:rFonts w:ascii="Times New Roman" w:hAnsi="Times New Roman"/>
              </w:rPr>
              <w:t>вые во</w:t>
            </w:r>
            <w:r w:rsidRPr="0078578D">
              <w:rPr>
                <w:rFonts w:ascii="Times New Roman" w:hAnsi="Times New Roman"/>
              </w:rPr>
              <w:t>з</w:t>
            </w:r>
            <w:r w:rsidRPr="0078578D">
              <w:rPr>
                <w:rFonts w:ascii="Times New Roman" w:hAnsi="Times New Roman"/>
              </w:rPr>
              <w:t>мещения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4" w:rsidRPr="0078578D" w:rsidRDefault="004D4294" w:rsidP="000E1295">
            <w:pPr>
              <w:spacing w:after="0"/>
              <w:rPr>
                <w:rFonts w:ascii="Times New Roman" w:hAnsi="Times New Roman"/>
              </w:rPr>
            </w:pPr>
          </w:p>
        </w:tc>
      </w:tr>
      <w:tr w:rsidR="004D4294" w:rsidRPr="0078578D" w:rsidTr="000E12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  <w:bookmarkStart w:id="17" w:name="Par371"/>
      <w:bookmarkEnd w:id="17"/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28"/>
        <w:tblW w:w="10031" w:type="dxa"/>
        <w:tblLook w:val="04A0"/>
      </w:tblPr>
      <w:tblGrid>
        <w:gridCol w:w="4928"/>
        <w:gridCol w:w="5103"/>
      </w:tblGrid>
      <w:tr w:rsidR="004D4294" w:rsidRPr="0078578D" w:rsidTr="000E1295">
        <w:trPr>
          <w:trHeight w:val="996"/>
        </w:trPr>
        <w:tc>
          <w:tcPr>
            <w:tcW w:w="4928" w:type="dxa"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before="100" w:beforeAutospacing="1" w:after="0"/>
              <w:jc w:val="right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before="100" w:beforeAutospacing="1" w:after="0"/>
              <w:outlineLvl w:val="1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Приложение № 6</w:t>
            </w:r>
          </w:p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before="100" w:beforeAutospacing="1" w:after="0"/>
              <w:outlineLvl w:val="1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к постановлению администрации Безменовского сельс</w:t>
            </w:r>
            <w:r w:rsidRPr="0078578D">
              <w:rPr>
                <w:rFonts w:ascii="Times New Roman" w:hAnsi="Times New Roman"/>
              </w:rPr>
              <w:t>о</w:t>
            </w:r>
            <w:r w:rsidRPr="0078578D">
              <w:rPr>
                <w:rFonts w:ascii="Times New Roman" w:hAnsi="Times New Roman"/>
              </w:rPr>
              <w:t>вета Черепановского района Новосибирской области от 21.02.2019г. №3</w:t>
            </w:r>
          </w:p>
        </w:tc>
      </w:tr>
    </w:tbl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</w:rPr>
      </w:pP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D4294" w:rsidRDefault="004D4294" w:rsidP="004D4294">
      <w:pPr>
        <w:pStyle w:val="ConsPlusNonformat"/>
        <w:ind w:right="-284"/>
        <w:jc w:val="righ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4D4294" w:rsidRDefault="004D4294" w:rsidP="004D4294">
      <w:pPr>
        <w:pStyle w:val="ConsPlusNonformat"/>
        <w:ind w:right="-284"/>
        <w:jc w:val="right"/>
        <w:rPr>
          <w:rFonts w:ascii="Times New Roman" w:hAnsi="Times New Roman" w:cs="Times New Roman"/>
        </w:rPr>
      </w:pPr>
    </w:p>
    <w:p w:rsidR="004D4294" w:rsidRDefault="004D4294" w:rsidP="004D4294">
      <w:pPr>
        <w:pStyle w:val="ConsPlusNonformat"/>
        <w:ind w:right="-284"/>
        <w:jc w:val="right"/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ind w:right="-284"/>
        <w:jc w:val="righ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Главе муниц</w:t>
      </w:r>
      <w:r w:rsidRPr="0078578D">
        <w:rPr>
          <w:rFonts w:ascii="Times New Roman" w:hAnsi="Times New Roman" w:cs="Times New Roman"/>
        </w:rPr>
        <w:t>и</w:t>
      </w:r>
      <w:r w:rsidRPr="0078578D">
        <w:rPr>
          <w:rFonts w:ascii="Times New Roman" w:hAnsi="Times New Roman" w:cs="Times New Roman"/>
        </w:rPr>
        <w:t>пального образования</w:t>
      </w:r>
    </w:p>
    <w:p w:rsidR="004D4294" w:rsidRPr="0078578D" w:rsidRDefault="004D4294" w:rsidP="004D4294">
      <w:pPr>
        <w:pStyle w:val="ConsPlusNonformat"/>
        <w:jc w:val="right"/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jc w:val="center"/>
        <w:rPr>
          <w:rFonts w:ascii="Times New Roman" w:hAnsi="Times New Roman" w:cs="Times New Roman"/>
        </w:rPr>
      </w:pPr>
      <w:bookmarkStart w:id="18" w:name="Par383"/>
      <w:bookmarkEnd w:id="18"/>
      <w:r w:rsidRPr="0078578D">
        <w:rPr>
          <w:rFonts w:ascii="Times New Roman" w:hAnsi="Times New Roman" w:cs="Times New Roman"/>
        </w:rPr>
        <w:t>ЗАЯВЛЕНИЕ</w:t>
      </w:r>
    </w:p>
    <w:p w:rsidR="004D4294" w:rsidRPr="0078578D" w:rsidRDefault="004D4294" w:rsidP="004D4294">
      <w:pPr>
        <w:pStyle w:val="ConsPlusNonformat"/>
        <w:jc w:val="both"/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jc w:val="both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Прошу включить меня ___________________________________________________</w:t>
      </w:r>
    </w:p>
    <w:p w:rsidR="004D4294" w:rsidRPr="0078578D" w:rsidRDefault="004D4294" w:rsidP="004D4294">
      <w:pPr>
        <w:pStyle w:val="ConsPlusNonformat"/>
        <w:jc w:val="both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                    фамилия, имя, отчество, дата рождения</w:t>
      </w:r>
    </w:p>
    <w:p w:rsidR="004D4294" w:rsidRPr="0078578D" w:rsidRDefault="004D4294" w:rsidP="004D4294">
      <w:pPr>
        <w:pStyle w:val="ConsPlusNonformat"/>
        <w:jc w:val="both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__________________________________________________________________________,</w:t>
      </w:r>
    </w:p>
    <w:p w:rsidR="004D4294" w:rsidRPr="0078578D" w:rsidRDefault="004D4294" w:rsidP="004D4294">
      <w:pPr>
        <w:pStyle w:val="ConsPlusNonformat"/>
        <w:jc w:val="both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     данные документа, удостоверяющего личность</w:t>
      </w:r>
    </w:p>
    <w:p w:rsidR="004D4294" w:rsidRPr="0078578D" w:rsidRDefault="004D4294" w:rsidP="004D4294">
      <w:pPr>
        <w:pStyle w:val="ConsPlusNonformat"/>
        <w:jc w:val="both"/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jc w:val="both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и  членов  моей семьи в списки на оказание единовременной материальной</w:t>
      </w:r>
    </w:p>
    <w:p w:rsidR="004D4294" w:rsidRPr="0078578D" w:rsidRDefault="004D4294" w:rsidP="004D429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8578D">
        <w:rPr>
          <w:rFonts w:ascii="Times New Roman" w:hAnsi="Times New Roman" w:cs="Times New Roman"/>
        </w:rPr>
        <w:t>помощи (и финансовой   помощи в связи с утратой  имущества  первой</w:t>
      </w:r>
      <w:proofErr w:type="gramEnd"/>
    </w:p>
    <w:p w:rsidR="004D4294" w:rsidRPr="0078578D" w:rsidRDefault="004D4294" w:rsidP="004D4294">
      <w:pPr>
        <w:pStyle w:val="ConsPlusNonformat"/>
        <w:jc w:val="both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необходимости)  </w:t>
      </w:r>
      <w:hyperlink r:id="rId30" w:anchor="Par404" w:history="1">
        <w:r w:rsidRPr="0078578D">
          <w:rPr>
            <w:rStyle w:val="a7"/>
            <w:rFonts w:ascii="Times New Roman" w:hAnsi="Times New Roman" w:cs="Times New Roman"/>
          </w:rPr>
          <w:t>&lt;*&gt;</w:t>
        </w:r>
      </w:hyperlink>
      <w:r w:rsidRPr="0078578D">
        <w:rPr>
          <w:rFonts w:ascii="Times New Roman" w:hAnsi="Times New Roman" w:cs="Times New Roman"/>
        </w:rPr>
        <w:t>,  так как дом (жилое помещение), в котором проживаю я и</w:t>
      </w:r>
    </w:p>
    <w:p w:rsidR="004D4294" w:rsidRPr="0078578D" w:rsidRDefault="004D4294" w:rsidP="004D4294">
      <w:pPr>
        <w:pStyle w:val="ConsPlusNonformat"/>
        <w:jc w:val="both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члены  моей  семьи,  оказался  (оказалось)  и пострадал (пострадало) в зоне</w:t>
      </w:r>
    </w:p>
    <w:p w:rsidR="004D4294" w:rsidRPr="0078578D" w:rsidRDefault="004D4294" w:rsidP="004D4294">
      <w:pPr>
        <w:pStyle w:val="ConsPlusNonformat"/>
        <w:jc w:val="both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чрезвычайной  ситуации,  при  этом  я и члены моей семьи утратили полностью</w:t>
      </w:r>
    </w:p>
    <w:p w:rsidR="004D4294" w:rsidRPr="0078578D" w:rsidRDefault="004D4294" w:rsidP="004D4294">
      <w:pPr>
        <w:pStyle w:val="ConsPlusNonformat"/>
        <w:jc w:val="both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(частично) имущество (имущество первой необходимости).</w:t>
      </w:r>
    </w:p>
    <w:p w:rsidR="004D4294" w:rsidRPr="0078578D" w:rsidRDefault="004D4294" w:rsidP="004D4294">
      <w:pPr>
        <w:pStyle w:val="ConsPlusNonformat"/>
        <w:jc w:val="both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lastRenderedPageBreak/>
        <w:t xml:space="preserve">    Состав семьи:</w:t>
      </w:r>
    </w:p>
    <w:p w:rsidR="004D4294" w:rsidRPr="0078578D" w:rsidRDefault="004D4294" w:rsidP="004D4294">
      <w:pPr>
        <w:pStyle w:val="ConsPlusNonformat"/>
        <w:jc w:val="both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__________________________________________________________</w:t>
      </w:r>
    </w:p>
    <w:p w:rsidR="004D4294" w:rsidRPr="0078578D" w:rsidRDefault="004D4294" w:rsidP="004D4294">
      <w:pPr>
        <w:pStyle w:val="ConsPlusNonformat"/>
        <w:jc w:val="both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    указываются сведения о составе семьи</w:t>
      </w:r>
    </w:p>
    <w:p w:rsidR="004D4294" w:rsidRPr="0078578D" w:rsidRDefault="004D4294" w:rsidP="004D4294">
      <w:pPr>
        <w:pStyle w:val="ConsPlusNonformat"/>
        <w:jc w:val="both"/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jc w:val="both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"____" ________________ </w:t>
      </w:r>
      <w:proofErr w:type="gramStart"/>
      <w:r w:rsidRPr="0078578D">
        <w:rPr>
          <w:rFonts w:ascii="Times New Roman" w:hAnsi="Times New Roman" w:cs="Times New Roman"/>
        </w:rPr>
        <w:t>г</w:t>
      </w:r>
      <w:proofErr w:type="gramEnd"/>
      <w:r w:rsidRPr="0078578D">
        <w:rPr>
          <w:rFonts w:ascii="Times New Roman" w:hAnsi="Times New Roman" w:cs="Times New Roman"/>
        </w:rPr>
        <w:t>. _____________ __________________________________</w:t>
      </w:r>
    </w:p>
    <w:p w:rsidR="004D4294" w:rsidRPr="0078578D" w:rsidRDefault="004D4294" w:rsidP="004D4294">
      <w:pPr>
        <w:pStyle w:val="ConsPlusNonformat"/>
        <w:jc w:val="both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дата               подпись          фамилия, инициалы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78578D">
        <w:rPr>
          <w:rFonts w:ascii="Times New Roman" w:hAnsi="Times New Roman"/>
        </w:rPr>
        <w:t>--------------------------------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bookmarkStart w:id="19" w:name="Par404"/>
      <w:bookmarkEnd w:id="19"/>
      <w:r w:rsidRPr="0078578D">
        <w:rPr>
          <w:rFonts w:ascii="Times New Roman" w:hAnsi="Times New Roman"/>
        </w:rPr>
        <w:t>&lt;*&gt; Указывается на получение финансовой помощи в связи с утратой имущества первой необходимости.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157"/>
        <w:tblW w:w="10031" w:type="dxa"/>
        <w:tblLook w:val="04A0"/>
      </w:tblPr>
      <w:tblGrid>
        <w:gridCol w:w="4928"/>
        <w:gridCol w:w="5103"/>
      </w:tblGrid>
      <w:tr w:rsidR="004D4294" w:rsidRPr="0078578D" w:rsidTr="000E1295">
        <w:tc>
          <w:tcPr>
            <w:tcW w:w="4928" w:type="dxa"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before="100" w:beforeAutospacing="1" w:after="0"/>
              <w:jc w:val="right"/>
              <w:outlineLvl w:val="1"/>
              <w:rPr>
                <w:rFonts w:ascii="Times New Roman" w:hAnsi="Times New Roman"/>
              </w:rPr>
            </w:pPr>
            <w:bookmarkStart w:id="20" w:name="Par410"/>
            <w:bookmarkEnd w:id="20"/>
          </w:p>
        </w:tc>
        <w:tc>
          <w:tcPr>
            <w:tcW w:w="5103" w:type="dxa"/>
          </w:tcPr>
          <w:p w:rsidR="004D4294" w:rsidRPr="0078578D" w:rsidRDefault="004D4294" w:rsidP="000E1295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before="100" w:beforeAutospacing="1" w:after="0"/>
              <w:outlineLvl w:val="1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 xml:space="preserve">Приложение № 7 </w:t>
            </w:r>
          </w:p>
          <w:p w:rsidR="004D4294" w:rsidRPr="0078578D" w:rsidRDefault="004D4294" w:rsidP="000E1295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before="100" w:beforeAutospacing="1" w:after="0"/>
              <w:outlineLvl w:val="1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 xml:space="preserve">к постановлению администрации </w:t>
            </w:r>
            <w:proofErr w:type="spellStart"/>
            <w:proofErr w:type="gramStart"/>
            <w:r w:rsidRPr="0078578D">
              <w:rPr>
                <w:rFonts w:ascii="Times New Roman" w:hAnsi="Times New Roman"/>
              </w:rPr>
              <w:t>администрации</w:t>
            </w:r>
            <w:proofErr w:type="spellEnd"/>
            <w:proofErr w:type="gramEnd"/>
            <w:r w:rsidRPr="0078578D">
              <w:rPr>
                <w:rFonts w:ascii="Times New Roman" w:hAnsi="Times New Roman"/>
              </w:rPr>
              <w:t xml:space="preserve"> Безм</w:t>
            </w:r>
            <w:r w:rsidRPr="0078578D">
              <w:rPr>
                <w:rFonts w:ascii="Times New Roman" w:hAnsi="Times New Roman"/>
              </w:rPr>
              <w:t>е</w:t>
            </w:r>
            <w:r w:rsidRPr="0078578D">
              <w:rPr>
                <w:rFonts w:ascii="Times New Roman" w:hAnsi="Times New Roman"/>
              </w:rPr>
              <w:t>новского сельсовета Черепановского района Новосиби</w:t>
            </w:r>
            <w:r w:rsidRPr="0078578D">
              <w:rPr>
                <w:rFonts w:ascii="Times New Roman" w:hAnsi="Times New Roman"/>
              </w:rPr>
              <w:t>р</w:t>
            </w:r>
            <w:r w:rsidRPr="0078578D">
              <w:rPr>
                <w:rFonts w:ascii="Times New Roman" w:hAnsi="Times New Roman"/>
              </w:rPr>
              <w:t>ской области от 21.02.2019г. №30</w:t>
            </w:r>
          </w:p>
        </w:tc>
      </w:tr>
    </w:tbl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4D4294" w:rsidRPr="0078578D" w:rsidRDefault="004D4294" w:rsidP="004D4294">
      <w:pPr>
        <w:pStyle w:val="ConsPlusNonformat"/>
        <w:jc w:val="center"/>
        <w:rPr>
          <w:rFonts w:ascii="Times New Roman" w:hAnsi="Times New Roman" w:cs="Times New Roman"/>
        </w:rPr>
      </w:pPr>
      <w:bookmarkStart w:id="21" w:name="Par420"/>
      <w:bookmarkEnd w:id="21"/>
      <w:r w:rsidRPr="0078578D">
        <w:rPr>
          <w:rFonts w:ascii="Times New Roman" w:hAnsi="Times New Roman" w:cs="Times New Roman"/>
        </w:rPr>
        <w:t>СПИСОК</w:t>
      </w:r>
    </w:p>
    <w:p w:rsidR="004D4294" w:rsidRPr="0078578D" w:rsidRDefault="004D4294" w:rsidP="004D4294">
      <w:pPr>
        <w:pStyle w:val="ConsPlusNonformat"/>
        <w:jc w:val="center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граждан, нуждающихся в оказании финансовой помощи в связи</w:t>
      </w:r>
    </w:p>
    <w:p w:rsidR="004D4294" w:rsidRPr="0078578D" w:rsidRDefault="004D4294" w:rsidP="004D4294">
      <w:pPr>
        <w:pStyle w:val="ConsPlusNonformat"/>
        <w:jc w:val="center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с утратой ими имущества первой необходимости в результате</w:t>
      </w:r>
    </w:p>
    <w:p w:rsidR="004D4294" w:rsidRPr="0078578D" w:rsidRDefault="004D4294" w:rsidP="004D4294">
      <w:pPr>
        <w:pStyle w:val="ConsPlusNonformat"/>
        <w:jc w:val="center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_________________________________________________________</w:t>
      </w:r>
    </w:p>
    <w:p w:rsidR="004D4294" w:rsidRPr="0078578D" w:rsidRDefault="004D4294" w:rsidP="004D4294">
      <w:pPr>
        <w:pStyle w:val="ConsPlusNonformat"/>
        <w:jc w:val="center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наименование чрезвычайной ситуации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74"/>
        <w:gridCol w:w="1984"/>
        <w:gridCol w:w="1417"/>
        <w:gridCol w:w="1134"/>
        <w:gridCol w:w="1474"/>
        <w:gridCol w:w="2440"/>
      </w:tblGrid>
      <w:tr w:rsidR="004D4294" w:rsidRPr="0078578D" w:rsidTr="000E1295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Адрес проживания (регистрации)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Необходимые бюджетные ассигнования из резер</w:t>
            </w:r>
            <w:r w:rsidRPr="0078578D">
              <w:rPr>
                <w:rFonts w:ascii="Times New Roman" w:hAnsi="Times New Roman"/>
              </w:rPr>
              <w:t>в</w:t>
            </w:r>
            <w:r w:rsidRPr="0078578D">
              <w:rPr>
                <w:rFonts w:ascii="Times New Roman" w:hAnsi="Times New Roman"/>
              </w:rPr>
              <w:t>ного фонда Правительс</w:t>
            </w:r>
            <w:r w:rsidRPr="0078578D">
              <w:rPr>
                <w:rFonts w:ascii="Times New Roman" w:hAnsi="Times New Roman"/>
              </w:rPr>
              <w:t>т</w:t>
            </w:r>
            <w:r w:rsidRPr="0078578D">
              <w:rPr>
                <w:rFonts w:ascii="Times New Roman" w:hAnsi="Times New Roman"/>
              </w:rPr>
              <w:t>ва Новосибирской обла</w:t>
            </w:r>
            <w:r w:rsidRPr="0078578D">
              <w:rPr>
                <w:rFonts w:ascii="Times New Roman" w:hAnsi="Times New Roman"/>
              </w:rPr>
              <w:t>с</w:t>
            </w:r>
            <w:r w:rsidRPr="0078578D">
              <w:rPr>
                <w:rFonts w:ascii="Times New Roman" w:hAnsi="Times New Roman"/>
              </w:rPr>
              <w:t>ти (тыс. рублей)</w:t>
            </w:r>
          </w:p>
        </w:tc>
      </w:tr>
      <w:tr w:rsidR="004D4294" w:rsidRPr="0078578D" w:rsidTr="000E1295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4" w:rsidRPr="0078578D" w:rsidRDefault="004D4294" w:rsidP="000E12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4" w:rsidRPr="0078578D" w:rsidRDefault="004D4294" w:rsidP="000E12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вид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>серия и номер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578D">
              <w:rPr>
                <w:rFonts w:ascii="Times New Roman" w:hAnsi="Times New Roman"/>
              </w:rPr>
              <w:t xml:space="preserve">кем </w:t>
            </w:r>
            <w:proofErr w:type="gramStart"/>
            <w:r w:rsidRPr="0078578D">
              <w:rPr>
                <w:rFonts w:ascii="Times New Roman" w:hAnsi="Times New Roman"/>
              </w:rPr>
              <w:t>выдан</w:t>
            </w:r>
            <w:proofErr w:type="gramEnd"/>
            <w:r w:rsidRPr="0078578D">
              <w:rPr>
                <w:rFonts w:ascii="Times New Roman" w:hAnsi="Times New Roman"/>
              </w:rPr>
              <w:t xml:space="preserve"> и когда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4" w:rsidRPr="0078578D" w:rsidRDefault="004D4294" w:rsidP="000E1295">
            <w:pPr>
              <w:spacing w:after="0"/>
              <w:rPr>
                <w:rFonts w:ascii="Times New Roman" w:hAnsi="Times New Roman"/>
              </w:rPr>
            </w:pPr>
          </w:p>
        </w:tc>
      </w:tr>
      <w:tr w:rsidR="004D4294" w:rsidRPr="0078578D" w:rsidTr="000E1295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294" w:rsidRPr="0078578D" w:rsidRDefault="004D4294" w:rsidP="000E12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Глава муниципального образования __________________________________________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                              подпись, фамилия, инициалы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М.П.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Председатель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комиссии по предупреждению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и ликвидации чрезвычайных ситуаций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и обеспечению пожарной безопасности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органа местного самоуправления ____________________________________________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                              подпись, фамилия, инициалы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М.П.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Начальник отдела организации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социального обслуживания населения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>органа местного самоуправления ____________________________________________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                              подпись, фамилия, инициалы</w:t>
      </w:r>
    </w:p>
    <w:p w:rsidR="004D4294" w:rsidRPr="0078578D" w:rsidRDefault="004D4294" w:rsidP="004D4294">
      <w:pPr>
        <w:pStyle w:val="ConsPlusNonformat"/>
        <w:rPr>
          <w:rFonts w:ascii="Times New Roman" w:hAnsi="Times New Roman" w:cs="Times New Roman"/>
        </w:rPr>
      </w:pPr>
      <w:r w:rsidRPr="0078578D">
        <w:rPr>
          <w:rFonts w:ascii="Times New Roman" w:hAnsi="Times New Roman" w:cs="Times New Roman"/>
        </w:rPr>
        <w:t xml:space="preserve">           М.П.</w:t>
      </w:r>
    </w:p>
    <w:p w:rsidR="004D4294" w:rsidRPr="0078578D" w:rsidRDefault="004D4294" w:rsidP="004D42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4D4294" w:rsidRPr="0078578D" w:rsidRDefault="004D4294" w:rsidP="004D4294">
      <w:pPr>
        <w:pStyle w:val="a9"/>
        <w:spacing w:before="0" w:beforeAutospacing="0" w:after="0" w:afterAutospacing="0" w:line="270" w:lineRule="atLeast"/>
        <w:rPr>
          <w:color w:val="000000"/>
          <w:sz w:val="20"/>
          <w:szCs w:val="20"/>
        </w:rPr>
      </w:pPr>
    </w:p>
    <w:p w:rsidR="004D4294" w:rsidRPr="0078578D" w:rsidRDefault="004D4294" w:rsidP="004D4294">
      <w:pPr>
        <w:spacing w:after="0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13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0"/>
        <w:gridCol w:w="5445"/>
        <w:gridCol w:w="2955"/>
      </w:tblGrid>
      <w:tr w:rsidR="004D4294" w:rsidRPr="0090161E" w:rsidTr="004D4294">
        <w:trPr>
          <w:trHeight w:val="699"/>
        </w:trPr>
        <w:tc>
          <w:tcPr>
            <w:tcW w:w="2310" w:type="dxa"/>
            <w:shd w:val="clear" w:color="auto" w:fill="BFBFBF" w:themeFill="background1" w:themeFillShade="BF"/>
          </w:tcPr>
          <w:p w:rsidR="004D4294" w:rsidRPr="0090161E" w:rsidRDefault="004D4294" w:rsidP="004D42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 xml:space="preserve">Подписано в печать: </w:t>
            </w:r>
          </w:p>
          <w:p w:rsidR="004D4294" w:rsidRPr="0090161E" w:rsidRDefault="004D4294" w:rsidP="004D42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>По графику— 9.00</w:t>
            </w:r>
          </w:p>
          <w:p w:rsidR="004D4294" w:rsidRPr="0090161E" w:rsidRDefault="004D4294" w:rsidP="004D42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>Фактически— 9.00</w:t>
            </w:r>
          </w:p>
        </w:tc>
        <w:tc>
          <w:tcPr>
            <w:tcW w:w="5445" w:type="dxa"/>
            <w:shd w:val="clear" w:color="auto" w:fill="BFBFBF" w:themeFill="background1" w:themeFillShade="BF"/>
          </w:tcPr>
          <w:p w:rsidR="004D4294" w:rsidRPr="0090161E" w:rsidRDefault="004D4294" w:rsidP="004D42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 xml:space="preserve">АДРЕС ИЗДАТЕЛЯ: 633543 ст. Безменово, </w:t>
            </w:r>
          </w:p>
          <w:p w:rsidR="004D4294" w:rsidRPr="0090161E" w:rsidRDefault="004D4294" w:rsidP="004D42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>ул. Вокзальная 23</w:t>
            </w:r>
          </w:p>
          <w:p w:rsidR="004D4294" w:rsidRPr="0090161E" w:rsidRDefault="004D4294" w:rsidP="004D42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>Телефон: 52</w:t>
            </w:r>
            <w:r w:rsidRPr="0090161E">
              <w:rPr>
                <w:rFonts w:ascii="Times New Roman" w:hAnsi="Times New Roman"/>
                <w:color w:val="auto"/>
                <w:lang w:val="en-US"/>
              </w:rPr>
              <w:t>-275; fax</w:t>
            </w:r>
            <w:r w:rsidRPr="0090161E">
              <w:rPr>
                <w:rFonts w:ascii="Times New Roman" w:hAnsi="Times New Roman"/>
                <w:color w:val="auto"/>
              </w:rPr>
              <w:t xml:space="preserve">: </w:t>
            </w:r>
            <w:r w:rsidRPr="0090161E">
              <w:rPr>
                <w:rFonts w:ascii="Times New Roman" w:hAnsi="Times New Roman"/>
                <w:color w:val="auto"/>
                <w:lang w:val="en-US"/>
              </w:rPr>
              <w:t>8</w:t>
            </w:r>
            <w:r w:rsidRPr="0090161E">
              <w:rPr>
                <w:rFonts w:ascii="Times New Roman" w:hAnsi="Times New Roman"/>
                <w:color w:val="auto"/>
              </w:rPr>
              <w:t>-</w:t>
            </w:r>
            <w:r w:rsidRPr="0090161E">
              <w:rPr>
                <w:rFonts w:ascii="Times New Roman" w:hAnsi="Times New Roman"/>
                <w:color w:val="auto"/>
                <w:lang w:val="en-US"/>
              </w:rPr>
              <w:t>245</w:t>
            </w:r>
            <w:r w:rsidRPr="0090161E">
              <w:rPr>
                <w:rFonts w:ascii="Times New Roman" w:hAnsi="Times New Roman"/>
                <w:color w:val="auto"/>
              </w:rPr>
              <w:t>-</w:t>
            </w:r>
            <w:r w:rsidRPr="0090161E">
              <w:rPr>
                <w:rFonts w:ascii="Times New Roman" w:hAnsi="Times New Roman"/>
                <w:color w:val="auto"/>
                <w:lang w:val="en-US"/>
              </w:rPr>
              <w:t>52</w:t>
            </w:r>
            <w:r w:rsidRPr="0090161E">
              <w:rPr>
                <w:rFonts w:ascii="Times New Roman" w:hAnsi="Times New Roman"/>
                <w:color w:val="auto"/>
              </w:rPr>
              <w:t>-</w:t>
            </w:r>
            <w:r w:rsidRPr="0090161E">
              <w:rPr>
                <w:rFonts w:ascii="Times New Roman" w:hAnsi="Times New Roman"/>
                <w:color w:val="auto"/>
                <w:lang w:val="en-US"/>
              </w:rPr>
              <w:t>272</w:t>
            </w:r>
          </w:p>
        </w:tc>
        <w:tc>
          <w:tcPr>
            <w:tcW w:w="2955" w:type="dxa"/>
            <w:shd w:val="clear" w:color="auto" w:fill="BFBFBF" w:themeFill="background1" w:themeFillShade="BF"/>
          </w:tcPr>
          <w:p w:rsidR="004D4294" w:rsidRPr="0090161E" w:rsidRDefault="004D4294" w:rsidP="004D42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 xml:space="preserve">              Тираж  99</w:t>
            </w:r>
            <w:r w:rsidRPr="0090161E">
              <w:rPr>
                <w:rFonts w:ascii="Times New Roman" w:hAnsi="Times New Roman"/>
                <w:color w:val="auto"/>
                <w:lang w:val="en-US"/>
              </w:rPr>
              <w:t xml:space="preserve"> </w:t>
            </w:r>
            <w:r w:rsidRPr="0090161E">
              <w:rPr>
                <w:rFonts w:ascii="Times New Roman" w:hAnsi="Times New Roman"/>
                <w:color w:val="auto"/>
              </w:rPr>
              <w:t>экз.</w:t>
            </w:r>
          </w:p>
          <w:p w:rsidR="004D4294" w:rsidRPr="0090161E" w:rsidRDefault="004D4294" w:rsidP="004D42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:rsidR="004D4294" w:rsidRPr="0078578D" w:rsidRDefault="004D4294" w:rsidP="004D4294">
      <w:pPr>
        <w:pStyle w:val="a9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78578D">
        <w:rPr>
          <w:color w:val="000000"/>
          <w:sz w:val="20"/>
          <w:szCs w:val="20"/>
        </w:rPr>
        <w:t>                                                          </w:t>
      </w:r>
    </w:p>
    <w:p w:rsidR="004D4294" w:rsidRPr="0078578D" w:rsidRDefault="004D4294" w:rsidP="004D4294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</w:rPr>
      </w:pPr>
    </w:p>
    <w:p w:rsidR="004D4294" w:rsidRPr="0078578D" w:rsidRDefault="004D4294" w:rsidP="004D4294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</w:rPr>
      </w:pPr>
    </w:p>
    <w:p w:rsidR="00F44A2D" w:rsidRPr="00F44A2D" w:rsidRDefault="00F44A2D" w:rsidP="00F44A2D">
      <w:pPr>
        <w:spacing w:after="0"/>
        <w:rPr>
          <w:rFonts w:ascii="Times New Roman" w:hAnsi="Times New Roman"/>
          <w:sz w:val="28"/>
          <w:szCs w:val="28"/>
        </w:rPr>
      </w:pPr>
      <w:r w:rsidRPr="00F44A2D">
        <w:rPr>
          <w:rFonts w:ascii="Times New Roman" w:hAnsi="Times New Roman"/>
          <w:sz w:val="28"/>
          <w:szCs w:val="28"/>
        </w:rPr>
        <w:t xml:space="preserve">              </w:t>
      </w:r>
    </w:p>
    <w:p w:rsidR="00F44A2D" w:rsidRPr="00A53604" w:rsidRDefault="00F44A2D" w:rsidP="00F44A2D">
      <w:pPr>
        <w:spacing w:after="0"/>
        <w:rPr>
          <w:rFonts w:ascii="Times New Roman" w:hAnsi="Times New Roman"/>
        </w:rPr>
      </w:pPr>
      <w:bookmarkStart w:id="22" w:name="Par1"/>
      <w:bookmarkStart w:id="23" w:name="Par37"/>
      <w:bookmarkEnd w:id="22"/>
      <w:bookmarkEnd w:id="23"/>
      <w:r w:rsidRPr="00A53604">
        <w:rPr>
          <w:rFonts w:ascii="Times New Roman" w:hAnsi="Times New Roman"/>
        </w:rPr>
        <w:t xml:space="preserve">                                                                                           </w:t>
      </w:r>
    </w:p>
    <w:p w:rsidR="00F44A2D" w:rsidRDefault="00F44A2D" w:rsidP="00FC7C50">
      <w:pPr>
        <w:shd w:val="clear" w:color="auto" w:fill="FFFFFF"/>
        <w:spacing w:after="0" w:line="240" w:lineRule="auto"/>
        <w:ind w:firstLine="284"/>
        <w:jc w:val="both"/>
        <w:rPr>
          <w:rStyle w:val="a7"/>
          <w:color w:val="auto"/>
        </w:rPr>
      </w:pPr>
    </w:p>
    <w:sectPr w:rsidR="00F44A2D" w:rsidSect="00F44A2D">
      <w:pgSz w:w="11906" w:h="16838"/>
      <w:pgMar w:top="284" w:right="284" w:bottom="284" w:left="284" w:header="709" w:footer="709" w:gutter="0"/>
      <w:cols w:space="2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7F9"/>
    <w:multiLevelType w:val="hybridMultilevel"/>
    <w:tmpl w:val="0F3E181E"/>
    <w:lvl w:ilvl="0" w:tplc="ECDEB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F51E5A"/>
    <w:multiLevelType w:val="hybridMultilevel"/>
    <w:tmpl w:val="6A92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04A21"/>
    <w:multiLevelType w:val="hybridMultilevel"/>
    <w:tmpl w:val="A81CB26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7D75995"/>
    <w:multiLevelType w:val="hybridMultilevel"/>
    <w:tmpl w:val="DBC4A012"/>
    <w:lvl w:ilvl="0" w:tplc="F49A64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FFA5F96"/>
    <w:multiLevelType w:val="hybridMultilevel"/>
    <w:tmpl w:val="6BF0428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A873F4C"/>
    <w:multiLevelType w:val="multilevel"/>
    <w:tmpl w:val="1DA6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31008E"/>
    <w:multiLevelType w:val="hybridMultilevel"/>
    <w:tmpl w:val="9534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075DA"/>
    <w:multiLevelType w:val="hybridMultilevel"/>
    <w:tmpl w:val="ABE29B32"/>
    <w:lvl w:ilvl="0" w:tplc="375871A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FCD5DC0"/>
    <w:multiLevelType w:val="hybridMultilevel"/>
    <w:tmpl w:val="B558A446"/>
    <w:lvl w:ilvl="0" w:tplc="71A404A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E7773C"/>
    <w:multiLevelType w:val="multilevel"/>
    <w:tmpl w:val="3D124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665"/>
        </w:tabs>
        <w:ind w:left="166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21"/>
        </w:tabs>
        <w:ind w:left="1821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25B99"/>
    <w:rsid w:val="00040019"/>
    <w:rsid w:val="000469FF"/>
    <w:rsid w:val="00053545"/>
    <w:rsid w:val="00067D4F"/>
    <w:rsid w:val="00074D07"/>
    <w:rsid w:val="00076DFF"/>
    <w:rsid w:val="000A01E0"/>
    <w:rsid w:val="000B4F03"/>
    <w:rsid w:val="000B5F4C"/>
    <w:rsid w:val="000C4E27"/>
    <w:rsid w:val="000C7042"/>
    <w:rsid w:val="000D4E2F"/>
    <w:rsid w:val="000D73B5"/>
    <w:rsid w:val="000E537A"/>
    <w:rsid w:val="000E59BD"/>
    <w:rsid w:val="000E757E"/>
    <w:rsid w:val="001054F3"/>
    <w:rsid w:val="0012647F"/>
    <w:rsid w:val="0013413F"/>
    <w:rsid w:val="00143F84"/>
    <w:rsid w:val="00154D40"/>
    <w:rsid w:val="00170177"/>
    <w:rsid w:val="00181838"/>
    <w:rsid w:val="001A2C65"/>
    <w:rsid w:val="001A3556"/>
    <w:rsid w:val="001B6030"/>
    <w:rsid w:val="001B6D94"/>
    <w:rsid w:val="001B7280"/>
    <w:rsid w:val="001C01AB"/>
    <w:rsid w:val="001C1D7F"/>
    <w:rsid w:val="001C4FDA"/>
    <w:rsid w:val="001D37D3"/>
    <w:rsid w:val="001E4128"/>
    <w:rsid w:val="001E4F60"/>
    <w:rsid w:val="001F4A39"/>
    <w:rsid w:val="002036F6"/>
    <w:rsid w:val="00207F29"/>
    <w:rsid w:val="0021558A"/>
    <w:rsid w:val="002203EB"/>
    <w:rsid w:val="002312CC"/>
    <w:rsid w:val="00246430"/>
    <w:rsid w:val="00251919"/>
    <w:rsid w:val="002657E7"/>
    <w:rsid w:val="00266965"/>
    <w:rsid w:val="002710A3"/>
    <w:rsid w:val="0028161F"/>
    <w:rsid w:val="00285085"/>
    <w:rsid w:val="002C1CE5"/>
    <w:rsid w:val="002F7167"/>
    <w:rsid w:val="003028AF"/>
    <w:rsid w:val="00305225"/>
    <w:rsid w:val="00306DBF"/>
    <w:rsid w:val="0031243B"/>
    <w:rsid w:val="0031435C"/>
    <w:rsid w:val="00321CBF"/>
    <w:rsid w:val="00322EB0"/>
    <w:rsid w:val="00323A1B"/>
    <w:rsid w:val="003277B7"/>
    <w:rsid w:val="0033122B"/>
    <w:rsid w:val="00331718"/>
    <w:rsid w:val="0037338F"/>
    <w:rsid w:val="00384861"/>
    <w:rsid w:val="00391260"/>
    <w:rsid w:val="003A7627"/>
    <w:rsid w:val="003B3D83"/>
    <w:rsid w:val="003B40FB"/>
    <w:rsid w:val="003B4222"/>
    <w:rsid w:val="003D1B2E"/>
    <w:rsid w:val="003D406A"/>
    <w:rsid w:val="003E5EBC"/>
    <w:rsid w:val="003E636E"/>
    <w:rsid w:val="00401487"/>
    <w:rsid w:val="00402254"/>
    <w:rsid w:val="00411B8C"/>
    <w:rsid w:val="00417150"/>
    <w:rsid w:val="00423082"/>
    <w:rsid w:val="00425B99"/>
    <w:rsid w:val="0044580A"/>
    <w:rsid w:val="00450C83"/>
    <w:rsid w:val="004608CF"/>
    <w:rsid w:val="00466C06"/>
    <w:rsid w:val="00466F88"/>
    <w:rsid w:val="00470EAB"/>
    <w:rsid w:val="004855FC"/>
    <w:rsid w:val="0048624D"/>
    <w:rsid w:val="00486D56"/>
    <w:rsid w:val="004A43BB"/>
    <w:rsid w:val="004A59A0"/>
    <w:rsid w:val="004C781F"/>
    <w:rsid w:val="004D4294"/>
    <w:rsid w:val="004E1264"/>
    <w:rsid w:val="004E51DA"/>
    <w:rsid w:val="004F3962"/>
    <w:rsid w:val="004F68E8"/>
    <w:rsid w:val="004F74CA"/>
    <w:rsid w:val="005107CC"/>
    <w:rsid w:val="005351BA"/>
    <w:rsid w:val="00536D57"/>
    <w:rsid w:val="00536E98"/>
    <w:rsid w:val="0055289F"/>
    <w:rsid w:val="0055666E"/>
    <w:rsid w:val="005628DF"/>
    <w:rsid w:val="00566EB3"/>
    <w:rsid w:val="00584D92"/>
    <w:rsid w:val="00584E95"/>
    <w:rsid w:val="00586748"/>
    <w:rsid w:val="00593EFF"/>
    <w:rsid w:val="005A4DC5"/>
    <w:rsid w:val="005C59D2"/>
    <w:rsid w:val="005C624A"/>
    <w:rsid w:val="005D623B"/>
    <w:rsid w:val="005E599F"/>
    <w:rsid w:val="005E698A"/>
    <w:rsid w:val="005F21AE"/>
    <w:rsid w:val="005F2784"/>
    <w:rsid w:val="00603C60"/>
    <w:rsid w:val="00611AF2"/>
    <w:rsid w:val="00624400"/>
    <w:rsid w:val="006263AC"/>
    <w:rsid w:val="0063193C"/>
    <w:rsid w:val="00644761"/>
    <w:rsid w:val="0064498E"/>
    <w:rsid w:val="00653E8D"/>
    <w:rsid w:val="00656021"/>
    <w:rsid w:val="006606E2"/>
    <w:rsid w:val="00673F48"/>
    <w:rsid w:val="0067497F"/>
    <w:rsid w:val="00682739"/>
    <w:rsid w:val="00693ED6"/>
    <w:rsid w:val="006A46D9"/>
    <w:rsid w:val="006A67CC"/>
    <w:rsid w:val="006A736D"/>
    <w:rsid w:val="006C35DB"/>
    <w:rsid w:val="006D4710"/>
    <w:rsid w:val="006D692F"/>
    <w:rsid w:val="006E2190"/>
    <w:rsid w:val="006F2871"/>
    <w:rsid w:val="006F3C7F"/>
    <w:rsid w:val="006F7E3F"/>
    <w:rsid w:val="00711EEB"/>
    <w:rsid w:val="00712C0E"/>
    <w:rsid w:val="007204CA"/>
    <w:rsid w:val="00742954"/>
    <w:rsid w:val="00752B9C"/>
    <w:rsid w:val="0077086A"/>
    <w:rsid w:val="00786EF2"/>
    <w:rsid w:val="00790FB4"/>
    <w:rsid w:val="0079386F"/>
    <w:rsid w:val="007A2494"/>
    <w:rsid w:val="007A485A"/>
    <w:rsid w:val="007D15C2"/>
    <w:rsid w:val="007E5B8C"/>
    <w:rsid w:val="007E6B7F"/>
    <w:rsid w:val="007F789E"/>
    <w:rsid w:val="00815B03"/>
    <w:rsid w:val="008169E2"/>
    <w:rsid w:val="00821D2E"/>
    <w:rsid w:val="0082669F"/>
    <w:rsid w:val="0083053E"/>
    <w:rsid w:val="00835793"/>
    <w:rsid w:val="00856C75"/>
    <w:rsid w:val="00871AF5"/>
    <w:rsid w:val="00876CAC"/>
    <w:rsid w:val="00880BEE"/>
    <w:rsid w:val="00883275"/>
    <w:rsid w:val="0089771F"/>
    <w:rsid w:val="008A52DC"/>
    <w:rsid w:val="008D70F9"/>
    <w:rsid w:val="008E7269"/>
    <w:rsid w:val="008F6D39"/>
    <w:rsid w:val="00916FD4"/>
    <w:rsid w:val="0092082D"/>
    <w:rsid w:val="00921CD0"/>
    <w:rsid w:val="00923D62"/>
    <w:rsid w:val="00931150"/>
    <w:rsid w:val="00937851"/>
    <w:rsid w:val="00953961"/>
    <w:rsid w:val="00956AC2"/>
    <w:rsid w:val="0098079B"/>
    <w:rsid w:val="00981652"/>
    <w:rsid w:val="0099088D"/>
    <w:rsid w:val="009937BE"/>
    <w:rsid w:val="009C0E0C"/>
    <w:rsid w:val="009C1B7A"/>
    <w:rsid w:val="009C234E"/>
    <w:rsid w:val="009D7644"/>
    <w:rsid w:val="009E34F6"/>
    <w:rsid w:val="009F3CBC"/>
    <w:rsid w:val="009F52CE"/>
    <w:rsid w:val="00A131CE"/>
    <w:rsid w:val="00A165EE"/>
    <w:rsid w:val="00A177FF"/>
    <w:rsid w:val="00A20C45"/>
    <w:rsid w:val="00A25C80"/>
    <w:rsid w:val="00A272CD"/>
    <w:rsid w:val="00A3342C"/>
    <w:rsid w:val="00A41940"/>
    <w:rsid w:val="00A62BD3"/>
    <w:rsid w:val="00A64EEC"/>
    <w:rsid w:val="00A7283B"/>
    <w:rsid w:val="00A9159C"/>
    <w:rsid w:val="00AA4064"/>
    <w:rsid w:val="00AA7F3C"/>
    <w:rsid w:val="00AB31DA"/>
    <w:rsid w:val="00AB56DF"/>
    <w:rsid w:val="00AB6869"/>
    <w:rsid w:val="00AC1338"/>
    <w:rsid w:val="00AC1C09"/>
    <w:rsid w:val="00AD4345"/>
    <w:rsid w:val="00AE59A2"/>
    <w:rsid w:val="00AF0128"/>
    <w:rsid w:val="00B33317"/>
    <w:rsid w:val="00B41167"/>
    <w:rsid w:val="00B432E9"/>
    <w:rsid w:val="00B80D2E"/>
    <w:rsid w:val="00B82E27"/>
    <w:rsid w:val="00B834A5"/>
    <w:rsid w:val="00B875B2"/>
    <w:rsid w:val="00B96E68"/>
    <w:rsid w:val="00BA474B"/>
    <w:rsid w:val="00BC2C30"/>
    <w:rsid w:val="00BD6259"/>
    <w:rsid w:val="00BE3002"/>
    <w:rsid w:val="00BF44E1"/>
    <w:rsid w:val="00BF4D23"/>
    <w:rsid w:val="00BF56AD"/>
    <w:rsid w:val="00C00A14"/>
    <w:rsid w:val="00C02E3C"/>
    <w:rsid w:val="00C156BF"/>
    <w:rsid w:val="00C2548E"/>
    <w:rsid w:val="00C43C0E"/>
    <w:rsid w:val="00C46A3F"/>
    <w:rsid w:val="00C53021"/>
    <w:rsid w:val="00C60772"/>
    <w:rsid w:val="00C73D0C"/>
    <w:rsid w:val="00C81BAA"/>
    <w:rsid w:val="00CA39EF"/>
    <w:rsid w:val="00CA7F09"/>
    <w:rsid w:val="00CB61FF"/>
    <w:rsid w:val="00CD7DF5"/>
    <w:rsid w:val="00CE29DB"/>
    <w:rsid w:val="00CE7021"/>
    <w:rsid w:val="00CF7C24"/>
    <w:rsid w:val="00D058E4"/>
    <w:rsid w:val="00D061B9"/>
    <w:rsid w:val="00D120E8"/>
    <w:rsid w:val="00D165D8"/>
    <w:rsid w:val="00D16B37"/>
    <w:rsid w:val="00D24452"/>
    <w:rsid w:val="00D2684D"/>
    <w:rsid w:val="00D35169"/>
    <w:rsid w:val="00D35BD9"/>
    <w:rsid w:val="00D40B65"/>
    <w:rsid w:val="00D40D90"/>
    <w:rsid w:val="00D427BC"/>
    <w:rsid w:val="00D75939"/>
    <w:rsid w:val="00D803F5"/>
    <w:rsid w:val="00D931C7"/>
    <w:rsid w:val="00D94F81"/>
    <w:rsid w:val="00D95E54"/>
    <w:rsid w:val="00DA06CF"/>
    <w:rsid w:val="00DB306A"/>
    <w:rsid w:val="00DB4394"/>
    <w:rsid w:val="00DB5D6D"/>
    <w:rsid w:val="00DB7EB7"/>
    <w:rsid w:val="00DC0A69"/>
    <w:rsid w:val="00DC73E7"/>
    <w:rsid w:val="00DD2A1C"/>
    <w:rsid w:val="00DD3640"/>
    <w:rsid w:val="00DF29D7"/>
    <w:rsid w:val="00DF61E8"/>
    <w:rsid w:val="00E05D20"/>
    <w:rsid w:val="00E33EEF"/>
    <w:rsid w:val="00E37FDF"/>
    <w:rsid w:val="00E41D69"/>
    <w:rsid w:val="00E541D1"/>
    <w:rsid w:val="00E55EF8"/>
    <w:rsid w:val="00E6285A"/>
    <w:rsid w:val="00E67784"/>
    <w:rsid w:val="00E94D31"/>
    <w:rsid w:val="00E95583"/>
    <w:rsid w:val="00E978A3"/>
    <w:rsid w:val="00EA379B"/>
    <w:rsid w:val="00EB119C"/>
    <w:rsid w:val="00EB23C5"/>
    <w:rsid w:val="00EB2835"/>
    <w:rsid w:val="00EC5CED"/>
    <w:rsid w:val="00ED3930"/>
    <w:rsid w:val="00ED541C"/>
    <w:rsid w:val="00ED778C"/>
    <w:rsid w:val="00F01595"/>
    <w:rsid w:val="00F029A4"/>
    <w:rsid w:val="00F0504E"/>
    <w:rsid w:val="00F1110A"/>
    <w:rsid w:val="00F2135B"/>
    <w:rsid w:val="00F21577"/>
    <w:rsid w:val="00F34D6E"/>
    <w:rsid w:val="00F359FD"/>
    <w:rsid w:val="00F44A2D"/>
    <w:rsid w:val="00F551E7"/>
    <w:rsid w:val="00F61361"/>
    <w:rsid w:val="00F900F6"/>
    <w:rsid w:val="00F935DC"/>
    <w:rsid w:val="00F95231"/>
    <w:rsid w:val="00F97D66"/>
    <w:rsid w:val="00FA27F2"/>
    <w:rsid w:val="00FA4A42"/>
    <w:rsid w:val="00FA632F"/>
    <w:rsid w:val="00FB0DB7"/>
    <w:rsid w:val="00FB3125"/>
    <w:rsid w:val="00FC6E8C"/>
    <w:rsid w:val="00FC7C50"/>
    <w:rsid w:val="00FD11CF"/>
    <w:rsid w:val="00FD1FBF"/>
    <w:rsid w:val="00F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9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7086A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color w:val="auto"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2203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2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B283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036F6"/>
    <w:rPr>
      <w:color w:val="0000FF" w:themeColor="hyperlink"/>
      <w:u w:val="single"/>
    </w:rPr>
  </w:style>
  <w:style w:type="character" w:customStyle="1" w:styleId="blk">
    <w:name w:val="blk"/>
    <w:basedOn w:val="a0"/>
    <w:rsid w:val="00AB56DF"/>
  </w:style>
  <w:style w:type="table" w:styleId="a8">
    <w:name w:val="Table Grid"/>
    <w:basedOn w:val="a1"/>
    <w:uiPriority w:val="59"/>
    <w:rsid w:val="00384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086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nhideWhenUsed/>
    <w:rsid w:val="0077086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7086A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locked/>
    <w:rsid w:val="006606E2"/>
  </w:style>
  <w:style w:type="paragraph" w:styleId="ab">
    <w:name w:val="List Paragraph"/>
    <w:basedOn w:val="a"/>
    <w:uiPriority w:val="34"/>
    <w:qFormat/>
    <w:rsid w:val="001C1D7F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B306A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11"/>
    <w:locked/>
    <w:rsid w:val="00566EB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566EB3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color w:val="auto"/>
      <w:kern w:val="0"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203EB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693ED6"/>
    <w:rPr>
      <w:i/>
      <w:iCs/>
    </w:rPr>
  </w:style>
  <w:style w:type="paragraph" w:customStyle="1" w:styleId="c1">
    <w:name w:val="c1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1A3556"/>
  </w:style>
  <w:style w:type="paragraph" w:customStyle="1" w:styleId="c8">
    <w:name w:val="c8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2">
    <w:name w:val="c2"/>
    <w:basedOn w:val="a0"/>
    <w:rsid w:val="001A3556"/>
  </w:style>
  <w:style w:type="character" w:customStyle="1" w:styleId="apple-converted-space">
    <w:name w:val="apple-converted-space"/>
    <w:basedOn w:val="a0"/>
    <w:rsid w:val="001E4F60"/>
  </w:style>
  <w:style w:type="paragraph" w:customStyle="1" w:styleId="c4">
    <w:name w:val="c4"/>
    <w:basedOn w:val="a"/>
    <w:rsid w:val="00C6077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heading">
    <w:name w:val="heading"/>
    <w:basedOn w:val="a"/>
    <w:rsid w:val="004D4294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consplusnormal">
    <w:name w:val="consplusnormal"/>
    <w:basedOn w:val="a"/>
    <w:rsid w:val="004D4294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ConsNormal">
    <w:name w:val="ConsNormal"/>
    <w:rsid w:val="004D42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4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8A34BF861E71E0A7286F1AEA0755346199640F0E07792E6AEFB72AB1AC28EFA687A251C74A3D913ECD1K370K" TargetMode="External"/><Relationship Id="rId13" Type="http://schemas.openxmlformats.org/officeDocument/2006/relationships/hyperlink" Target="file:///D:\&#1052;&#1086;&#1080;%20&#1076;&#1086;&#1082;&#1091;&#1084;&#1077;&#1085;&#1090;&#1099;\&#1056;&#1077;&#1096;&#1077;&#1085;&#1080;&#1103;%20&#1050;&#1063;&#1057;%202018%20&#1075;&#1086;&#1076;\&#1055;&#1086;&#1088;&#1103;&#1076;&#1086;&#1082;%20&#1092;&#1080;&#1085;&#1072;&#1085;&#1072;&#1089;&#1080;&#1088;&#1086;&#1074;&#1072;&#1085;&#1080;&#1103;%20&#1074;%20&#1063;&#1057;\&#1055;&#1086;&#1088;&#1103;&#1076;&#1086;&#1082;%20&#1092;&#1080;&#1085;&#1072;&#1085;&#1089;&#1080;&#1088;&#1086;&#1074;&#1072;&#1085;&#1080;&#1103;%20&#1074;%20&#1063;&#1057;.doc" TargetMode="External"/><Relationship Id="rId18" Type="http://schemas.openxmlformats.org/officeDocument/2006/relationships/hyperlink" Target="file:///D:\&#1052;&#1086;&#1080;%20&#1076;&#1086;&#1082;&#1091;&#1084;&#1077;&#1085;&#1090;&#1099;\&#1056;&#1077;&#1096;&#1077;&#1085;&#1080;&#1103;%20&#1050;&#1063;&#1057;%202018%20&#1075;&#1086;&#1076;\&#1055;&#1086;&#1088;&#1103;&#1076;&#1086;&#1082;%20&#1092;&#1080;&#1085;&#1072;&#1085;&#1072;&#1089;&#1080;&#1088;&#1086;&#1074;&#1072;&#1085;&#1080;&#1103;%20&#1074;%20&#1063;&#1057;\&#1055;&#1086;&#1088;&#1103;&#1076;&#1086;&#1082;%20&#1092;&#1080;&#1085;&#1072;&#1085;&#1089;&#1080;&#1088;&#1086;&#1074;&#1072;&#1085;&#1080;&#1103;%20&#1074;%20&#1063;&#1057;.doc" TargetMode="External"/><Relationship Id="rId26" Type="http://schemas.openxmlformats.org/officeDocument/2006/relationships/hyperlink" Target="file:///D:\&#1052;&#1086;&#1080;%20&#1076;&#1086;&#1082;&#1091;&#1084;&#1077;&#1085;&#1090;&#1099;\&#1056;&#1077;&#1096;&#1077;&#1085;&#1080;&#1103;%20&#1050;&#1063;&#1057;%202018%20&#1075;&#1086;&#1076;\&#1055;&#1086;&#1088;&#1103;&#1076;&#1086;&#1082;%20&#1092;&#1080;&#1085;&#1072;&#1085;&#1072;&#1089;&#1080;&#1088;&#1086;&#1074;&#1072;&#1085;&#1080;&#1103;%20&#1074;%20&#1063;&#1057;\&#1055;&#1086;&#1088;&#1103;&#1076;&#1086;&#1082;%20&#1092;&#1080;&#1085;&#1072;&#1085;&#1089;&#1080;&#1088;&#1086;&#1074;&#1072;&#1085;&#1080;&#1103;%20&#1074;%20&#1063;&#1057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2;&#1086;&#1080;%20&#1076;&#1086;&#1082;&#1091;&#1084;&#1077;&#1085;&#1090;&#1099;\&#1056;&#1077;&#1096;&#1077;&#1085;&#1080;&#1103;%20&#1050;&#1063;&#1057;%202018%20&#1075;&#1086;&#1076;\&#1055;&#1086;&#1088;&#1103;&#1076;&#1086;&#1082;%20&#1092;&#1080;&#1085;&#1072;&#1085;&#1072;&#1089;&#1080;&#1088;&#1086;&#1074;&#1072;&#1085;&#1080;&#1103;%20&#1074;%20&#1063;&#1057;\&#1055;&#1086;&#1088;&#1103;&#1076;&#1086;&#1082;%20&#1092;&#1080;&#1085;&#1072;&#1085;&#1089;&#1080;&#1088;&#1086;&#1074;&#1072;&#1085;&#1080;&#1103;%20&#1074;%20&#1063;&#1057;.doc" TargetMode="External"/><Relationship Id="rId7" Type="http://schemas.openxmlformats.org/officeDocument/2006/relationships/hyperlink" Target="consultantplus://offline/ref=7DD8A34BF861E71E0A7298FCB8CC2B5A4E14CE4DF0EA78CCBEF1A02FFC13C8D9BD2723675C7DKA75K" TargetMode="External"/><Relationship Id="rId12" Type="http://schemas.openxmlformats.org/officeDocument/2006/relationships/hyperlink" Target="file:///D:\&#1052;&#1086;&#1080;%20&#1076;&#1086;&#1082;&#1091;&#1084;&#1077;&#1085;&#1090;&#1099;\&#1056;&#1077;&#1096;&#1077;&#1085;&#1080;&#1103;%20&#1050;&#1063;&#1057;%202018%20&#1075;&#1086;&#1076;\&#1055;&#1086;&#1088;&#1103;&#1076;&#1086;&#1082;%20&#1092;&#1080;&#1085;&#1072;&#1085;&#1072;&#1089;&#1080;&#1088;&#1086;&#1074;&#1072;&#1085;&#1080;&#1103;%20&#1074;%20&#1063;&#1057;\&#1055;&#1086;&#1088;&#1103;&#1076;&#1086;&#1082;%20&#1092;&#1080;&#1085;&#1072;&#1085;&#1089;&#1080;&#1088;&#1086;&#1074;&#1072;&#1085;&#1080;&#1103;%20&#1074;%20&#1063;&#1057;.doc" TargetMode="External"/><Relationship Id="rId17" Type="http://schemas.openxmlformats.org/officeDocument/2006/relationships/hyperlink" Target="file:///D:\&#1052;&#1086;&#1080;%20&#1076;&#1086;&#1082;&#1091;&#1084;&#1077;&#1085;&#1090;&#1099;\&#1056;&#1077;&#1096;&#1077;&#1085;&#1080;&#1103;%20&#1050;&#1063;&#1057;%202018%20&#1075;&#1086;&#1076;\&#1055;&#1086;&#1088;&#1103;&#1076;&#1086;&#1082;%20&#1092;&#1080;&#1085;&#1072;&#1085;&#1072;&#1089;&#1080;&#1088;&#1086;&#1074;&#1072;&#1085;&#1080;&#1103;%20&#1074;%20&#1063;&#1057;\&#1055;&#1086;&#1088;&#1103;&#1076;&#1086;&#1082;%20&#1092;&#1080;&#1085;&#1072;&#1085;&#1089;&#1080;&#1088;&#1086;&#1074;&#1072;&#1085;&#1080;&#1103;%20&#1074;%20&#1063;&#1057;.doc" TargetMode="External"/><Relationship Id="rId25" Type="http://schemas.openxmlformats.org/officeDocument/2006/relationships/hyperlink" Target="file:///D:\&#1052;&#1086;&#1080;%20&#1076;&#1086;&#1082;&#1091;&#1084;&#1077;&#1085;&#1090;&#1099;\&#1056;&#1077;&#1096;&#1077;&#1085;&#1080;&#1103;%20&#1050;&#1063;&#1057;%202018%20&#1075;&#1086;&#1076;\&#1055;&#1086;&#1088;&#1103;&#1076;&#1086;&#1082;%20&#1092;&#1080;&#1085;&#1072;&#1085;&#1072;&#1089;&#1080;&#1088;&#1086;&#1074;&#1072;&#1085;&#1080;&#1103;%20&#1074;%20&#1063;&#1057;\&#1055;&#1086;&#1088;&#1103;&#1076;&#1086;&#1082;%20&#1092;&#1080;&#1085;&#1072;&#1085;&#1089;&#1080;&#1088;&#1086;&#1074;&#1072;&#1085;&#1080;&#1103;%20&#1074;%20&#1063;&#1057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56;&#1077;&#1096;&#1077;&#1085;&#1080;&#1103;%20&#1050;&#1063;&#1057;%202018%20&#1075;&#1086;&#1076;\&#1055;&#1086;&#1088;&#1103;&#1076;&#1086;&#1082;%20&#1092;&#1080;&#1085;&#1072;&#1085;&#1072;&#1089;&#1080;&#1088;&#1086;&#1074;&#1072;&#1085;&#1080;&#1103;%20&#1074;%20&#1063;&#1057;\&#1055;&#1086;&#1088;&#1103;&#1076;&#1086;&#1082;%20&#1092;&#1080;&#1085;&#1072;&#1085;&#1089;&#1080;&#1088;&#1086;&#1074;&#1072;&#1085;&#1080;&#1103;%20&#1074;%20&#1063;&#1057;.doc" TargetMode="External"/><Relationship Id="rId20" Type="http://schemas.openxmlformats.org/officeDocument/2006/relationships/hyperlink" Target="file:///D:\&#1052;&#1086;&#1080;%20&#1076;&#1086;&#1082;&#1091;&#1084;&#1077;&#1085;&#1090;&#1099;\&#1056;&#1077;&#1096;&#1077;&#1085;&#1080;&#1103;%20&#1050;&#1063;&#1057;%202018%20&#1075;&#1086;&#1076;\&#1055;&#1086;&#1088;&#1103;&#1076;&#1086;&#1082;%20&#1092;&#1080;&#1085;&#1072;&#1085;&#1072;&#1089;&#1080;&#1088;&#1086;&#1074;&#1072;&#1085;&#1080;&#1103;%20&#1074;%20&#1063;&#1057;\&#1055;&#1086;&#1088;&#1103;&#1076;&#1086;&#1082;%20&#1092;&#1080;&#1085;&#1072;&#1085;&#1089;&#1080;&#1088;&#1086;&#1074;&#1072;&#1085;&#1080;&#1103;%20&#1074;%20&#1063;&#1057;.doc" TargetMode="External"/><Relationship Id="rId29" Type="http://schemas.openxmlformats.org/officeDocument/2006/relationships/hyperlink" Target="file:///D:\&#1052;&#1086;&#1080;%20&#1076;&#1086;&#1082;&#1091;&#1084;&#1077;&#1085;&#1090;&#1099;\&#1056;&#1077;&#1096;&#1077;&#1085;&#1080;&#1103;%20&#1050;&#1063;&#1057;%202018%20&#1075;&#1086;&#1076;\&#1055;&#1086;&#1088;&#1103;&#1076;&#1086;&#1082;%20&#1092;&#1080;&#1085;&#1072;&#1085;&#1072;&#1089;&#1080;&#1088;&#1086;&#1074;&#1072;&#1085;&#1080;&#1103;%20&#1074;%20&#1063;&#1057;\&#1055;&#1086;&#1088;&#1103;&#1076;&#1086;&#1082;%20&#1092;&#1080;&#1085;&#1072;&#1085;&#1089;&#1080;&#1088;&#1086;&#1074;&#1072;&#1085;&#1080;&#1103;%20&#1074;%20&#1063;&#1057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835" TargetMode="External"/><Relationship Id="rId11" Type="http://schemas.openxmlformats.org/officeDocument/2006/relationships/hyperlink" Target="file:///D:\&#1052;&#1086;&#1080;%20&#1076;&#1086;&#1082;&#1091;&#1084;&#1077;&#1085;&#1090;&#1099;\&#1056;&#1077;&#1096;&#1077;&#1085;&#1080;&#1103;%20&#1050;&#1063;&#1057;%202018%20&#1075;&#1086;&#1076;\&#1055;&#1086;&#1088;&#1103;&#1076;&#1086;&#1082;%20&#1092;&#1080;&#1085;&#1072;&#1085;&#1072;&#1089;&#1080;&#1088;&#1086;&#1074;&#1072;&#1085;&#1080;&#1103;%20&#1074;%20&#1063;&#1057;\&#1055;&#1086;&#1088;&#1103;&#1076;&#1086;&#1082;%20&#1092;&#1080;&#1085;&#1072;&#1085;&#1089;&#1080;&#1088;&#1086;&#1074;&#1072;&#1085;&#1080;&#1103;%20&#1074;%20&#1063;&#1057;.doc" TargetMode="External"/><Relationship Id="rId24" Type="http://schemas.openxmlformats.org/officeDocument/2006/relationships/hyperlink" Target="file:///D:\&#1052;&#1086;&#1080;%20&#1076;&#1086;&#1082;&#1091;&#1084;&#1077;&#1085;&#1090;&#1099;\&#1056;&#1077;&#1096;&#1077;&#1085;&#1080;&#1103;%20&#1050;&#1063;&#1057;%202018%20&#1075;&#1086;&#1076;\&#1055;&#1086;&#1088;&#1103;&#1076;&#1086;&#1082;%20&#1092;&#1080;&#1085;&#1072;&#1085;&#1072;&#1089;&#1080;&#1088;&#1086;&#1074;&#1072;&#1085;&#1080;&#1103;%20&#1074;%20&#1063;&#1057;\&#1055;&#1086;&#1088;&#1103;&#1076;&#1086;&#1082;%20&#1092;&#1080;&#1085;&#1072;&#1085;&#1089;&#1080;&#1088;&#1086;&#1074;&#1072;&#1085;&#1080;&#1103;%20&#1074;%20&#1063;&#1057;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86;&#1080;%20&#1076;&#1086;&#1082;&#1091;&#1084;&#1077;&#1085;&#1090;&#1099;\&#1056;&#1077;&#1096;&#1077;&#1085;&#1080;&#1103;%20&#1050;&#1063;&#1057;%202018%20&#1075;&#1086;&#1076;\&#1055;&#1086;&#1088;&#1103;&#1076;&#1086;&#1082;%20&#1092;&#1080;&#1085;&#1072;&#1085;&#1072;&#1089;&#1080;&#1088;&#1086;&#1074;&#1072;&#1085;&#1080;&#1103;%20&#1074;%20&#1063;&#1057;\&#1055;&#1086;&#1088;&#1103;&#1076;&#1086;&#1082;%20&#1092;&#1080;&#1085;&#1072;&#1085;&#1089;&#1080;&#1088;&#1086;&#1074;&#1072;&#1085;&#1080;&#1103;%20&#1074;%20&#1063;&#1057;.doc" TargetMode="External"/><Relationship Id="rId23" Type="http://schemas.openxmlformats.org/officeDocument/2006/relationships/hyperlink" Target="file:///D:\&#1052;&#1086;&#1080;%20&#1076;&#1086;&#1082;&#1091;&#1084;&#1077;&#1085;&#1090;&#1099;\&#1056;&#1077;&#1096;&#1077;&#1085;&#1080;&#1103;%20&#1050;&#1063;&#1057;%202018%20&#1075;&#1086;&#1076;\&#1055;&#1086;&#1088;&#1103;&#1076;&#1086;&#1082;%20&#1092;&#1080;&#1085;&#1072;&#1085;&#1072;&#1089;&#1080;&#1088;&#1086;&#1074;&#1072;&#1085;&#1080;&#1103;%20&#1074;%20&#1063;&#1057;\&#1055;&#1086;&#1088;&#1103;&#1076;&#1086;&#1082;%20&#1092;&#1080;&#1085;&#1072;&#1085;&#1089;&#1080;&#1088;&#1086;&#1074;&#1072;&#1085;&#1080;&#1103;%20&#1074;%20&#1063;&#1057;.doc" TargetMode="External"/><Relationship Id="rId28" Type="http://schemas.openxmlformats.org/officeDocument/2006/relationships/hyperlink" Target="consultantplus://offline/ref=7DD8A34BF861E71E0A7286F1AEA0755346199640F0E07792E6AEFB72AB1AC28EKF7AK" TargetMode="External"/><Relationship Id="rId10" Type="http://schemas.openxmlformats.org/officeDocument/2006/relationships/hyperlink" Target="file:///D:\&#1052;&#1086;&#1080;%20&#1076;&#1086;&#1082;&#1091;&#1084;&#1077;&#1085;&#1090;&#1099;\&#1056;&#1077;&#1096;&#1077;&#1085;&#1080;&#1103;%20&#1050;&#1063;&#1057;%202018%20&#1075;&#1086;&#1076;\&#1055;&#1086;&#1088;&#1103;&#1076;&#1086;&#1082;%20&#1092;&#1080;&#1085;&#1072;&#1085;&#1072;&#1089;&#1080;&#1088;&#1086;&#1074;&#1072;&#1085;&#1080;&#1103;%20&#1074;%20&#1063;&#1057;\&#1055;&#1086;&#1088;&#1103;&#1076;&#1086;&#1082;%20&#1092;&#1080;&#1085;&#1072;&#1085;&#1089;&#1080;&#1088;&#1086;&#1074;&#1072;&#1085;&#1080;&#1103;%20&#1074;%20&#1063;&#1057;.doc" TargetMode="External"/><Relationship Id="rId19" Type="http://schemas.openxmlformats.org/officeDocument/2006/relationships/hyperlink" Target="file:///D:\&#1052;&#1086;&#1080;%20&#1076;&#1086;&#1082;&#1091;&#1084;&#1077;&#1085;&#1090;&#1099;\&#1056;&#1077;&#1096;&#1077;&#1085;&#1080;&#1103;%20&#1050;&#1063;&#1057;%202018%20&#1075;&#1086;&#1076;\&#1055;&#1086;&#1088;&#1103;&#1076;&#1086;&#1082;%20&#1092;&#1080;&#1085;&#1072;&#1085;&#1072;&#1089;&#1080;&#1088;&#1086;&#1074;&#1072;&#1085;&#1080;&#1103;%20&#1074;%20&#1063;&#1057;\&#1055;&#1086;&#1088;&#1103;&#1076;&#1086;&#1082;%20&#1092;&#1080;&#1085;&#1072;&#1085;&#1089;&#1080;&#1088;&#1086;&#1074;&#1072;&#1085;&#1080;&#1103;%20&#1074;%20&#1063;&#1057;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&#1056;&#1077;&#1096;&#1077;&#1085;&#1080;&#1103;%20&#1050;&#1063;&#1057;%202018%20&#1075;&#1086;&#1076;\&#1055;&#1086;&#1088;&#1103;&#1076;&#1086;&#1082;%20&#1092;&#1080;&#1085;&#1072;&#1085;&#1072;&#1089;&#1080;&#1088;&#1086;&#1074;&#1072;&#1085;&#1080;&#1103;%20&#1074;%20&#1063;&#1057;\&#1055;&#1086;&#1088;&#1103;&#1076;&#1086;&#1082;%20&#1092;&#1080;&#1085;&#1072;&#1085;&#1089;&#1080;&#1088;&#1086;&#1074;&#1072;&#1085;&#1080;&#1103;%20&#1074;%20&#1063;&#1057;.doc" TargetMode="External"/><Relationship Id="rId14" Type="http://schemas.openxmlformats.org/officeDocument/2006/relationships/hyperlink" Target="file:///D:\&#1052;&#1086;&#1080;%20&#1076;&#1086;&#1082;&#1091;&#1084;&#1077;&#1085;&#1090;&#1099;\&#1056;&#1077;&#1096;&#1077;&#1085;&#1080;&#1103;%20&#1050;&#1063;&#1057;%202018%20&#1075;&#1086;&#1076;\&#1055;&#1086;&#1088;&#1103;&#1076;&#1086;&#1082;%20&#1092;&#1080;&#1085;&#1072;&#1085;&#1072;&#1089;&#1080;&#1088;&#1086;&#1074;&#1072;&#1085;&#1080;&#1103;%20&#1074;%20&#1063;&#1057;\&#1055;&#1086;&#1088;&#1103;&#1076;&#1086;&#1082;%20&#1092;&#1080;&#1085;&#1072;&#1085;&#1089;&#1080;&#1088;&#1086;&#1074;&#1072;&#1085;&#1080;&#1103;%20&#1074;%20&#1063;&#1057;.doc" TargetMode="External"/><Relationship Id="rId22" Type="http://schemas.openxmlformats.org/officeDocument/2006/relationships/hyperlink" Target="file:///D:\&#1052;&#1086;&#1080;%20&#1076;&#1086;&#1082;&#1091;&#1084;&#1077;&#1085;&#1090;&#1099;\&#1056;&#1077;&#1096;&#1077;&#1085;&#1080;&#1103;%20&#1050;&#1063;&#1057;%202018%20&#1075;&#1086;&#1076;\&#1055;&#1086;&#1088;&#1103;&#1076;&#1086;&#1082;%20&#1092;&#1080;&#1085;&#1072;&#1085;&#1072;&#1089;&#1080;&#1088;&#1086;&#1074;&#1072;&#1085;&#1080;&#1103;%20&#1074;%20&#1063;&#1057;\&#1055;&#1086;&#1088;&#1103;&#1076;&#1086;&#1082;%20&#1092;&#1080;&#1085;&#1072;&#1085;&#1089;&#1080;&#1088;&#1086;&#1074;&#1072;&#1085;&#1080;&#1103;%20&#1074;%20&#1063;&#1057;.doc" TargetMode="External"/><Relationship Id="rId27" Type="http://schemas.openxmlformats.org/officeDocument/2006/relationships/hyperlink" Target="file:///D:\&#1052;&#1086;&#1080;%20&#1076;&#1086;&#1082;&#1091;&#1084;&#1077;&#1085;&#1090;&#1099;\&#1056;&#1077;&#1096;&#1077;&#1085;&#1080;&#1103;%20&#1050;&#1063;&#1057;%202018%20&#1075;&#1086;&#1076;\&#1055;&#1086;&#1088;&#1103;&#1076;&#1086;&#1082;%20&#1092;&#1080;&#1085;&#1072;&#1085;&#1072;&#1089;&#1080;&#1088;&#1086;&#1074;&#1072;&#1085;&#1080;&#1103;%20&#1074;%20&#1063;&#1057;\&#1055;&#1086;&#1088;&#1103;&#1076;&#1086;&#1082;%20&#1092;&#1080;&#1085;&#1072;&#1085;&#1089;&#1080;&#1088;&#1086;&#1074;&#1072;&#1085;&#1080;&#1103;%20&#1074;%20&#1063;&#1057;.doc" TargetMode="External"/><Relationship Id="rId30" Type="http://schemas.openxmlformats.org/officeDocument/2006/relationships/hyperlink" Target="file:///D:\&#1052;&#1086;&#1080;%20&#1076;&#1086;&#1082;&#1091;&#1084;&#1077;&#1085;&#1090;&#1099;\&#1056;&#1077;&#1096;&#1077;&#1085;&#1080;&#1103;%20&#1050;&#1063;&#1057;%202018%20&#1075;&#1086;&#1076;\&#1055;&#1086;&#1088;&#1103;&#1076;&#1086;&#1082;%20&#1092;&#1080;&#1085;&#1072;&#1085;&#1072;&#1089;&#1080;&#1088;&#1086;&#1074;&#1072;&#1085;&#1080;&#1103;%20&#1074;%20&#1063;&#1057;\&#1055;&#1086;&#1088;&#1103;&#1076;&#1086;&#1082;%20&#1092;&#1080;&#1085;&#1072;&#1085;&#1089;&#1080;&#1088;&#1086;&#1074;&#1072;&#1085;&#1080;&#1103;%20&#1074;%20&#1063;&#105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ACC9-8E32-474E-A96E-01EE890C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5660</Words>
  <Characters>32266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12</cp:revision>
  <cp:lastPrinted>2019-04-30T09:19:00Z</cp:lastPrinted>
  <dcterms:created xsi:type="dcterms:W3CDTF">2019-01-21T05:06:00Z</dcterms:created>
  <dcterms:modified xsi:type="dcterms:W3CDTF">2019-04-30T09:20:00Z</dcterms:modified>
</cp:coreProperties>
</file>