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415" w:rsidRPr="002A1415" w:rsidRDefault="002A1415" w:rsidP="002A1415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2A1415">
        <w:rPr>
          <w:sz w:val="28"/>
          <w:szCs w:val="28"/>
        </w:rPr>
        <w:t>РОССИЙСКАЯ ФЕДЕРАЦИЯ</w:t>
      </w:r>
    </w:p>
    <w:p w:rsidR="002A1415" w:rsidRPr="002A1415" w:rsidRDefault="002A1415" w:rsidP="002A1415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1415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ДЕПУТАТОВ БЕЗМЕНОВСКОГО СЕЛЬСОВЕТА</w:t>
      </w:r>
    </w:p>
    <w:p w:rsidR="002A1415" w:rsidRPr="002A1415" w:rsidRDefault="002A1415" w:rsidP="002A1415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2A1415">
        <w:rPr>
          <w:rFonts w:ascii="Times New Roman" w:eastAsia="Times New Roman" w:hAnsi="Times New Roman" w:cs="Times New Roman"/>
          <w:color w:val="auto"/>
          <w:sz w:val="28"/>
          <w:szCs w:val="28"/>
        </w:rPr>
        <w:t>ЧЕРЕПАНОВСКОГО РАЙОНА НОВОСИБИРСКОЙ ОБЛАСТИ</w:t>
      </w:r>
    </w:p>
    <w:p w:rsidR="002A1415" w:rsidRPr="002A1415" w:rsidRDefault="002A1415" w:rsidP="002A1415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2A1415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ШЕСТОГО СОЗЫВА</w:t>
      </w:r>
    </w:p>
    <w:p w:rsidR="002A1415" w:rsidRPr="002A1415" w:rsidRDefault="002A1415" w:rsidP="002A1415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2A1415" w:rsidRPr="002A1415" w:rsidRDefault="002A1415" w:rsidP="002A1415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2A1415">
        <w:rPr>
          <w:rFonts w:ascii="Times New Roman" w:hAnsi="Times New Roman" w:cs="Times New Roman"/>
          <w:b/>
          <w:bCs/>
          <w:spacing w:val="-4"/>
          <w:sz w:val="28"/>
          <w:szCs w:val="28"/>
        </w:rPr>
        <w:t>Р Е Ш Е Н И Е</w:t>
      </w:r>
    </w:p>
    <w:p w:rsidR="002A1415" w:rsidRPr="002A1415" w:rsidRDefault="002A1415" w:rsidP="002A1415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2A1415">
        <w:rPr>
          <w:rFonts w:ascii="Times New Roman" w:hAnsi="Times New Roman" w:cs="Times New Roman"/>
          <w:b/>
          <w:bCs/>
          <w:spacing w:val="-4"/>
          <w:sz w:val="28"/>
          <w:szCs w:val="28"/>
        </w:rPr>
        <w:t>(4-я сессия)</w:t>
      </w:r>
    </w:p>
    <w:p w:rsidR="002A1415" w:rsidRPr="002A1415" w:rsidRDefault="002A1415" w:rsidP="002A1415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2A1415" w:rsidRPr="002A1415" w:rsidRDefault="002A1415" w:rsidP="002A141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1415">
        <w:rPr>
          <w:rFonts w:ascii="Times New Roman" w:hAnsi="Times New Roman" w:cs="Times New Roman"/>
          <w:spacing w:val="8"/>
          <w:sz w:val="28"/>
          <w:szCs w:val="28"/>
        </w:rPr>
        <w:t xml:space="preserve">11.12.2020г                           ст. Безменово               </w:t>
      </w:r>
      <w:r w:rsidRPr="002A1415">
        <w:rPr>
          <w:rFonts w:ascii="Times New Roman" w:hAnsi="Times New Roman" w:cs="Times New Roman"/>
          <w:sz w:val="28"/>
          <w:szCs w:val="28"/>
        </w:rPr>
        <w:t xml:space="preserve">                    №</w:t>
      </w:r>
    </w:p>
    <w:p w:rsidR="00FA1538" w:rsidRPr="00FA1538" w:rsidRDefault="00FA1538" w:rsidP="00FA15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1538" w:rsidRPr="002A1415" w:rsidRDefault="00FA1538" w:rsidP="002A141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4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 утверждении Положения об организации и проведении продажи муниципального имущества в электронной форме»</w:t>
      </w:r>
    </w:p>
    <w:p w:rsidR="00FA1538" w:rsidRPr="002A1415" w:rsidRDefault="00FA1538" w:rsidP="002A14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1415" w:rsidRPr="002A1415" w:rsidRDefault="00FA1538" w:rsidP="002A14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Правительства РФ от </w:t>
      </w:r>
      <w:hyperlink r:id="rId6" w:tgtFrame="_blank" w:history="1">
        <w:r w:rsidRPr="002A141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27.08.2012 № 860</w:t>
        </w:r>
      </w:hyperlink>
      <w:r w:rsidRPr="002A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«Об организации и проведении продажи государственного или муниципального имущества в электронной форме»,</w:t>
      </w:r>
      <w:r w:rsidR="00D16490" w:rsidRPr="002A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A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руководствуясь </w:t>
      </w:r>
      <w:hyperlink r:id="rId7" w:tgtFrame="_blank" w:history="1">
        <w:r w:rsidRPr="002A141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Уставом</w:t>
        </w:r>
      </w:hyperlink>
      <w:r w:rsidRPr="002A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2A1415">
        <w:rPr>
          <w:rFonts w:ascii="Times New Roman" w:hAnsi="Times New Roman" w:cs="Times New Roman"/>
          <w:color w:val="000000" w:themeColor="text1"/>
          <w:sz w:val="28"/>
          <w:szCs w:val="28"/>
        </w:rPr>
        <w:t>Безменовского сельсовета Черепановского района Новосибирской области</w:t>
      </w:r>
      <w:r w:rsidRPr="002A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2A1415" w:rsidRPr="002A1415">
        <w:rPr>
          <w:rFonts w:ascii="Times New Roman" w:hAnsi="Times New Roman" w:cs="Times New Roman"/>
          <w:sz w:val="28"/>
          <w:szCs w:val="28"/>
        </w:rPr>
        <w:t xml:space="preserve"> Совет депутатов Безменовского сельсовета Черепановского района Новосибирской области Р Е Ш И Л:</w:t>
      </w:r>
    </w:p>
    <w:p w:rsidR="00FA1538" w:rsidRPr="002A1415" w:rsidRDefault="00FA1538" w:rsidP="002A141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4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Утвердить прилагаемое Положение об организации и проведении продажи муниципального имущества в электронной форме.</w:t>
      </w:r>
    </w:p>
    <w:p w:rsidR="00FA1538" w:rsidRPr="00FA1538" w:rsidRDefault="00FA1538" w:rsidP="002A141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A1415">
        <w:rPr>
          <w:rFonts w:ascii="Times New Roman" w:hAnsi="Times New Roman" w:cs="Times New Roman"/>
          <w:sz w:val="28"/>
          <w:szCs w:val="28"/>
        </w:rPr>
        <w:t xml:space="preserve">2. </w:t>
      </w:r>
      <w:r w:rsidR="002A1415">
        <w:rPr>
          <w:rFonts w:ascii="Times New Roman" w:hAnsi="Times New Roman" w:cs="Times New Roman"/>
          <w:sz w:val="28"/>
          <w:szCs w:val="28"/>
        </w:rPr>
        <w:t>Реше</w:t>
      </w:r>
      <w:r w:rsidRPr="002A1415">
        <w:rPr>
          <w:rFonts w:ascii="Times New Roman" w:hAnsi="Times New Roman" w:cs="Times New Roman"/>
          <w:sz w:val="28"/>
          <w:szCs w:val="28"/>
        </w:rPr>
        <w:t>ние разместить на официальном сайте администрации</w:t>
      </w:r>
      <w:r w:rsidRPr="00FA1538">
        <w:rPr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 </w:t>
      </w:r>
      <w:hyperlink r:id="rId8" w:history="1">
        <w:r w:rsidRPr="00FA1538">
          <w:rPr>
            <w:rStyle w:val="a4"/>
            <w:rFonts w:ascii="Times New Roman" w:hAnsi="Times New Roman" w:cs="Times New Roman"/>
            <w:sz w:val="28"/>
            <w:szCs w:val="28"/>
          </w:rPr>
          <w:t>http://admbezmen.nso.ru</w:t>
        </w:r>
      </w:hyperlink>
      <w:r w:rsidRPr="00FA153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и опубликовать в периодическом печатном издании «Безменовские ведомости». </w:t>
      </w:r>
    </w:p>
    <w:p w:rsidR="00FA1538" w:rsidRPr="00FA1538" w:rsidRDefault="00FA1538" w:rsidP="00FA1538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1538">
        <w:rPr>
          <w:rFonts w:ascii="Times New Roman" w:hAnsi="Times New Roman" w:cs="Times New Roman"/>
          <w:sz w:val="28"/>
          <w:szCs w:val="28"/>
        </w:rPr>
        <w:t xml:space="preserve">3. </w:t>
      </w:r>
      <w:r w:rsidR="002A1415">
        <w:rPr>
          <w:rFonts w:ascii="Times New Roman" w:hAnsi="Times New Roman" w:cs="Times New Roman"/>
          <w:color w:val="000000"/>
          <w:sz w:val="28"/>
          <w:szCs w:val="28"/>
        </w:rPr>
        <w:t>Решение вступает</w:t>
      </w:r>
      <w:r w:rsidRPr="00FA1538">
        <w:rPr>
          <w:rFonts w:ascii="Times New Roman" w:hAnsi="Times New Roman" w:cs="Times New Roman"/>
          <w:color w:val="000000"/>
          <w:sz w:val="28"/>
          <w:szCs w:val="28"/>
        </w:rPr>
        <w:t xml:space="preserve"> в силу после официального опубликования.</w:t>
      </w:r>
    </w:p>
    <w:p w:rsidR="00FA1538" w:rsidRPr="00FA1538" w:rsidRDefault="00FA1538" w:rsidP="00FA153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1538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FA153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2A1415">
        <w:rPr>
          <w:rFonts w:ascii="Times New Roman" w:hAnsi="Times New Roman" w:cs="Times New Roman"/>
          <w:sz w:val="28"/>
          <w:szCs w:val="28"/>
        </w:rPr>
        <w:t>реш</w:t>
      </w:r>
      <w:r w:rsidRPr="00FA1538">
        <w:rPr>
          <w:rFonts w:ascii="Times New Roman" w:hAnsi="Times New Roman" w:cs="Times New Roman"/>
          <w:sz w:val="28"/>
          <w:szCs w:val="28"/>
        </w:rPr>
        <w:t>ения возложить на Главу Безменовского сельсовета Черепановского района Новосибирской области.</w:t>
      </w:r>
    </w:p>
    <w:p w:rsidR="00FA1538" w:rsidRDefault="00FA1538" w:rsidP="00FA153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415" w:rsidRPr="00FA1538" w:rsidRDefault="002A1415" w:rsidP="00FA153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Председатель Совета депутатов                                            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Безменовского сельсовета                                                          </w:t>
      </w:r>
      <w:r w:rsidRPr="005053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Ж.В. Батенева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Черепановского района 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</w:p>
    <w:p w:rsidR="002A1415" w:rsidRPr="005C382E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 Главы </w:t>
      </w:r>
      <w:r>
        <w:rPr>
          <w:bCs/>
          <w:color w:val="000000"/>
          <w:spacing w:val="-1"/>
          <w:sz w:val="28"/>
          <w:szCs w:val="28"/>
        </w:rPr>
        <w:t>Безменовского сельсовета</w:t>
      </w:r>
      <w:r>
        <w:rPr>
          <w:color w:val="000000"/>
          <w:sz w:val="28"/>
          <w:szCs w:val="28"/>
        </w:rPr>
        <w:t xml:space="preserve">                                          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Безменовского сельсовета                                                          </w:t>
      </w:r>
      <w:r w:rsidRPr="0050538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Т.А. Полунина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Черепановского района </w:t>
      </w:r>
    </w:p>
    <w:p w:rsidR="002A1415" w:rsidRDefault="002A1415" w:rsidP="002A1415">
      <w:pPr>
        <w:pStyle w:val="a3"/>
        <w:tabs>
          <w:tab w:val="left" w:pos="9355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Новосибирской области</w:t>
      </w:r>
    </w:p>
    <w:p w:rsidR="00FA1538" w:rsidRPr="00FA1538" w:rsidRDefault="00FA1538" w:rsidP="00FA1538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538" w:rsidRPr="00FA1538" w:rsidRDefault="00FA1538" w:rsidP="00FA15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538" w:rsidRPr="00FA1538" w:rsidRDefault="00FA1538" w:rsidP="00FA15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left="-68"/>
        <w:jc w:val="right"/>
        <w:rPr>
          <w:rFonts w:ascii="Times New Roman" w:hAnsi="Times New Roman" w:cs="Times New Roman"/>
          <w:sz w:val="24"/>
          <w:szCs w:val="24"/>
        </w:rPr>
      </w:pPr>
      <w:r w:rsidRPr="00FA153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A1538" w:rsidRPr="00FA1538" w:rsidRDefault="00FA1538" w:rsidP="00FA1538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1538">
        <w:rPr>
          <w:rFonts w:ascii="Times New Roman" w:hAnsi="Times New Roman" w:cs="Times New Roman"/>
          <w:sz w:val="24"/>
          <w:szCs w:val="24"/>
        </w:rPr>
        <w:t xml:space="preserve">к </w:t>
      </w:r>
      <w:r w:rsidR="002A1415">
        <w:rPr>
          <w:rFonts w:ascii="Times New Roman" w:hAnsi="Times New Roman" w:cs="Times New Roman"/>
          <w:sz w:val="24"/>
          <w:szCs w:val="24"/>
        </w:rPr>
        <w:t>решению</w:t>
      </w:r>
      <w:r w:rsidRPr="00FA1538">
        <w:rPr>
          <w:rFonts w:ascii="Times New Roman" w:hAnsi="Times New Roman" w:cs="Times New Roman"/>
          <w:sz w:val="24"/>
          <w:szCs w:val="24"/>
        </w:rPr>
        <w:t xml:space="preserve"> </w:t>
      </w:r>
      <w:r w:rsidR="002A1415">
        <w:rPr>
          <w:rFonts w:ascii="Times New Roman" w:hAnsi="Times New Roman" w:cs="Times New Roman"/>
          <w:sz w:val="24"/>
          <w:szCs w:val="24"/>
        </w:rPr>
        <w:t>сессии Совета депутатов</w:t>
      </w:r>
    </w:p>
    <w:p w:rsidR="00FA1538" w:rsidRPr="00FA1538" w:rsidRDefault="00FA1538" w:rsidP="00FA1538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1538">
        <w:rPr>
          <w:rFonts w:ascii="Times New Roman" w:hAnsi="Times New Roman" w:cs="Times New Roman"/>
          <w:sz w:val="24"/>
          <w:szCs w:val="24"/>
        </w:rPr>
        <w:t xml:space="preserve">Безменовского сельсовета </w:t>
      </w:r>
    </w:p>
    <w:p w:rsidR="00FA1538" w:rsidRPr="00FA1538" w:rsidRDefault="00FA1538" w:rsidP="00FA1538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1538">
        <w:rPr>
          <w:rFonts w:ascii="Times New Roman" w:hAnsi="Times New Roman" w:cs="Times New Roman"/>
          <w:sz w:val="24"/>
          <w:szCs w:val="24"/>
        </w:rPr>
        <w:t>Черепановского района</w:t>
      </w:r>
    </w:p>
    <w:p w:rsidR="00FA1538" w:rsidRPr="00FA1538" w:rsidRDefault="00FA1538" w:rsidP="00FA1538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1538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</w:p>
    <w:p w:rsidR="00FA1538" w:rsidRPr="00FA1538" w:rsidRDefault="00FA1538" w:rsidP="00FA1538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1538">
        <w:rPr>
          <w:rFonts w:ascii="Times New Roman" w:hAnsi="Times New Roman" w:cs="Times New Roman"/>
          <w:sz w:val="24"/>
          <w:szCs w:val="24"/>
        </w:rPr>
        <w:t>от</w:t>
      </w:r>
      <w:r w:rsidR="002A1415">
        <w:rPr>
          <w:rFonts w:ascii="Times New Roman" w:hAnsi="Times New Roman" w:cs="Times New Roman"/>
          <w:sz w:val="24"/>
          <w:szCs w:val="24"/>
        </w:rPr>
        <w:t xml:space="preserve"> 11.12</w:t>
      </w:r>
      <w:r w:rsidRPr="00FA1538">
        <w:rPr>
          <w:rFonts w:ascii="Times New Roman" w:hAnsi="Times New Roman" w:cs="Times New Roman"/>
          <w:sz w:val="24"/>
          <w:szCs w:val="24"/>
        </w:rPr>
        <w:t xml:space="preserve">.2020 № </w:t>
      </w:r>
    </w:p>
    <w:p w:rsidR="00FA1538" w:rsidRPr="00FA1538" w:rsidRDefault="00FA1538" w:rsidP="00FA1538">
      <w:pPr>
        <w:spacing w:after="0" w:line="240" w:lineRule="auto"/>
        <w:ind w:left="411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538" w:rsidRPr="00FA1538" w:rsidRDefault="00FA1538" w:rsidP="00FA15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Par28"/>
      <w:bookmarkEnd w:id="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ОРГАНИЗАЦИИ И ПРОВЕДЕНИИ ПРОДАЖИ МУНИЦИПАЛЬНОГО ИМУЩЕСТВА В ЭЛЕКТРОННОЙ ФОРМЕ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Общие положения</w:t>
      </w:r>
    </w:p>
    <w:p w:rsidR="00FA1538" w:rsidRPr="00FA1538" w:rsidRDefault="00FA1538" w:rsidP="00FA15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 Настоящее Положение устанавливает порядок организации и проведения продажи муниципального имущества в  электронной форме (далее соответственно - имущество, продажа имущества) путем проведения аукциона с открытой формой подачи предложений о цене имущества (далее - аукцион), специализированного аукциона, конкурса, продажи имущества посредством публичного предложения и без объявления цены в соответствии с требованиями, установленными </w:t>
      </w:r>
      <w:hyperlink r:id="rId9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Федеральным законом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"О приватизации государственного и муниципального имущества" (далее - Федеральный закон о приватизации) и настоящим Положением.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Органы местного самоуправления самостоятельно осуществляют функции по продаже имущества, а также своими решениями поручают юридическим лицам, указанным в </w:t>
      </w:r>
      <w:hyperlink r:id="rId10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подпункте 8.1 пункта 1 статьи 6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1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Федерального закона о приватизации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организовывать от имени собственника в установленном порядке продажу приватизируемого имущества, находящегося в собственности субъектов Российской Федерации или муниципальных образований, и (или) осуществлять функции продавца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3. </w:t>
      </w:r>
      <w:bookmarkStart w:id="1" w:name="Par38"/>
      <w:bookmarkEnd w:id="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продажи муниципального имущества в электронной форме осуществляется на электронной площадке оператором электронной площадки.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Продавец привлекает оператора электронной площадки из числа операторов электронной площадки, перечень которых утвержден Правительством Российской Федерации в соответствии с Федеральным </w:t>
      </w:r>
      <w:r w:rsidRPr="00D164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 </w:t>
      </w:r>
      <w:hyperlink r:id="rId12" w:tgtFrame="_blank" w:history="1">
        <w:r w:rsidRPr="00D16490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"О контрактной системе в сфере закупок товаров, работ, услуг для обеспечения государственных и муниципальных нужд"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(далее соответственно - оператор электронной площадки, </w:t>
      </w:r>
      <w:hyperlink r:id="rId1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Федеральный закон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контрактной системе).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 электронной площадки, электронная площадка, а также порядок ее функционирования должны соответствовать </w:t>
      </w:r>
      <w:hyperlink r:id="rId14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единым требованиям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утвержденным </w:t>
      </w:r>
      <w:hyperlink r:id="rId15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постановлением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Правительства Российской Федерации от </w:t>
      </w:r>
      <w:hyperlink r:id="rId16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8 июня 2018 г. N 656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площадки" (далее - единые требования), и </w:t>
      </w:r>
      <w:hyperlink r:id="rId17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дополнительным требованиям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 операторам электронных площадок, перечень которых утвержден Правительством Российской Федерации в соответствии с Федеральным </w:t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законом </w:t>
      </w:r>
      <w:hyperlink r:id="rId18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"О контрактной системе в сфере закупок товаров, работ, услуг для обеспечения государственных и муниципальных нужд"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функционированию электронных площадок, утвержденным </w:t>
      </w:r>
      <w:hyperlink r:id="rId19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постановлением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Правительства Российской Федерации от </w:t>
      </w:r>
      <w:hyperlink r:id="rId20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15 мая 2019 г. N 603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"Об установлении дополнительных требований к операторам электронных площадок, перечень которых утвержден Правительством Российской Федерации в соответствии с Федеральным законом </w:t>
      </w:r>
      <w:hyperlink r:id="rId21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"О контрактной системе в сфере закупок товаров, работ, услуг для обеспечения государственных и муниципальных нужд"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 функционированию электронных площадок и внесении изменений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Положение об организации и проведении продажи государственного или муниципального имущества в электронной форме" (далее - дополнительные требования).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юридическое лицо, действующее по договору с собственником имущества, включено в </w:t>
      </w:r>
      <w:hyperlink r:id="rId2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перечень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операторов электронных площадок, утвержденный Правительством Российской Федерации в соответствии с </w:t>
      </w:r>
      <w:hyperlink r:id="rId2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Федеральным законом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контрактной системе, и соответствует дополнительным требованиям, привлечение иного оператора электронной площадки не требуется.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Продавец в соответствии с законодательством Российской Федерации при продаже имущества осуществляет следующие функции:</w:t>
      </w:r>
    </w:p>
    <w:p w:rsidR="00FA1538" w:rsidRPr="009B20E9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2" w:name="sub_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а) обеспечивает соблюдение </w:t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 </w:t>
      </w:r>
      <w:bookmarkEnd w:id="2"/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закона</w: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 приватизации, а также принятых в соответствии с ним нормативных правовых актов, регулирующих продажу имущества;</w:t>
      </w:r>
    </w:p>
    <w:p w:rsidR="00FA1538" w:rsidRPr="009B20E9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3" w:name="sub_8"/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б) обеспечивает в установленном порядке проведение оценки подлежащего продаже имущества;</w:t>
      </w:r>
      <w:bookmarkEnd w:id="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sub_9"/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 определяет в случаях, установленных </w:t>
      </w:r>
      <w:bookmarkEnd w:id="4"/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</w: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 приватизации, начальную цену продажи имущества, цену первоначального предложения и цену отсечения при проведении продажи имущества посредством публичного предложения, единую цену продажи при проведении специализированного аукциона, а также "шаг аукциона" и  "шаг понижения";</w:t>
      </w:r>
    </w:p>
    <w:p w:rsidR="00FA1538" w:rsidRPr="00FA1538" w:rsidRDefault="00FA1538" w:rsidP="00D16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принимает решение о привлечении оператора электронной площадки, заключает с ним договор;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sub_1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д) утверждает электронную форму заявки на участие в продаже имущества (далее - заявка);</w:t>
      </w:r>
      <w:bookmarkEnd w:id="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определяет по согласованию с оператором электронной площадки даты начала и окончания регистрации на электронной площадке заявок, дату и время проведения процедуры продажи имущества;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sub_1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определяет размер, срок и условия внесения физическими и юридическими лицами задатка на участие в продаже имущества на аукционе, конкурсе, продаже имущества посредством публичного предложения (далее соответственно - претенденты, задаток), а также иные условия договора о задатке;</w:t>
      </w:r>
      <w:bookmarkEnd w:id="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1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 заключает с претендентами договоры о задатке в случаях, установленных настоящим Положением;</w:t>
      </w:r>
      <w:bookmarkEnd w:id="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и) 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содержащемуся в информационном сообщении о проведении продажи имущества;</w:t>
      </w:r>
    </w:p>
    <w:p w:rsidR="00FA1538" w:rsidRPr="009B20E9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к) организует подготовку в порядке, установленном </w:t>
      </w:r>
      <w:hyperlink r:id="rId24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 приватизации, информационного сообщения о проведении продажи имущества и об итогах продажи имущества, а также размещение информации в сети "Интернет" в соответствии с требованиями, установленными </w:t>
      </w:r>
      <w:hyperlink r:id="rId25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 о приватизации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 </w:t>
      </w:r>
      <w:hyperlink r:id="rId26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Федеральным законом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"</w:t>
      </w:r>
      <w:hyperlink r:id="rId27" w:tgtFrame="_blank" w:history="1">
        <w:r w:rsidRPr="009B20E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 персональных данных</w:t>
        </w:r>
      </w:hyperlink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 и настоящим Положением;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" w:name="sub_17"/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л) принимает по основаниям, установленным </w:t>
      </w:r>
      <w:bookmarkEnd w:id="8"/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</w: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 приватизации, решение о признании претендентов участниками продаж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имущества (далее - участники) либо об отказе в допуске к участию в продаже имущества, оформляемое протоколом;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" w:name="sub_1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м) определяет победителя продажи имущества (далее - победитель) и подписывает протокол об итогах продажи имущества;</w:t>
      </w:r>
      <w:bookmarkEnd w:id="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" w:name="sub_1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н) производит расчеты с претендентами, участниками и победителем;</w:t>
      </w:r>
      <w:bookmarkEnd w:id="1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о) заключает с победителем договор купли-продажи в форме электронного документа;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" w:name="sub_2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п) обеспечивает передачу имущества победителю и совершает необходимые действия, связанные с переходом права собственности на него;</w:t>
      </w:r>
      <w:bookmarkEnd w:id="11"/>
    </w:p>
    <w:p w:rsidR="00FA1538" w:rsidRPr="009B20E9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2" w:name="sub_2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р) осуществляет иные функции, </w:t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предусмотренные </w:t>
      </w:r>
      <w:bookmarkEnd w:id="12"/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</w: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о приватизации и настоящим Положением.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Оператор электронной площадки в соответствии со своим внутренним регламентом на основании заключенного с продавцом договора: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" w:name="sub_2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 обеспечивает возможность регистрации продавца и претендентов на электронной площадке, ввод ими идентифицирующих данных (имя пользователя и пароль) и возможность изменения пароля, открывает продавцу рабочий раздел на электронной площадке, доступ к которому имеет только продавец (далее - "личный кабинет"), а также раздел, доступ к которому имеют только продавец и участники (далее - закрытая часть электронной площадки);</w:t>
      </w:r>
      <w:bookmarkEnd w:id="1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" w:name="sub_2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размещает электронную форму заявки;</w:t>
      </w:r>
      <w:bookmarkEnd w:id="1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 обеспечивает регистрацию претендентов на электронных площадках в порядке, установленном в информационном сообщении о проведении продажи имущества;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sub_2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обеспечивает принятие и регистрацию в электронных журналах заявок и прилагаемых к ним документов (в журнале приема заявок), а также предложений участников о цене имущества;</w:t>
      </w:r>
      <w:bookmarkEnd w:id="1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" w:name="sub_2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 обеспечивает подачу претендентами заявок при условии заполнения ими всех полей, а также прекращение подачи заявок по истечении срока их приема, указанного в информационном сообщении о проведении продажи имущества;</w:t>
      </w:r>
      <w:bookmarkEnd w:id="1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" w:name="sub_2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обеспечивает уведомление претендентов о принятом продавцом решении о признании их участниками (победителями) либо об отказе в допуске к участию в продаже имущества, а также иные уведомления, предусмотренные настоящим Положением;</w:t>
      </w:r>
      <w:bookmarkEnd w:id="1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8" w:name="sub_3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 обеспечивает равный доступ участников к процедуре продажи имущества, надежность функционирования используемых программно-аппаратных средств электронной площадки, использование электронных документов при проведении продажи имущества;</w:t>
      </w:r>
      <w:bookmarkEnd w:id="1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9" w:name="sub_3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з) обеспечивает размещение на электронной площадке информации о ходе проведения продажи имущества в соответствии с требованиями </w:t>
      </w:r>
      <w:bookmarkEnd w:id="19"/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Федерального закона</w:t>
      </w:r>
      <w:r w:rsidR="004E417D"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 w:rsidRPr="009B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приватизации и настоящего Положения;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0" w:name="sub_3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 обеспечивает конфиденциальность данных о претендентах и участниках, за исключением случая направления электронных документов продавцу;</w:t>
      </w:r>
      <w:bookmarkEnd w:id="2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1" w:name="sub_3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 выполняет иные функции в соответствии с настоящим Положением.</w:t>
      </w:r>
      <w:bookmarkEnd w:id="2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Для получения регистрации на электронной площадке претенденты представляют оператору электронной площадки: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В срок, не превышающий 3 рабочих дней со дня поступления заявления и информации, указанных в </w:t>
      </w:r>
      <w:hyperlink r:id="rId28" w:anchor="sub_1051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5.1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 </w:t>
      </w:r>
      <w:hyperlink r:id="rId29" w:anchor="sub_105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пунктом 5.3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и не позднее 1 рабочего дня, следующего за днем регистрации (отказа в регистрации) претендента направляет ему уведомление о принятом решении.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Оператор электронной площадки отказывает претенденту в регистрации в случае непредставления заявления по форме, установленной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оператором электронной площадки, или информации, указанных в </w:t>
      </w:r>
      <w:hyperlink r:id="rId30" w:anchor="sub_1051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5.1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При принятии оператором электронной площадки решения об отказе в регистрации претендента уведомление, предусмотренное </w:t>
      </w:r>
      <w:hyperlink r:id="rId31" w:anchor="sub_105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пунктом 5.2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 </w:t>
      </w:r>
      <w:hyperlink r:id="rId32" w:anchor="sub_1051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5.1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для получения регистрации на электронной площадке.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регистрации претендента на электронной площадке не допускается, за исключением случаев, указанных в </w:t>
      </w:r>
      <w:hyperlink r:id="rId33" w:anchor="sub_105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5.3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 </w:t>
      </w:r>
      <w:hyperlink r:id="rId34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Федеральным законом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контрактной системе, вправе участвовать в продаже имущества в электронной форме без регистрации на такой электронной площадке, предусмотренной настоящим Положением.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FA1538" w:rsidRPr="00FA1538" w:rsidRDefault="00FA1538" w:rsidP="00FA15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Оператор электронной площадки ежегодно, до 25 января, представляет в Министерство экономического развития Российской Федерации и Федеральную антимонопольную службу годовой отчет о деятельности соответствующей электронной площадки, включающий информацию о проведенных продажах приватизированного имущества, в том числе федерального имущества, а также имущества, находящегося в государственной собственности субъектов Российской Федерации или в муниципальной собственности, по форме, установленной Министерством экономического развития Российской Федерации.</w:t>
      </w:r>
    </w:p>
    <w:p w:rsidR="00FA1538" w:rsidRPr="00FA1538" w:rsidRDefault="00FA1538" w:rsidP="00FA15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 Оператор электронной площадки несет ответственность за: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2" w:name="sub_3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а) обеспечение доступа претендентов и участников на электронную площадку;</w:t>
      </w:r>
      <w:bookmarkEnd w:id="2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3" w:name="sub_3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обеспечение конфиденциальности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предусмотренных настоящим Положением, до момента размещения на электронной площадке информации об итогах приема заявок (определения участников);</w:t>
      </w:r>
      <w:bookmarkEnd w:id="2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 соответствие оператора электронной площадки единым требованиям и дополнительным требованиям. В случае возникновения несоответствия единым и (или) дополнительным требованиям оператор электронной площадки в течение одного часа с момента, когда ему стало известно об этом несоответствии, должен разместить на электронной площадке, а также направить в Министерство финансов Российской Федерации, Министерство экономического развития Российской Федерации и Федеральную антимонопольную службу информацию о несоответствии, в том числе о дате его возникновения, принимаемых или планируемых мерах по устранению выявленного несоответствия.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 Ответственность сторон за неисполнение либо ненадлежащее исполнение функций по продаже имущества предусматривается договором, заключаемым продавцом с оператором электронной площадки.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9. 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4" w:name="sub_41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  <w:bookmarkEnd w:id="2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Электронные документы, направляемые оператором электронной площадки либо размещенные им на электронной площадке, должны быть подписаны усиленной квалифицированной </w:t>
      </w:r>
      <w:hyperlink r:id="rId35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электронной подписью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лица, имеющего право действовать от имени оператора электронной площадки.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Электронные документы, связанные с организацией и проведением продажи имущества, в том числе полученные от продавца, претендентов и участников, хранятся оператором электронной площадки.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12. Для продажи имущества уведомление о проведении продажи имущества направляется оператору электронной площадки продавцом не позднее 3 календарных дней до дня размещения информационного сообщения о проведении продажи имущества на официальном сайте в сети "Интернет".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Время проведения продажи имущества не должно совпадать со временем проведения профилактических работ на электронной площадке.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5" w:name="sub_4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В соответствии с уведомлением, указанным в </w:t>
      </w:r>
      <w:bookmarkEnd w:id="25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"http://pravo.minjust.ru:8080/bigs/portal.html" \l "sub_44"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пункте  12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в день размещения информационного сообщения о проведении продажи имущества на официальном сайте в сети "Интернет" на электронной площадке размещаются: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6" w:name="sub_4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информационное сообщение о проведении продажи имущества;</w:t>
      </w:r>
      <w:bookmarkEnd w:id="2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7" w:name="sub_4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электронная форма заявки;</w:t>
      </w:r>
      <w:bookmarkEnd w:id="27"/>
    </w:p>
    <w:p w:rsidR="00AD3FDF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sub_4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проект договора купли-продажи имущества (за исключением продажи имущества на специализированном аукционе);</w:t>
      </w:r>
      <w:bookmarkStart w:id="29" w:name="sub_48"/>
      <w:bookmarkEnd w:id="28"/>
    </w:p>
    <w:p w:rsidR="00AD3FDF" w:rsidRPr="00FA1538" w:rsidRDefault="00AD3FDF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 иные сведения, </w:t>
      </w:r>
      <w:r w:rsidR="00FA1538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предусмотренные </w:t>
      </w:r>
      <w:bookmarkEnd w:id="29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="00FA1538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="00FA1538" w:rsidRPr="00FA153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Федеральным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 </w:t>
      </w:r>
      <w:r w:rsidR="00FA1538" w:rsidRPr="00FA153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законом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="00FA1538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 приватизации и настоящим Положением.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sub_5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 Информационное сообщение о проведении аукциона, конкурса, продажи имущества посредством публичного предложения наряду со сведениями, предусмотренными </w:t>
      </w:r>
      <w:bookmarkEnd w:id="30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Федеральным законом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приватизации, должно содержать условия о размере задатка, сроке и порядке его внесения, назначении платежа, порядке возвращения задатка, реквизиты счета, а также указание на то, что такие условия являются условиями публичной оферты в соответствии со </w:t>
      </w:r>
      <w:hyperlink r:id="rId36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437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37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Гражданского кодекса Российской Федерации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15. Перечисление задатка претендентами на участие в аукционе, конкурсе или продаже имущества посредством публичного предложения, а также денежных средств в счет обеспечения участия в специализированном аукционе осуществляется в установленном порядке на счета, указанные в информационном сообщении о проведении продажи имущества, в случае продажи приватизируемого федерального имущества или высвобождаемого военного имущества Вооруженных Сил Российской Федерации - соответственно на счет территориального органа Федерального казначейства, на котором учитываются операции со средствами, поступающими во временное распоряжение Федерального агентства по управлению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государственным имуществом либо его территориального органа или Министерства обороны Российской Федерации.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привлечения юридических лиц, указанных в </w:t>
      </w:r>
      <w:hyperlink r:id="rId38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абзацах втором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39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задаток вносится на один из счетов таких юридических лиц, указанных в информационном сообщении и открытых в 2 и более кредитных организациях, соответствующих требованиям, установленным </w:t>
      </w:r>
      <w:hyperlink r:id="rId40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Федерального закона </w:t>
      </w:r>
      <w:r w:rsidRPr="00AD3F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  <w:hyperlink r:id="rId41" w:tgtFrame="_blank" w:history="1">
        <w:r w:rsidRPr="00AD3FD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Об открытии банковских счетов и аккредитивов, о заключении договоров банковского вклада, договора на ведение реестра владельцев ценных бумаг хозяйственными обществами, имеющими стратегическое значение для оборонно-промышленного комплекса и безопасности Российской Федерации, и внесении изменений в отдельные законодательные акты Российской Федерации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 Задаток победителя продажи государственного или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срока, установленного для заключения договора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привлечения юридических лиц, указанных в </w:t>
      </w:r>
      <w:hyperlink r:id="rId42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абзацах втором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43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задаток победителя продажи засчитывается в счет оплаты приобретаемого государственного или муниципального имущества и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 календарных дней со дня истечения срока, установленного для заключения договора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 нарушения юридическими лицами, указанными в </w:t>
      </w:r>
      <w:hyperlink r:id="rId44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абзацах втором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45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сроков перечисления задатка победителя продажи указанные юридические лица уплачивают пени в бюджет соответствующего уровня бюджетной системы Российской Федерации в размере одной стопятидесятой действующей на дату уплаты пени </w:t>
      </w:r>
      <w:hyperlink r:id="rId46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ключевой ставки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Центральным банком Российской Федерации, от неуплаченной суммы за каждый календарный день просрочки.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 Лицам, перечислившим задаток для участия в продаже государственного или муниципального имущества на аукционе, конкурсе или продаже имущества посредством публичного предложения, денежные средства возвращаются в следующем порядке: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1" w:name="sub_5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участникам, за исключением победителя, - в течение 5 календарных дней со дня подведения итогов продажи имущества;</w:t>
      </w:r>
      <w:bookmarkEnd w:id="3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2" w:name="sub_5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  <w:bookmarkEnd w:id="3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 в случае привлечения юридических лиц, указанных в </w:t>
      </w:r>
      <w:hyperlink r:id="rId47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абзацах втором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48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настоящего Положения, при нарушении ими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сроков возврата задатка указанные юридические лица уплачивают претенденту(ам) пени в размере одной стопятидесятой действующей на дату уплаты пени </w:t>
      </w:r>
      <w:hyperlink r:id="rId49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ключевой ставки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установленной Центральным банком Российской Федерации, от неуплаченной суммы за каждый календарный день просрочки.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 Документом, подтверждающим поступление задатка претендента либо денежных средств в счет обеспечения участия в специализированном аукционе, является выписка со счета, указанного в информационном сообщении о проведении продажи имущества (в случае продажи приватизируемого федерального имущества или высвобождаемого военного имущества - соответственно выписка с лицевого счета Федерального агентства по управлению государственным имуществом либо его территориального органа или Министерства обороны Российской Федерации либо юридических лиц, указанных в </w:t>
      </w:r>
      <w:hyperlink r:id="rId50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абзаце втором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Положения).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 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запрос в режиме реального времени направляется в "личный кабинет" продавца для рассмотрения при условии, что запрос поступил продавцу не позднее 5 рабочих дней до окончания подачи заявок.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3" w:name="sub_58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2 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bookmarkEnd w:id="3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21. Прием заявок и прилагаемых к ним документов начинается с даты и времени, указанных в информационном сообщении о проведении продажи имущества, осуществляется в течение не менее 25 календарных дней и заканчивается не </w:t>
      </w:r>
      <w:r w:rsidR="00AD3FDF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позднее,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за 3 рабочих дня до дня определения продавцом участников.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4" w:name="sub_59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этого периода оператор электронной площадки ежедневно направляет продавцу уведомления о поступивших заявках.</w:t>
      </w:r>
      <w:bookmarkEnd w:id="3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22. 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</w:t>
      </w:r>
      <w:r w:rsidR="00AD3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дки), с приложением электронных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</w:t>
      </w:r>
      <w:r w:rsidR="00AD3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документов, предусмотренных </w:t>
      </w:r>
      <w:hyperlink r:id="rId51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Федеральным законом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приватизации.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5" w:name="sub_22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Одно лицо имеет право подать только одну заявку (за исключением продажи акций акционерных обществ на специализированном аукционе).</w:t>
      </w:r>
      <w:bookmarkEnd w:id="3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23. 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6" w:name="sub_61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  <w:bookmarkEnd w:id="3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7" w:name="sub_6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 Заявки с прилагаемыми к ним документами, а также предложения о цене имущества (при проведении продажи имущества на конкурсе и без объявления цены), поданные с нарушением установленного срока, на электронной площадке не регистрируются.</w:t>
      </w:r>
      <w:bookmarkEnd w:id="3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8" w:name="sub_6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 Претендент вправе не позднее дня окончания приема заявок отозвать заявку путем направления уведомления об отзыве заявки на электронную площадку, за исключением случая проведения продажи имущества без объявления цены.</w:t>
      </w:r>
      <w:bookmarkEnd w:id="3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отзыва претендентом заявки в порядке, установленном настоящим Положением, уведомление об отзыве заявки вместе с заявкой в течение одного часа поступает в "личный кабинет" продавца, о чем претенденту направляется соответствующее уведомление.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Поступивший от претендента задаток (денежные средства в счет оплаты акций при проведении специализированного аукциона)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9" w:name="sub_6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 Время создания, получения и отправки электронных документов на электронной площадке, а также время проведения процедуры продажи имущества соответствует местному времени, в котором функционирует электронная площадка.</w:t>
      </w:r>
      <w:bookmarkEnd w:id="3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0" w:name="sub_6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 К участию в процедуре продажи имущества допускаются лица, признанные продавцом в соответствии с </w:t>
      </w:r>
      <w:bookmarkEnd w:id="40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"http://pravo.minjust.ru:8080/bigs/showDocument.html?id=6EDE0023-A5D1-4B11-8881-70505F2FB9C9" \t "_blank"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Федеральным законом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приватизации, участниками.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 Оплата приобретаемого имущества производится путем перечисления денежных средств на счет, указанный в информационном сообщении о проведении 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1" w:name="sub_66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Денежные средства в счет оплаты государственного или муниципального имущества, за исключением продажи акций на специализированном аукционе, подлежат перечислению победителем в установленном порядке в бюджет соответствующего уровня бюджетной системы Российской Федерации в размере и сроки, которые указаны в договоре купли-продажи имущества, но не позднее 30 рабочих дней со дня заключения такого договора.</w:t>
      </w:r>
      <w:bookmarkEnd w:id="4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 Результаты процедуры проведения продажи имущества оформляются протоколом об итогах 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42" w:name="sub_101"/>
      <w:r w:rsidRPr="00FA153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II. Проведение продажи имущества на аукционе</w:t>
      </w:r>
      <w:bookmarkEnd w:id="4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30. Для участия в продаже имущества на аукционе претенденты перечисляют задаток в размере 20 процентов начальной цены продажи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 В день определения участников, указанный в информационном сообщении о проведении аукциона, оператор электронной площадки через "личный кабинет" продавца обеспечивает доступ продавца к поданным претендентами заявкам и документам, а также к журналу приема заявок.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3" w:name="sub_70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продавца о признании претендентов участниками аукциона принимается в течение 5  рабочих дней с даты окончания срока приема заявок.</w:t>
      </w:r>
      <w:bookmarkEnd w:id="4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4" w:name="sub_7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32. Продавец в день рассмотрения заявок и документов претендентов и установления факта поступления задатка подписывает протокол о 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bookmarkEnd w:id="4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33. 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 на </w:t>
      </w:r>
      <w:hyperlink r:id="rId5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официальном сайте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сети "Интернет" для размещения информации о проведении торгов, определенном Правительством Российской Федерации, а также на сайте продавца в сети "Интернет".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34. Проведение процедуры аукциона должно состояться не позднее 3-го рабочего дня со дня определения участников, указанного в информационном сообщении о проведении аукциона.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5" w:name="sub_7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35. 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  <w:bookmarkEnd w:id="4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36. 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37. Со времени начала проведения процедуры аукциона оператором электронной площадки размещается: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6" w:name="sub_7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  <w:bookmarkEnd w:id="4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7" w:name="sub_7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  <w:bookmarkEnd w:id="4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8" w:name="sub_8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38. 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  <w:bookmarkEnd w:id="4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9" w:name="sub_8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  <w:bookmarkEnd w:id="4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0" w:name="sub_8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39. При этом программными средствами электронной площадки обеспечивается:</w:t>
      </w:r>
      <w:bookmarkEnd w:id="5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1" w:name="sub_8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  <w:bookmarkEnd w:id="5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2" w:name="sub_8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  <w:bookmarkEnd w:id="5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3" w:name="sub_8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40. Победителем признается участник, предложивший наиболее высокую цену имущества.</w:t>
      </w:r>
      <w:bookmarkEnd w:id="5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41. 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42. 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электронного журнала, но не позднее рабочего дня, следующего за днем подведения итогов аукциона.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4" w:name="sub_8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43. Процедура аукциона считается завершенной со времени подписания продавцом протокола об итогах аукциона.</w:t>
      </w:r>
      <w:bookmarkEnd w:id="5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5" w:name="sub_9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44. Аукцион признается несостоявшимся в следующих случаях:</w:t>
      </w:r>
      <w:bookmarkEnd w:id="5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6" w:name="sub_8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не было подано ни одной заявки на участие либо ни один из претендентов не признан участником;</w:t>
      </w:r>
      <w:bookmarkEnd w:id="5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7" w:name="sub_9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принято решение о признании только одного претендента участником;</w:t>
      </w:r>
      <w:bookmarkEnd w:id="5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8" w:name="sub_9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ни один из участников не сделал предложение о начальной цене имущества.</w:t>
      </w:r>
      <w:bookmarkEnd w:id="5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45. Решение о признании аукциона несостоявшимся оформляется протоколом.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9" w:name="sub_9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46. 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  <w:bookmarkEnd w:id="5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0" w:name="sub_9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наименование имущества и иные позволяющие его индивидуализировать сведения (спецификация лота);</w:t>
      </w:r>
      <w:bookmarkEnd w:id="6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1" w:name="sub_9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цена сделки;</w:t>
      </w:r>
      <w:bookmarkEnd w:id="6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2" w:name="sub_9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фамилия, имя, отчество физического лица или наименование юридического лица - победителя.</w:t>
      </w:r>
      <w:bookmarkEnd w:id="6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47. В течение 5 рабочих дней со дня подведения итогов аукциона с победителем заключается договор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48. 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3" w:name="sub_99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привлечения юридических лиц, указанных в </w:t>
      </w:r>
      <w:bookmarkEnd w:id="63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"http://pravo.minjust.ru:8080/bigs/portal.html" \l "sub_502"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абзацах втором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53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задаток победителя, утратившего право на заключение договора купли-продажи имущества,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 календарных дней со дня истечения срока, установленного для заключения договора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4" w:name="sub_10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49. 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 календарных дней после дня оплаты имущества.</w:t>
      </w:r>
      <w:bookmarkEnd w:id="6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49.1. Организация продажи на аукционе земельных участков, объектов социально-культурного и коммунально-бытового назначения и передача указанных объектов в собственность покупателям осуществляются с учетом особенностей, установленных </w:t>
      </w:r>
      <w:hyperlink r:id="rId54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законодательством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 о приватизации в отношении указанных видов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III. Проведение продажи акций акционерных обществ на специализированном аукционе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50. Продажа акций акционерных обществ на специализированном аукционе проводится в форме открытых торгов, в результате которых все победители получают акции акционерного общества по единой цене за одну акцию.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51. Со времени начала проведения специализированного аукциона оператор электронной площадки размещает на электронной площадке следующую информацию: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5" w:name="sub_10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наименование имущества и иные позволяющие его индивидуализировать сведения (спецификация лота);</w:t>
      </w:r>
      <w:bookmarkEnd w:id="6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6" w:name="sub_10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время проведения специализированного аукциона.</w:t>
      </w:r>
      <w:bookmarkEnd w:id="6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7" w:name="sub_10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52. Для участия в специализированном аукционе претенденты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специализированного аукциона.</w:t>
      </w:r>
      <w:bookmarkEnd w:id="6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8" w:name="sub_10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53. Заявки подразделяются на 2 типа:</w:t>
      </w:r>
      <w:bookmarkEnd w:id="6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9" w:name="sub_10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заявками первого типа считаются заявки, в которых претендент выражает намерение купить акции по любой единой цене продажи, сложившейся на специализированном аукционе;</w:t>
      </w:r>
      <w:bookmarkEnd w:id="6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0" w:name="sub_10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заявками второго типа считаются заявки, в которых претендент выражает намерение купить акции по единой цене продажи, сложившейся на специализированном аукционе, но не выше максимальной цены покупки одной акции, указанной в заявке (далее - максимальная цена покупки).</w:t>
      </w:r>
      <w:bookmarkEnd w:id="7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54. В заявке указывается сумма денежных средств, направляемая претендентом в оплату акций, выставленных на специализированный аукцион.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1" w:name="sub_22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денежных средств, указанная в заявке первого типа, и максимальная цена покупки, указанная в заявке второго типа, не могут быть меньше начальной цены продажи, размещенной в информационном сообщении о проведении специализированного аукциона.</w:t>
      </w:r>
      <w:bookmarkEnd w:id="7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 денежных средств, указанная в заявке второго типа, не может быть меньше указанной в этой заявке максимальной цены покупки.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2" w:name="sub_11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55. Сумма денежных средств, указанная в заявке, перечисляется на один из указанных в информационном сообщении о проведении специализированного аукциона счетов продавца (в случае продажи приватизируемого федерального имущества - на счет территориального органа Федерального казначейства, на котором учитываются операции со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средствами, поступающими во временное распоряжение Федерального агентства по управлению государственным имуществом и его территориальных органов) после регистрации заявки на электронной площадке, но не позднее дня окончания приема заявок. В платежном документе на перечисление денежных средств в обязательном порядке указывается номер заявки.</w:t>
      </w:r>
      <w:bookmarkEnd w:id="7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56. В течение времени приема заявок оператор электронной площадки через "личный кабинет" продавца обеспечивает доступ продавца к поданным претендентами заявкам и прилагаемым к ним документам, а также в течение одного часа со времени окончания приема заявок, указанного в информационном сообщении о проведении специализированного аукциона, доступ к журналу приема заявок.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3" w:name="sub_112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продавца о признании претендентов участниками специализированного аукциона принимается в течение 5  рабочих дней с даты окончания срока приема заявок.</w:t>
      </w:r>
      <w:bookmarkEnd w:id="7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4" w:name="sub_11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57. Решения продавца, в том числе об итогах приема заявок, определении участников и итогах специализированного аукциона, оформляются соответствующими протоколами.</w:t>
      </w:r>
      <w:bookmarkEnd w:id="7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5" w:name="sub_11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58. На основании протокола об итогах приема заявок и выписок со счетов продавец принимает решение о допуске (отказе в допуске) претендентов к участию в специализированном аукционе.</w:t>
      </w:r>
      <w:bookmarkEnd w:id="7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участию в специализированном аукционе допускаются претенденты, в отношении которых продавец не выявил ни одного обстоятельства, являющегося в соответствии с </w:t>
      </w:r>
      <w:hyperlink r:id="rId55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Федеральным законом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 приватизации основанием для отказа в допуске к участию в специализированном аукционе.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6" w:name="sub_11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59. Решение продавца о допуске (отказе в допуске) претендентов к участию в специализированном аукционе оформляется протоколом об определении участников, в котором указываются:</w:t>
      </w:r>
      <w:bookmarkEnd w:id="7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7" w:name="sub_11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наименование продавца;</w:t>
      </w:r>
      <w:bookmarkEnd w:id="7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полное наименование акционерного общества, акции которого подлежат продаже на специализированном аукционе;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8" w:name="sub_11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претенденты, признанные участниками;</w:t>
      </w:r>
      <w:bookmarkEnd w:id="7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9" w:name="sub_11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г) претенденты, которым было отказано в допуске к участию в специализированном аукционе, с указанием оснований такого отказа.</w:t>
      </w:r>
      <w:bookmarkEnd w:id="7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0" w:name="sub_12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60. Претендент приобретает статус участника со времени подписания продавцом протокола об определении участников.</w:t>
      </w:r>
      <w:bookmarkEnd w:id="8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61. Информация о претендентах, которым было отказано в допуске к участию в специализированном аукционе, размещается в открытой части электронной площадки, на </w:t>
      </w:r>
      <w:hyperlink r:id="rId56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официальном сайте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сети "Интернет", а также на сайте продавца в сети "Интернет" не позднее следующего рабочего дня со дня утверждения продавцом протокола об определении участников.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62. После определения участников специализированного аукциона продавец определяет единую цену продажи. При определении единой цены продажи все расчеты выполняются с точностью до 1 копейки.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62.1. Единая цена продажи не может быть ниже начальной цены продажи и определяется по следующим правилам: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1" w:name="sub_1621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 расчете единой цены продажи учитываются только денежные средства претендентов, допущенных к участию в специализированном аукционе;</w:t>
      </w:r>
      <w:bookmarkEnd w:id="8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2" w:name="sub_1621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единая цена продажи рассчитывается таким образом, чтобы она обеспечивала реализацию всех акций, выставленных на специализированный аукцион.</w:t>
      </w:r>
      <w:bookmarkEnd w:id="8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62.2. При нарушении правил определения единой цены продажи, предусмотренных </w:t>
      </w:r>
      <w:hyperlink r:id="rId57" w:anchor="sub_1621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пунктом 62.1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специализированный аукцион считается несостоявшимся.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62.3. После определения единой цены продажи продавец определяет победителей специализированного аукциона по следующим правилам: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3" w:name="sub_1623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количество акций, получаемых победителем, определяется путем деления суммы денежных средств, указанной в заявке победителя, на единую цену продажи (при получении дробного числа количество акций соответствует целой его части);</w:t>
      </w:r>
      <w:bookmarkEnd w:id="8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4" w:name="sub_1623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первую очередь удовлетворяются все заявки первого типа, в которых указанная сумма денежных средств больше единой цены продажи;</w:t>
      </w:r>
      <w:bookmarkEnd w:id="8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5" w:name="sub_1623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во вторую очередь удовлетворяются все заявки второго типа, в которых указанная максимальная цена покупки превышает единую цену продажи;</w:t>
      </w:r>
      <w:bookmarkEnd w:id="8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6" w:name="sub_1623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акции, оставшиеся после удовлетворения заявок, указанных в </w:t>
      </w:r>
      <w:bookmarkEnd w:id="86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"http://pravo.minjust.ru:8080/bigs/portal.html" \l "sub_16232"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подпунктах "б"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58" w:anchor="sub_1623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"в"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пункта, распределяются следующим образом. В первую очередь удовлетворяются заявки первого типа, в которых указанная сумма денежных средств равна единой цене продажи. Во вторую очередь удовлетворяются заявки второго типа, в которых указанная максимальная цена покупки равна единой цене продажи. Такие заявки удовлетворяются последовательно, начиная от заявки, в которой указана большая сумма денежных средств, к заявке, в которой указана меньшая сумма денежных средств. При равенстве указанных в заявках первого и второго типов сумм денежных средств удовлетворяется заявка, принятая ранее. Последняя из удовлетворяемых заявок второго типа может быть удовлетворена частично;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7" w:name="sub_1623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заявки первого типа, в которых указанная сумма денежных средств меньше единой цены продажи, и заявки второго типа, в которых указанная максимальная цена покупки меньше единой цены продажи, не удовлетворяются.</w:t>
      </w:r>
      <w:bookmarkEnd w:id="8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62.4. В протоколе об итогах специализированного аукциона указываются: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8" w:name="sub_1624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наименование продавца;</w:t>
      </w:r>
      <w:bookmarkEnd w:id="8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89" w:name="sub_1624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полное наименование и адрес акционерного общества, акции которого подлежат продаже на специализированном аукционе;</w:t>
      </w:r>
      <w:bookmarkEnd w:id="8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0" w:name="sub_1624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общая сумма указанных в заявках денежных средств;</w:t>
      </w:r>
      <w:bookmarkEnd w:id="9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1" w:name="sub_1624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сумма денежных средств, принятых к оплате;</w:t>
      </w:r>
      <w:bookmarkEnd w:id="9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2" w:name="sub_1624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д) сумма денежных средств, подлежащих возврату;</w:t>
      </w:r>
      <w:bookmarkEnd w:id="9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3" w:name="sub_1624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общее количество и номинальная стоимость акций, выставленных на специализированный аукцион;</w:t>
      </w:r>
      <w:bookmarkEnd w:id="9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4" w:name="sub_1624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общее количество и номинальная стоимость акций, проданных на специализированном аукционе;</w:t>
      </w:r>
      <w:bookmarkEnd w:id="9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5" w:name="sub_1624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единая цена продажи;</w:t>
      </w:r>
      <w:bookmarkEnd w:id="9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6" w:name="sub_1624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общая стоимость проданных акций;</w:t>
      </w:r>
      <w:bookmarkEnd w:id="9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7" w:name="sub_16241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перечень победителей с указанием количества акций, подлежащих продаже каждому из них.</w:t>
      </w:r>
      <w:bookmarkEnd w:id="9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63. Протокол об итогах специализированного аукциона утверждается продавцом в день подведения итогов аукциона и размещается на электронной площадке в течение одного часа со времени его утверждения.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8" w:name="sub_12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64. Утвержденный продавцом протокол об итогах специализированного аукциона означает для победителей заключение договоров купли-продажи акций.</w:t>
      </w:r>
      <w:bookmarkEnd w:id="9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99" w:name="sub_12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65. Денежные средства, полученные от победителей в счет оплаты приобретенных акций, находящихся в федеральной собственности, подлежат перечислению в установленном порядке в федеральный бюджет не позднее 5 календарных дней со дня утверждения протокола об итогах специализированного аукциона.</w:t>
      </w:r>
      <w:bookmarkEnd w:id="9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66. Продавец возвращает не позднее 5 календарных дней со дня утверждения протокола об итогах специализированного аукциона претендентам, участникам и победителям специализированного аукциона: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0" w:name="sub_166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денежные средства, поступившие от претендентов, не допущенных к участию в специализированном аукционе;</w:t>
      </w:r>
      <w:bookmarkEnd w:id="10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1" w:name="sub_166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денежные средства, указанные в заявках, которые не были удовлетворены;</w:t>
      </w:r>
      <w:bookmarkEnd w:id="10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2" w:name="sub_166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денежные средства, составляющие разницу между суммой денежных средств, указанных в заявках, которые были удовлетворены, и стоимостью проданных по таким заявкам акций (по каждой заявке такая разница должна быть меньше единой цены продажи);</w:t>
      </w:r>
      <w:bookmarkEnd w:id="10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3" w:name="sub_166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остаток денежных средств по заявкам, которые были удовлетворены частично;</w:t>
      </w:r>
      <w:bookmarkEnd w:id="10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4" w:name="sub_166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денежные средства, указанные во всех заявках, при признании специализированного аукциона несостоявшимся.</w:t>
      </w:r>
      <w:bookmarkEnd w:id="10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5" w:name="sub_12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67. Признание отдельных договоров купли-продажи акций недействительными или их расторжение в установленном порядке не влечет признания недействительными итогов специализированного аукциона в целом и не является основанием для пересмотра единой цены продажи.</w:t>
      </w:r>
      <w:bookmarkEnd w:id="10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6" w:name="sub_12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68. Для регистрации покупателей в реестре владельцев акций эмитента (с целью учета перехода прав) продавец направляет реестродержателю эмитента (соответствующему депозитарию) не позднее чем через 30 календарных дней со дня подведения итогов специализированного аукциона передаточные распоряжения.</w:t>
      </w:r>
      <w:bookmarkEnd w:id="10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69. Организация и проведение всероссийских и межрегиональных специализированных аукционов осуществляются в порядке, установленном настоящим разделом, с учетом следующих особенностей:</w:t>
      </w:r>
    </w:p>
    <w:p w:rsidR="00FA1538" w:rsidRPr="00FA1538" w:rsidRDefault="00E01129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7" w:name="sub_169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FA1538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всероссийских и межрегиональных специализированных аукционов оператор электронной площадки обеспечивает прием и учет заявок, поступивших от всех участников торгов, расположенных в субъектах Российской Федерации, на территориях которых объявлен прием заявок в соответствии с информационным сообщением;</w:t>
      </w:r>
      <w:bookmarkEnd w:id="10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8" w:name="sub_169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итоги всероссийских и межрегиональных специализированных аукционов подводятся продавцом в течение 20 рабочих дней по окончании срока приема заявок.</w:t>
      </w:r>
      <w:bookmarkEnd w:id="10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IV. Проведение продажи акций акционерного общества, долей в уставном капитале общества с ограниченной ответственностью, объектов речных портов,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 конкурсе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70. При проведении продажи акций (доли в уставном капитале) созданного при приватизации открытого акционерного общества (общества с ограниченной ответственностью), которые составляют более чем 50 процентов уставного капитала указанного общества, объектов речных портов в случаях, установленных </w:t>
      </w:r>
      <w:hyperlink r:id="rId59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30.3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60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Федерального закона о приватизации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 (далее - единый государственный реестр), на конкурсе продавец помимо функций, указанных в </w:t>
      </w:r>
      <w:hyperlink r:id="rId61" w:anchor="sub_2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4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09" w:name="sub_13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осуществляет контроль за исполнением победителем условий конкурса;</w:t>
      </w:r>
      <w:bookmarkEnd w:id="10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0" w:name="sub_13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создает комиссию по контролю за выполнением условий конкурса;</w:t>
      </w:r>
      <w:bookmarkEnd w:id="11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1" w:name="sub_13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утверждает акт о выполнении победителем условий конкурса, представленный комиссией по контролю за выполнением условий конкурса.</w:t>
      </w:r>
      <w:bookmarkEnd w:id="11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70.1. Организация продажи на конкурсе объектов речных портов в случаях, установленных </w:t>
      </w:r>
      <w:hyperlink r:id="rId6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30.3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63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Федерального закона о приватизации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объектов культурного наследия, включенных в единый государственный реестр, осуществляется с учетом особенностей, установленных законодательством Российской Федерации о приватизации в отношении указанных видов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2" w:name="sub_13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71. Условия конкурса должны содержаться в информационном сообщении о его проведении.</w:t>
      </w:r>
      <w:bookmarkEnd w:id="11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72. При продаже имущества, находящегося в федеральной собственности, условия конкурса утверждаются Федеральным агентством по управлению государственным имуществом или Министерством обороны Российской Федерации (в отношении военного имущества (кроме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вооружения и боеприпасов), закрепленного в оперативном управлении Вооруженных Сил Российской Федерации, других войск, воинских формирований и органов).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продаже имущества, находящегося в собственности субъектов Российской Федерации или муниципальных образований, содержащиеся в информационном сообщении условия конкурса разрабатываются и утверждаются в порядке, устанавливаемом органами государственной власти субъектов Российской Федерации или органами местного самоуправления.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72.1. В случае приватизации объекта культурного наследия, включенного в единый государственный реестр, условия конкурса должны предусматривать проведение работ по сохранению объекта культурного наследия в соответствии с охранным обязательством, предусмотренным </w:t>
      </w:r>
      <w:hyperlink r:id="rId64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статьей 47.6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Федерального закона </w:t>
      </w:r>
      <w:hyperlink r:id="rId65" w:tgtFrame="_blank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"Об объектах культурного наследия (памятниках истории и культуры) народов Российской Федерации"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при отсутствии такого охранного обязательства - в соответствии с иным охранным документом, предусмотренным </w:t>
      </w:r>
      <w:hyperlink r:id="rId66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пунктом 8 статьи 48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Федерального закона </w:t>
      </w:r>
      <w:hyperlink r:id="rId67" w:tgtFrame="_blank" w:history="1">
        <w:r w:rsidRPr="00FA153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"Об объектах культурного наследия (памятниках истории и культуры) народов Российской Федерации"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72.2. Условия конкурса, касающиеся продажи объектов культурного наследия, включенных в единый государственный реестр, подлежат согласованию: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3" w:name="sub_1722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а) с федеральным органом исполнительной власти, уполномоченным Правительством Российской Федерации в области сохранения, использования, популяризации и государственной охраны объектов культурного наследия, включенных в единый государственный реестр, - в отношении объектов культурного наследия, включенных в единый государственный реестр, находящихся в федеральной собственности;</w:t>
      </w:r>
      <w:bookmarkEnd w:id="11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4" w:name="sub_1722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 органом исполнительной власти субъекта Российской Федерации или структурным подразделением высшего исполнительного органа государственной власти субъекта Российской Федерации, уполномоченным в области сохранения, использования, популяризации и государственной охраны объектов культурного наследия, - в отношении объектов культурного наследия, включенных в единый государственный реестр, находящихся в собственности субъекта Российской Федерации;</w:t>
      </w:r>
      <w:bookmarkEnd w:id="11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5" w:name="sub_1722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 местной администрацией или входящим в ее структуру и уполномоченным в области сохранения, использования, популяризации и государственной охраны объектов культурного наследия отраслевым (функциональным) или территориальным органом - в отношении объектов культурного наследия, включенных в единый государственный реестр, находящихся в собственности муниципальных образований.</w:t>
      </w:r>
      <w:bookmarkEnd w:id="11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72.3. Продавец либо орган государственной власти субъекта Российской Федерации или орган местного самоуправления, принявший решение об условиях приватизации в отношении объектов культурного наследия, осуществляет контроль за исполнением условий конкурса в соответствии с заключенным с победителем конкурса договором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72.4. Для обеспечения эффективного контроля исполнения условий конкурса продавец, а также орган государственной власти субъекта Российской Федерации или орган местного самоуправления, принявший решение об условиях приватизации в отношении объектов культурного наследия, включенных в единый государственный реестр, находящихся в неудовлетворительном состоянии, обязан: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6" w:name="sub_1724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вести учет договоров купли-продажи имущества, заключенных по результатам конкурса;</w:t>
      </w:r>
      <w:bookmarkEnd w:id="11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7" w:name="sub_1724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осуществлять учет обязательств победителей конкурса, определенных договорами купли-продажи имущества, и контроль их исполнения;</w:t>
      </w:r>
      <w:bookmarkEnd w:id="11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8" w:name="sub_1724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принимать от победителей конкурса отчетные документы, подтверждающие выполнение условий конкурса;</w:t>
      </w:r>
      <w:bookmarkEnd w:id="11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19" w:name="sub_1724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проводить проверки документов, представляемых победителями конкурса в подтверждение выполнения условий конкурса, а также проверки фактического исполнения условий конкурса в месте расположения проверяемых объектов. Проведение проверки документов, а также проверки фактического использования в отношении объектов культурного наследия, включенных в единый государственный реестр, находящихся в неудовлетворительном состоянии, должно осуществляться не чаще одного раза в квартал, но не реже одного раза в год;</w:t>
      </w:r>
      <w:bookmarkEnd w:id="11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0" w:name="sub_1724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принимать предусмотренные законодательством Российской Федерации и договором купли-продажи имущества меры воздействия, направленные на устранение нарушений и обеспечение выполнения условий конкурса.</w:t>
      </w:r>
      <w:bookmarkEnd w:id="12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72.5. Периодичность и форма представления отчетных документов победителем конкурса определяются договором купли-продажи имущества с учетом того, что документы представляются не чаще одного раза в квартал.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10 рабочих дней со дня истечения срока выполнения условий конкурса победитель конкурса направляет продавцу, а в отношении объектов культурного наследия, включенных в единый государственный реестр, - в орган государственной власти субъекта Российской Федерации или орган местного самоуправления, принявший решение об условиях приватизации, сводный (итоговый) отчет о выполнении им условий конкурса в целом с приложением всех необходимых документов.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72.6. В течение 2 месяцев со дня получения сводного (итогового)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(итогового) отчета.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проверка проводится специально созданной продавцом для этих целей комиссией по контролю за выполнением условий конкурса.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72.7. В состав комиссии по контролю за выполнением условий конкурса включаются представители продавца, юридического лица, осуществляющего функции продавца, в случае, предусмотренном агентским договором, а также представители иных федеральных органов исполнительной власти,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осуществляющих координацию и регулирование деятельности в соответствующей отрасли.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указанной комиссии в отношении имущества, находящегося в собственности субъекта Российской Федерации или муниципальной собственности, определяется органом государственной власти субъекта Российской Федерации или органом местного самоуправления.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72.8. Комиссия по контролю за выполнением условий конкурса осуществляет проверку выполнения условий конкурса в целом.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сводного (итогового) отчета о выполнении условий конкурса комиссия по контролю за выполнением условий конкурса составляет акт о выполнении победителем конкурса условий конкурса. Этот акт подписывается всеми членами комиссии, принявшими участие в работе по проверке данных сводного (итогового) отчета. Обязательства победителя конкурса по выполнению условий конкурса считаются исполненными в полном объеме с момента утверждения продавцом подписанного комиссией указанного акта.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и организация работы комиссии по контролю за выполнением условий конкурса регулируются актами органа государственной власти субъекта Российской Федерации или органа местного самоуправления, принявшего решение об условиях приватизации.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72.9. При продаже имущества, находящегося в государственной собственности субъекта Российской Федерации и муниципальной собственности, порядок контроля за исполнением условий конкурса и порядок подтверждения победителем конкурса исполнения таких условий определяются соответственно органом государственной власти субъекта Российской Федерации и органом местного самоуправления.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72.10. Со дня заключения договора купли-продажи акций акционерного общества и до перехода права собственности на проданные на конкурсе акции победитель конкурса осуществляет голосование по указанным акциям в органах управления этого общества по своему усмотрению, за исключением вопросов, указанных в </w:t>
      </w:r>
      <w:hyperlink r:id="rId68" w:history="1">
        <w:r w:rsidRPr="00E0112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пункте 19 статьи 20</w:t>
        </w:r>
      </w:hyperlink>
      <w:r w:rsidRPr="00E01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hyperlink r:id="rId69" w:tgtFrame="_blank" w:history="1">
        <w:r w:rsidRPr="00E0112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Федерального закона о приватизации</w:t>
        </w:r>
      </w:hyperlink>
      <w:r w:rsidRPr="00E011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голосование по которым осуществляется победителем конкурса в соответстви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письменными директивами, выдаваемыми лицом, уполномоченным собственником на осуществление прав акционера.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отношении находящихся в федеральной собственности акций акционерного общества письменные директивы по указанным вопросам выдаются победителю конкурса Федеральным агентством по управлению государственным имуществом.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72.11. Лицо, уполномоченное собственником на осуществление прав акционера,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(повестку дня, извещение, бюллетени для голосования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др.) с соответствующими письменными директивами в течение 5 рабочих дней со дня их поступления.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73. Для участия в конкурсе претенденты перечисляют задаток в размере 20 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конкурса.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1" w:name="sub_13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74. Заявка должна содержать согласие претендента с условиями конкурса.</w:t>
      </w:r>
      <w:bookmarkEnd w:id="12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2" w:name="sub_13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75. Предложение о цене имущества претендент может подать одновременно с заявкой либо в установленное время в день подведения итогов конкурса, указанное в информационном сообщении о проведении конкурса.</w:t>
      </w:r>
      <w:bookmarkEnd w:id="12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Претендент (участник) вправе подать только одно предложение о цене имущества, которое не может быть изменено.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3" w:name="sub_14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76. Предложение о цене имущества подается в форме отдельного электронного документа, имеющего защиту от несанкционированного просмотра.</w:t>
      </w:r>
      <w:bookmarkEnd w:id="12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77. В день подведения итогов приема заявок и определения участников оператор электронной площадки через "личный кабинет" продавца обеспечивает доступ продавца к поданным претендентами заявкам и прилагаемым к ним документам, а также к журналу приема заявок.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78. Решение продавца о признании претендентов участниками или об отказе в допуске к участию в конкурсе оформляется в течение 5 рабочих дней со дня окончания срока приема заявок протоколом об итогах приема заявок и определении участников,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конкурсе, с указанием оснований отказа.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4" w:name="sub_22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оснований для признания конкурса несостоявшимся продавец принимает соответствующее решение, которое отражает в протоколе.</w:t>
      </w:r>
      <w:bookmarkEnd w:id="12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79. Не позднее рабочего дня, следующего после дня подписания протокола об итогах приема заявок и определения участников, всем претендентам, подавшим заявки, направляются электронные уведомления о признании их участниками или об отказе в таком признании с указанием оснований отказа. Информация о претендентах, не допущенных к участию в конкурсе, размещается в открытой части электронной площадки, на </w:t>
      </w:r>
      <w:hyperlink r:id="rId70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официальном сайте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сети "Интернет", а также на сайте продавца в сети "Интернет" в случае привлечения юридических лиц, указанных в </w:t>
      </w:r>
      <w:hyperlink r:id="rId71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абзаце втором пункта 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80. Рассмотрение предложений участников о цене имущества и подведение итогов конкурса осуществляются продавцом в день подведения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итогов конкурса, указанный в информационном сообщении о проведении конкурса, который проводится не позднее 3-го рабочего дня со дня определения участников.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81. В день и во время подведения итогов конкурса, по истечении времени, предусмотренного для направления предложений о цене имущества, и после получения от продавца протокола об итогах приема заявок и определении участников оператор электронной площадки через "личный кабинет" продавца обеспечивает доступ продавца к предложениям участников о цене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5" w:name="sub_14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82. Решение продавца об определении победителя конкурса оформляется протоколом об итогах конкурса. Указанный протокол подписывается продавцом в день подведения итогов конкурса.</w:t>
      </w:r>
      <w:bookmarkEnd w:id="12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Подписание продавцом протокола об итогах конкурса является завершением процедуры конкурса.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6" w:name="sub_15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83. 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  <w:bookmarkEnd w:id="12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7" w:name="sub_14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наименование имущества и иные позволяющие его индивидуализировать сведения (спецификация лота);</w:t>
      </w:r>
      <w:bookmarkEnd w:id="12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8" w:name="sub_14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цена сделки;</w:t>
      </w:r>
      <w:bookmarkEnd w:id="12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29" w:name="sub_14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фамилия, имя, отчество физического лица или наименование юридического лица - победителя.</w:t>
      </w:r>
      <w:bookmarkEnd w:id="12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84. В течение 5 рабочих дней со дня подведения итогов конкурса с победителем заключается договор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84.1. Оплата приобретаемого имущества производится путем перечисления денежных средств на счет, указанный в информационном сообщении о проведении конкурса. Внесенный победителем продажи задаток засчитывается в счет оплаты приобретаемого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84.2. Денежные средства в счет оплаты приватизируемого имущества подлежат перечислению победителем конкурса в установленном порядке в бюджет соответствующего уровня бюджетной системы Российской Федерации в размере и сроки, которые указаны в договоре купли-продажи, но не позднее 30 рабочих дней со дня заключения договора купли-продажи.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84.3.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85. При уклонении или отказе победителя от заключения в установленный срок договора купли-продажи имущества конкурс признается несостоявшимся, а выставленное на конкурс имущество может быть приватизировано любым из способов, предусмотренных законодательством Российской Федерации о приватизации. Победитель утрачивает право на заключение указанного договора, задаток ему не возвращается. Продавец информирует об этом государственный орган или орган местного самоуправления, принявший решение об условиях приватизации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0" w:name="sub_152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привлечения юридических лиц, указанных в </w:t>
      </w:r>
      <w:bookmarkEnd w:id="130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"http://pravo.minjust.ru:8080/bigs/portal.html" \l "sub_502"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абзацах втором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72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задаток победителя, утратившего право на заключение договора купли-продажи имущества,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 календарных дней со дня истечения срока, установленного для заключения договора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1" w:name="sub_15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86. 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  <w:bookmarkEnd w:id="13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132" w:name="sub_184"/>
      <w:r w:rsidRPr="00FA153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V. Проведение продажи имущества посредством публичного предложения</w:t>
      </w:r>
      <w:bookmarkEnd w:id="13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87. 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 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88. В день определения участников, указанный в информационном сообщении о продаже имущества посредством публичного предложения, оператор электронной площадки через "личный кабинет" продавца обеспечивает доступ продавца к поданным претендентами заявкам и прилагаемым к ним документам, а также к журналу приема заявок.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3" w:name="sub_15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89.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  <w:bookmarkEnd w:id="13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90. Не позднее следующего рабочего дня после дня подписания протокола о признании претендентов участниками всем претендентам, подавшим заявки, направляются уведомления о признании их участниками или об отказе в таком признании с указанием оснований отказа.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4" w:name="sub_158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претендентах, не допущенных к участию в продаже имущества посредством публичного предложения, размещается в открытой части электронной площадки, на </w:t>
      </w:r>
      <w:bookmarkEnd w:id="134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"http://pravo.minjust.ru/"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официальном сайте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 сети "Интернет", а также на сайте продавца в сети "Интернет" в случае привлечения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юридических лиц, указанных в </w:t>
      </w:r>
      <w:hyperlink r:id="rId73" w:anchor="sub_502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абзаце втором пункта 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91. Проведение процедуры продажи имущества посредством публичного предложения осуществляется не позднее 3-го рабочего дня со дня определения участников, указанного в информационном сообщении о продаже имущества посредством публичного предложения.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5" w:name="sub_16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92. 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"шага понижения", но не ниже цены отсечения.</w:t>
      </w:r>
      <w:bookmarkEnd w:id="13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93. 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6" w:name="sub_16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94. 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участников.</w:t>
      </w:r>
      <w:bookmarkEnd w:id="13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95. 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разделом II настоящего Положения.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 изменяется в течение всей процедуры продажи имущества посредством публичного предложения.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96. 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7" w:name="sub_16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</w:t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времени, подтверждения (неподтверждения) участниками предложения о цене имущества;</w:t>
      </w:r>
      <w:bookmarkEnd w:id="13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8" w:name="sub_16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"шаг понижения" и "шаг аукциона", время, оставшееся до окончания приема предложений о цене первоначального предложения либо на "шаге понижения".</w:t>
      </w:r>
      <w:bookmarkEnd w:id="13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97. 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98. 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99. 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39" w:name="sub_17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100. 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  <w:bookmarkEnd w:id="13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0" w:name="sub_17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101. 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  <w:bookmarkEnd w:id="14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1" w:name="sub_17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наименование имущества и иные позволяющие его индивидуализировать сведения (спецификация лота);</w:t>
      </w:r>
      <w:bookmarkEnd w:id="14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2" w:name="sub_17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цена сделки;</w:t>
      </w:r>
      <w:bookmarkEnd w:id="14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3" w:name="sub_17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фамилия, имя, отчество физического лица или наименование юридического лица - победителя.</w:t>
      </w:r>
      <w:bookmarkEnd w:id="14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4" w:name="sub_17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102. Продажа имущества посредством публичного предложения признается несостоявшейся в следующих случаях:</w:t>
      </w:r>
      <w:bookmarkEnd w:id="14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5" w:name="sub_17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продажи;</w:t>
      </w:r>
      <w:bookmarkEnd w:id="14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6" w:name="sub_17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 принято решение о признании только одного претендента участником;</w:t>
      </w:r>
      <w:bookmarkEnd w:id="14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7" w:name="sub_17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  <w:bookmarkEnd w:id="14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8" w:name="sub_17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103. 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  <w:bookmarkEnd w:id="14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104. Не позднее чем через 5 рабочих дней с даты проведения продажи с победителем заключается договор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105. 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49" w:name="sub_181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привлечения юридических лиц, указанных в </w:t>
      </w:r>
      <w:bookmarkEnd w:id="149"/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HYPERLINK "http://pravo.minjust.ru:8080/bigs/portal.html" \l "sub_502" </w:instrTex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абзацах втором</w:t>
      </w:r>
      <w:r w:rsidR="004E417D"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hyperlink r:id="rId74" w:anchor="sub_503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третьем пункта 2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Положения, задаток победителя, утратившего право на заключение договора купли-продажи имущества, подлежит перечислению указанными юридическими лицами в установленном порядке в бюджет соответствующего уровня бюджетной системы Российской Федерации в течение 5 календарных дней со дня истечения срока, установленного для заключения договора купли-продажи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0" w:name="sub_18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106. 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  <w:bookmarkEnd w:id="15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1" w:name="sub_18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107. 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  <w:bookmarkEnd w:id="15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107.1. Организация продажи посредством публичного предложения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 </w:t>
      </w:r>
      <w:hyperlink r:id="rId75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законодательством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Российской Федерации о приватизации в отношении указанных видов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152" w:name="sub_218"/>
      <w:r w:rsidRPr="00FA1538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VI. Проведение продажи имущества без объявления цены</w:t>
      </w:r>
      <w:bookmarkEnd w:id="15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108. 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продажи имущества без объявления цены, а также направляют свои предложения о цене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3" w:name="sub_185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  <w:bookmarkEnd w:id="15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109. Указанные в </w:t>
      </w:r>
      <w:hyperlink r:id="rId76" w:anchor="sub_185" w:history="1">
        <w:r w:rsidRPr="00FA153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пункте 108</w:t>
        </w:r>
      </w:hyperlink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настоящего Положения документы регистрируются оператором электронной площадки в журнале приема заявок с указанием даты и времени поступления на электронную площадку.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4" w:name="sub_18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110. 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  <w:bookmarkEnd w:id="15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5" w:name="sub_18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111. 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</w:t>
      </w:r>
      <w:bookmarkEnd w:id="15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6" w:name="sub_19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112. Продавец отказывает претенденту в приеме заявки в следующих случаях:</w:t>
      </w:r>
      <w:bookmarkEnd w:id="15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7" w:name="sub_18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заявка представлена лицом, не уполномоченным претендентом на осуществление таких действий;</w:t>
      </w:r>
      <w:bookmarkEnd w:id="15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8" w:name="sub_19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представлены не все документы, предусмотренные перечнем, указанным в информационном сообщении о продаже имущества без объявления цены;</w:t>
      </w:r>
      <w:bookmarkEnd w:id="15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9" w:name="sub_19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  <w:bookmarkEnd w:id="15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113. Подведение итогов продажи имущества без объявления цены должно состояться не позднее 3-го рабочего дня со дня окончания приема заявок и предложений о цене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114. В день подведения итогов продажи имущества без объявления цены оператор электронной площадки через "личный кабинет" продавца обеспечивает доступ продавца к поданным претендентами документам, указанным в пункте 108 настоящего Положения, а также к журналу приема заявок.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закрытой части электронной площадки размещаются имена (наименования) участников и поданные ими предложения о цене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115. По результатам рассмотрения заявок и прилагаемых к ним документов продавец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 в порядке, установленном настоящим Положением.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0" w:name="sub_19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116. Покупателем имущества признается:</w:t>
      </w:r>
      <w:bookmarkEnd w:id="16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1" w:name="sub_19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в случае регистрации одной заявки и предложения о цене имущества - участник, представивший это предложение;</w:t>
      </w:r>
      <w:bookmarkEnd w:id="16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2" w:name="sub_19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  <w:bookmarkEnd w:id="16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3" w:name="sub_198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  <w:bookmarkEnd w:id="16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4" w:name="sub_20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117. Протокол об итогах продажи имущества без объявления цены подписывается продавцом в день подведения итогов продажи имущества без объявления цены и должен содержать:</w:t>
      </w:r>
      <w:bookmarkEnd w:id="16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5" w:name="sub_20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сведения об имуществе;</w:t>
      </w:r>
      <w:bookmarkEnd w:id="16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6" w:name="sub_20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б) количество поступивших и зарегистрированных заявок;</w:t>
      </w:r>
      <w:bookmarkEnd w:id="16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7" w:name="sub_20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в) сведения об отказе в принятии заявок с указанием причин отказа;</w:t>
      </w:r>
      <w:bookmarkEnd w:id="16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8" w:name="sub_20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сведения о рассмотренных предложениях о цене имущества с указанием подавших их претендентов;</w:t>
      </w:r>
      <w:bookmarkEnd w:id="16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69" w:name="sub_204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сведения о покупателе имущества;</w:t>
      </w:r>
      <w:bookmarkEnd w:id="16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0" w:name="sub_20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 сведения о цене приобретения имущества, предложенной покупателем;</w:t>
      </w:r>
      <w:bookmarkEnd w:id="170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1" w:name="sub_20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иные необходимые сведения.</w:t>
      </w:r>
      <w:bookmarkEnd w:id="171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118. 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 решение оформляется протоколом об итогах продажи имущества без объявления цены.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2" w:name="sub_209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119. Процедура продажи имущества без объявления цены считается завершенной со времени подписания продавцом протокола об итогах продажи имущества без объявления цены.</w:t>
      </w:r>
      <w:bookmarkEnd w:id="172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3" w:name="sub_213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120. 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  <w:bookmarkEnd w:id="173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4" w:name="sub_210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 наименование имущества и иные позволяющие его индивидуализировать сведения (спецификация лота);</w:t>
      </w:r>
      <w:bookmarkEnd w:id="174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5" w:name="sub_211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цена сделки;</w:t>
      </w:r>
      <w:bookmarkEnd w:id="175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6" w:name="sub_212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 фамилия, имя, отчество физического лица или наименование юридического лица - победителя.</w:t>
      </w:r>
      <w:bookmarkEnd w:id="176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121. Договор купли-продажи имущества заключается в течение 5 рабочих дней со дня подведения итогов продажи имущества без объявления цены.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7" w:name="sub_215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122. 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без объявления цены признается несостоявшейся.</w:t>
      </w:r>
      <w:bookmarkEnd w:id="177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8" w:name="sub_216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123. 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  <w:bookmarkEnd w:id="178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79" w:name="sub_217"/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124. Организация продажи имущества без объявления цены в отношении имущественных комплексов унитарных предприятий, земельных участков, объектов культурного наследия, объектов социально-культурного и коммунально-бытового назначения и передачи таких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  <w:bookmarkEnd w:id="179"/>
    </w:p>
    <w:p w:rsidR="00FA1538" w:rsidRPr="00FA1538" w:rsidRDefault="00FA1538" w:rsidP="00FA15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5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A1538" w:rsidRPr="00FA1538" w:rsidRDefault="00FA1538" w:rsidP="00FA15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A1538" w:rsidRPr="00FA1538" w:rsidSect="00B7643E">
      <w:footerReference w:type="default" r:id="rId77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B98" w:rsidRDefault="005C5B98" w:rsidP="00B7643E">
      <w:pPr>
        <w:spacing w:after="0" w:line="240" w:lineRule="auto"/>
      </w:pPr>
      <w:r>
        <w:separator/>
      </w:r>
    </w:p>
  </w:endnote>
  <w:endnote w:type="continuationSeparator" w:id="0">
    <w:p w:rsidR="005C5B98" w:rsidRDefault="005C5B98" w:rsidP="00B76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412"/>
      <w:docPartObj>
        <w:docPartGallery w:val="Page Numbers (Bottom of Page)"/>
        <w:docPartUnique/>
      </w:docPartObj>
    </w:sdtPr>
    <w:sdtContent>
      <w:p w:rsidR="00B7643E" w:rsidRDefault="004E417D">
        <w:pPr>
          <w:pStyle w:val="a7"/>
          <w:jc w:val="right"/>
        </w:pPr>
        <w:fldSimple w:instr=" PAGE   \* MERGEFORMAT ">
          <w:r w:rsidR="00A72004">
            <w:rPr>
              <w:noProof/>
            </w:rPr>
            <w:t>1</w:t>
          </w:r>
        </w:fldSimple>
      </w:p>
    </w:sdtContent>
  </w:sdt>
  <w:p w:rsidR="00B7643E" w:rsidRDefault="00B7643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B98" w:rsidRDefault="005C5B98" w:rsidP="00B7643E">
      <w:pPr>
        <w:spacing w:after="0" w:line="240" w:lineRule="auto"/>
      </w:pPr>
      <w:r>
        <w:separator/>
      </w:r>
    </w:p>
  </w:footnote>
  <w:footnote w:type="continuationSeparator" w:id="0">
    <w:p w:rsidR="005C5B98" w:rsidRDefault="005C5B98" w:rsidP="00B76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538"/>
    <w:rsid w:val="000447FF"/>
    <w:rsid w:val="0023258B"/>
    <w:rsid w:val="002A1415"/>
    <w:rsid w:val="00376C7F"/>
    <w:rsid w:val="00384591"/>
    <w:rsid w:val="00416400"/>
    <w:rsid w:val="004E417D"/>
    <w:rsid w:val="00555779"/>
    <w:rsid w:val="005C5B98"/>
    <w:rsid w:val="006B190D"/>
    <w:rsid w:val="0080613E"/>
    <w:rsid w:val="009B20E9"/>
    <w:rsid w:val="00A106E0"/>
    <w:rsid w:val="00A72004"/>
    <w:rsid w:val="00AD3FDF"/>
    <w:rsid w:val="00B7643E"/>
    <w:rsid w:val="00B80E67"/>
    <w:rsid w:val="00C96090"/>
    <w:rsid w:val="00D16490"/>
    <w:rsid w:val="00DC262E"/>
    <w:rsid w:val="00E01129"/>
    <w:rsid w:val="00E2234D"/>
    <w:rsid w:val="00FA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6E0"/>
  </w:style>
  <w:style w:type="paragraph" w:styleId="1">
    <w:name w:val="heading 1"/>
    <w:basedOn w:val="a"/>
    <w:link w:val="10"/>
    <w:uiPriority w:val="9"/>
    <w:qFormat/>
    <w:rsid w:val="00FA1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1415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5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FA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FA1538"/>
  </w:style>
  <w:style w:type="paragraph" w:customStyle="1" w:styleId="bodytext">
    <w:name w:val="bodytext"/>
    <w:basedOn w:val="a"/>
    <w:rsid w:val="00FA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FA1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00">
    <w:name w:val="a0"/>
    <w:basedOn w:val="a0"/>
    <w:rsid w:val="00FA1538"/>
  </w:style>
  <w:style w:type="character" w:styleId="a4">
    <w:name w:val="Hyperlink"/>
    <w:uiPriority w:val="99"/>
    <w:rsid w:val="00FA1538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B76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7643E"/>
  </w:style>
  <w:style w:type="paragraph" w:styleId="a7">
    <w:name w:val="footer"/>
    <w:basedOn w:val="a"/>
    <w:link w:val="a8"/>
    <w:uiPriority w:val="99"/>
    <w:unhideWhenUsed/>
    <w:rsid w:val="00B764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643E"/>
  </w:style>
  <w:style w:type="character" w:customStyle="1" w:styleId="20">
    <w:name w:val="Заголовок 2 Знак"/>
    <w:basedOn w:val="a0"/>
    <w:link w:val="2"/>
    <w:uiPriority w:val="9"/>
    <w:semiHidden/>
    <w:rsid w:val="002A14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:8080/bigs/showDocument.html?id=E3582471-B8B8-4D69-B4C4-3DF3F904EEA0" TargetMode="External"/><Relationship Id="rId26" Type="http://schemas.openxmlformats.org/officeDocument/2006/relationships/hyperlink" Target="http://pravo.minjust.ru:8080/bigs/showDocument.html?id=0A02E7AB-81DC-427B-9BB7-ABFB1E14BDF3" TargetMode="External"/><Relationship Id="rId39" Type="http://schemas.openxmlformats.org/officeDocument/2006/relationships/hyperlink" Target="http://pravo.minjust.ru:8080/bigs/portal.html" TargetMode="External"/><Relationship Id="rId21" Type="http://schemas.openxmlformats.org/officeDocument/2006/relationships/hyperlink" Target="http://pravo.minjust.ru:8080/bigs/showDocument.html?id=E3582471-B8B8-4D69-B4C4-3DF3F904EEA0" TargetMode="External"/><Relationship Id="rId34" Type="http://schemas.openxmlformats.org/officeDocument/2006/relationships/hyperlink" Target="http://pravo.minjust.ru/" TargetMode="External"/><Relationship Id="rId42" Type="http://schemas.openxmlformats.org/officeDocument/2006/relationships/hyperlink" Target="http://pravo.minjust.ru:8080/bigs/portal.html" TargetMode="External"/><Relationship Id="rId47" Type="http://schemas.openxmlformats.org/officeDocument/2006/relationships/hyperlink" Target="http://pravo.minjust.ru:8080/bigs/portal.html" TargetMode="External"/><Relationship Id="rId50" Type="http://schemas.openxmlformats.org/officeDocument/2006/relationships/hyperlink" Target="http://pravo.minjust.ru:8080/bigs/portal.html" TargetMode="External"/><Relationship Id="rId55" Type="http://schemas.openxmlformats.org/officeDocument/2006/relationships/hyperlink" Target="http://pravo.minjust.ru:8080/bigs/showDocument.html?id=6EDE0023-A5D1-4B11-8881-70505F2FB9C9" TargetMode="External"/><Relationship Id="rId63" Type="http://schemas.openxmlformats.org/officeDocument/2006/relationships/hyperlink" Target="http://pravo.minjust.ru:8080/bigs/showDocument.html?id=6EDE0023-A5D1-4B11-8881-70505F2FB9C9" TargetMode="External"/><Relationship Id="rId68" Type="http://schemas.openxmlformats.org/officeDocument/2006/relationships/hyperlink" Target="http://pravo.minjust.ru/" TargetMode="External"/><Relationship Id="rId76" Type="http://schemas.openxmlformats.org/officeDocument/2006/relationships/hyperlink" Target="http://pravo.minjust.ru:8080/bigs/portal.html" TargetMode="External"/><Relationship Id="rId7" Type="http://schemas.openxmlformats.org/officeDocument/2006/relationships/hyperlink" Target="http://pravo.minjust.ru:8080/bigs/showDocument.html?id=E4AFD235-2CE2-4AB2-826A-C76A87547FE3" TargetMode="External"/><Relationship Id="rId71" Type="http://schemas.openxmlformats.org/officeDocument/2006/relationships/hyperlink" Target="http://pravo.minjust.ru:8080/bigs/portal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ravo.minjust.ru:8080/bigs/showDocument.html?id=5FF54405-B888-458D-93E6-01A7AAE59FAD" TargetMode="External"/><Relationship Id="rId29" Type="http://schemas.openxmlformats.org/officeDocument/2006/relationships/hyperlink" Target="http://pravo.minjust.ru:8080/bigs/portal.html" TargetMode="External"/><Relationship Id="rId11" Type="http://schemas.openxmlformats.org/officeDocument/2006/relationships/hyperlink" Target="http://pravo.minjust.ru:8080/bigs/showDocument.html?id=6EDE0023-A5D1-4B11-8881-70505F2FB9C9" TargetMode="External"/><Relationship Id="rId24" Type="http://schemas.openxmlformats.org/officeDocument/2006/relationships/hyperlink" Target="http://pravo.minjust.ru:8080/bigs/showDocument.html?id=6EDE0023-A5D1-4B11-8881-70505F2FB9C9" TargetMode="External"/><Relationship Id="rId32" Type="http://schemas.openxmlformats.org/officeDocument/2006/relationships/hyperlink" Target="http://pravo.minjust.ru:8080/bigs/portal.html" TargetMode="External"/><Relationship Id="rId37" Type="http://schemas.openxmlformats.org/officeDocument/2006/relationships/hyperlink" Target="http://pravo.minjust.ru:8080/bigs/showDocument.html?id=EA4730E2-0388-4AEE-BD89-0CBC2C54574B" TargetMode="External"/><Relationship Id="rId40" Type="http://schemas.openxmlformats.org/officeDocument/2006/relationships/hyperlink" Target="http://pravo.minjust.ru/" TargetMode="External"/><Relationship Id="rId45" Type="http://schemas.openxmlformats.org/officeDocument/2006/relationships/hyperlink" Target="http://pravo.minjust.ru:8080/bigs/portal.html" TargetMode="External"/><Relationship Id="rId53" Type="http://schemas.openxmlformats.org/officeDocument/2006/relationships/hyperlink" Target="http://pravo.minjust.ru:8080/bigs/portal.html" TargetMode="External"/><Relationship Id="rId58" Type="http://schemas.openxmlformats.org/officeDocument/2006/relationships/hyperlink" Target="http://pravo.minjust.ru:8080/bigs/portal.html" TargetMode="External"/><Relationship Id="rId66" Type="http://schemas.openxmlformats.org/officeDocument/2006/relationships/hyperlink" Target="http://pravo.minjust.ru/" TargetMode="External"/><Relationship Id="rId74" Type="http://schemas.openxmlformats.org/officeDocument/2006/relationships/hyperlink" Target="http://pravo.minjust.ru:8080/bigs/portal.html" TargetMode="Externa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http://pravo.minjust.ru:8080/bigs/portal.html" TargetMode="External"/><Relationship Id="rId10" Type="http://schemas.openxmlformats.org/officeDocument/2006/relationships/hyperlink" Target="http://pravo.minjust.ru/" TargetMode="External"/><Relationship Id="rId19" Type="http://schemas.openxmlformats.org/officeDocument/2006/relationships/hyperlink" Target="http://pravo.minjust.ru/" TargetMode="External"/><Relationship Id="rId31" Type="http://schemas.openxmlformats.org/officeDocument/2006/relationships/hyperlink" Target="http://pravo.minjust.ru:8080/bigs/portal.html" TargetMode="External"/><Relationship Id="rId44" Type="http://schemas.openxmlformats.org/officeDocument/2006/relationships/hyperlink" Target="http://pravo.minjust.ru:8080/bigs/portal.html" TargetMode="External"/><Relationship Id="rId52" Type="http://schemas.openxmlformats.org/officeDocument/2006/relationships/hyperlink" Target="http://pravo.minjust.ru/" TargetMode="External"/><Relationship Id="rId60" Type="http://schemas.openxmlformats.org/officeDocument/2006/relationships/hyperlink" Target="http://pravo.minjust.ru:8080/bigs/showDocument.html?id=6EDE0023-A5D1-4B11-8881-70505F2FB9C9" TargetMode="External"/><Relationship Id="rId65" Type="http://schemas.openxmlformats.org/officeDocument/2006/relationships/hyperlink" Target="http://pravo.minjust.ru:8080/bigs/showDocument.html?id=BDCA97B4-277D-4F20-9D6E-99687B7290F5" TargetMode="External"/><Relationship Id="rId73" Type="http://schemas.openxmlformats.org/officeDocument/2006/relationships/hyperlink" Target="http://pravo.minjust.ru:8080/bigs/portal.html" TargetMode="Externa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pravo.minjust.ru:8080/bigs/showDocument.html?id=6EDE0023-A5D1-4B11-8881-70505F2FB9C9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:8080/bigs/showDocument.html?id=0A02E7AB-81DC-427B-9BB7-ABFB1E14BDF3" TargetMode="External"/><Relationship Id="rId30" Type="http://schemas.openxmlformats.org/officeDocument/2006/relationships/hyperlink" Target="http://pravo.minjust.ru:8080/bigs/portal.html" TargetMode="External"/><Relationship Id="rId35" Type="http://schemas.openxmlformats.org/officeDocument/2006/relationships/hyperlink" Target="http://pravo.minjust.ru/" TargetMode="External"/><Relationship Id="rId43" Type="http://schemas.openxmlformats.org/officeDocument/2006/relationships/hyperlink" Target="http://pravo.minjust.ru:8080/bigs/portal.html" TargetMode="External"/><Relationship Id="rId48" Type="http://schemas.openxmlformats.org/officeDocument/2006/relationships/hyperlink" Target="http://pravo.minjust.ru:8080/bigs/portal.html" TargetMode="External"/><Relationship Id="rId56" Type="http://schemas.openxmlformats.org/officeDocument/2006/relationships/hyperlink" Target="http://pravo.minjust.ru/" TargetMode="External"/><Relationship Id="rId64" Type="http://schemas.openxmlformats.org/officeDocument/2006/relationships/hyperlink" Target="http://pravo.minjust.ru/" TargetMode="External"/><Relationship Id="rId69" Type="http://schemas.openxmlformats.org/officeDocument/2006/relationships/hyperlink" Target="http://pravo.minjust.ru:8080/bigs/showDocument.html?id=6EDE0023-A5D1-4B11-8881-70505F2FB9C9" TargetMode="External"/><Relationship Id="rId77" Type="http://schemas.openxmlformats.org/officeDocument/2006/relationships/footer" Target="footer1.xml"/><Relationship Id="rId8" Type="http://schemas.openxmlformats.org/officeDocument/2006/relationships/hyperlink" Target="http://admbezmen.nso.ru" TargetMode="External"/><Relationship Id="rId51" Type="http://schemas.openxmlformats.org/officeDocument/2006/relationships/hyperlink" Target="http://pravo.minjust.ru:8080/bigs/showDocument.html?id=6EDE0023-A5D1-4B11-8881-70505F2FB9C9" TargetMode="External"/><Relationship Id="rId72" Type="http://schemas.openxmlformats.org/officeDocument/2006/relationships/hyperlink" Target="http://pravo.minjust.ru:8080/bigs/portal.htm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pravo.minjust.ru:8080/bigs/showDocument.html?id=E3582471-B8B8-4D69-B4C4-3DF3F904EEA0" TargetMode="External"/><Relationship Id="rId17" Type="http://schemas.openxmlformats.org/officeDocument/2006/relationships/hyperlink" Target="http://pravo.minjust.ru/" TargetMode="External"/><Relationship Id="rId25" Type="http://schemas.openxmlformats.org/officeDocument/2006/relationships/hyperlink" Target="http://pravo.minjust.ru:8080/bigs/showDocument.html?id=6EDE0023-A5D1-4B11-8881-70505F2FB9C9" TargetMode="External"/><Relationship Id="rId33" Type="http://schemas.openxmlformats.org/officeDocument/2006/relationships/hyperlink" Target="http://pravo.minjust.ru:8080/bigs/portal.html" TargetMode="External"/><Relationship Id="rId38" Type="http://schemas.openxmlformats.org/officeDocument/2006/relationships/hyperlink" Target="http://pravo.minjust.ru:8080/bigs/portal.html" TargetMode="External"/><Relationship Id="rId46" Type="http://schemas.openxmlformats.org/officeDocument/2006/relationships/hyperlink" Target="http://pravo.minjust.ru/" TargetMode="External"/><Relationship Id="rId59" Type="http://schemas.openxmlformats.org/officeDocument/2006/relationships/hyperlink" Target="http://pravo.minjust.ru/" TargetMode="External"/><Relationship Id="rId67" Type="http://schemas.openxmlformats.org/officeDocument/2006/relationships/hyperlink" Target="http://pravo.minjust.ru:8080/bigs/showDocument.html?id=BDCA97B4-277D-4F20-9D6E-99687B7290F5" TargetMode="External"/><Relationship Id="rId20" Type="http://schemas.openxmlformats.org/officeDocument/2006/relationships/hyperlink" Target="http://pravo.minjust.ru:8080/bigs/showDocument.html?id=1FCF368B-E09C-4226-8260-F2CD2DF07BAF" TargetMode="External"/><Relationship Id="rId41" Type="http://schemas.openxmlformats.org/officeDocument/2006/relationships/hyperlink" Target="http://pravo.minjust.ru:8080/bigs/showDocument.html?id=899EC289-9A79-4E44-8E93-6474207D8854" TargetMode="External"/><Relationship Id="rId54" Type="http://schemas.openxmlformats.org/officeDocument/2006/relationships/hyperlink" Target="http://pravo.minjust.ru/" TargetMode="External"/><Relationship Id="rId62" Type="http://schemas.openxmlformats.org/officeDocument/2006/relationships/hyperlink" Target="http://pravo.minjust.ru/" TargetMode="External"/><Relationship Id="rId70" Type="http://schemas.openxmlformats.org/officeDocument/2006/relationships/hyperlink" Target="http://pravo.minjust.ru/" TargetMode="External"/><Relationship Id="rId75" Type="http://schemas.openxmlformats.org/officeDocument/2006/relationships/hyperlink" Target="http://pravo.minjust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68A636B7-54D2-4C71-9514-C35ADD8602E1" TargetMode="External"/><Relationship Id="rId15" Type="http://schemas.openxmlformats.org/officeDocument/2006/relationships/hyperlink" Target="http://pravo.minjust.ru/" TargetMode="External"/><Relationship Id="rId23" Type="http://schemas.openxmlformats.org/officeDocument/2006/relationships/hyperlink" Target="http://pravo.minjust.ru/" TargetMode="External"/><Relationship Id="rId28" Type="http://schemas.openxmlformats.org/officeDocument/2006/relationships/hyperlink" Target="http://pravo.minjust.ru:8080/bigs/portal.html" TargetMode="External"/><Relationship Id="rId36" Type="http://schemas.openxmlformats.org/officeDocument/2006/relationships/hyperlink" Target="http://pravo.minjust.ru/" TargetMode="External"/><Relationship Id="rId49" Type="http://schemas.openxmlformats.org/officeDocument/2006/relationships/hyperlink" Target="http://pravo.minjust.ru/" TargetMode="External"/><Relationship Id="rId57" Type="http://schemas.openxmlformats.org/officeDocument/2006/relationships/hyperlink" Target="http://pravo.minjust.ru:8080/bigs/portal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12489</Words>
  <Characters>71188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use</cp:lastModifiedBy>
  <cp:revision>2</cp:revision>
  <cp:lastPrinted>2020-10-28T09:11:00Z</cp:lastPrinted>
  <dcterms:created xsi:type="dcterms:W3CDTF">2020-12-11T05:40:00Z</dcterms:created>
  <dcterms:modified xsi:type="dcterms:W3CDTF">2020-12-11T05:40:00Z</dcterms:modified>
</cp:coreProperties>
</file>