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1D1" w:rsidRPr="000D61BE" w:rsidRDefault="004011D1" w:rsidP="004011D1">
      <w:pPr>
        <w:jc w:val="center"/>
        <w:outlineLvl w:val="0"/>
        <w:rPr>
          <w:b/>
          <w:sz w:val="28"/>
          <w:szCs w:val="28"/>
        </w:rPr>
      </w:pPr>
      <w:r w:rsidRPr="000D61BE">
        <w:rPr>
          <w:b/>
          <w:sz w:val="28"/>
          <w:szCs w:val="28"/>
        </w:rPr>
        <w:t xml:space="preserve">АДМИНИСТРАЦИЯ </w:t>
      </w:r>
      <w:r w:rsidR="000D61BE">
        <w:rPr>
          <w:b/>
          <w:sz w:val="28"/>
          <w:szCs w:val="28"/>
        </w:rPr>
        <w:t>БЕЗМЕНОВСКОГО</w:t>
      </w:r>
      <w:r w:rsidR="00C3254A">
        <w:rPr>
          <w:b/>
          <w:sz w:val="28"/>
          <w:szCs w:val="28"/>
        </w:rPr>
        <w:t xml:space="preserve"> СЕЛЬСОВЕТА</w:t>
      </w:r>
    </w:p>
    <w:p w:rsidR="004011D1" w:rsidRPr="000D61BE" w:rsidRDefault="00621EDB" w:rsidP="004011D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ЧЕРЕПАНОВСКОГО РАЙОН </w:t>
      </w:r>
      <w:r w:rsidR="004011D1" w:rsidRPr="000D61BE">
        <w:rPr>
          <w:b/>
          <w:sz w:val="28"/>
          <w:szCs w:val="28"/>
        </w:rPr>
        <w:t>НОВОСИБИРСКОЙ ОБЛАСТИ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4011D1" w:rsidRPr="000D61BE" w:rsidRDefault="004011D1" w:rsidP="004011D1">
      <w:pPr>
        <w:jc w:val="center"/>
        <w:outlineLvl w:val="0"/>
        <w:rPr>
          <w:b/>
          <w:sz w:val="36"/>
          <w:szCs w:val="36"/>
        </w:rPr>
      </w:pPr>
      <w:r w:rsidRPr="000D61BE">
        <w:rPr>
          <w:b/>
          <w:sz w:val="36"/>
          <w:szCs w:val="36"/>
        </w:rPr>
        <w:t>ПОСТАНОВЛЕНИЕ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4011D1" w:rsidRDefault="00A61E9F" w:rsidP="004011D1">
      <w:pPr>
        <w:jc w:val="center"/>
        <w:rPr>
          <w:sz w:val="28"/>
          <w:szCs w:val="28"/>
        </w:rPr>
      </w:pPr>
      <w:r w:rsidRPr="0069105D">
        <w:rPr>
          <w:sz w:val="28"/>
          <w:szCs w:val="28"/>
        </w:rPr>
        <w:t>12.11</w:t>
      </w:r>
      <w:r w:rsidR="0083618C" w:rsidRPr="0069105D">
        <w:rPr>
          <w:sz w:val="28"/>
          <w:szCs w:val="28"/>
        </w:rPr>
        <w:t>.20</w:t>
      </w:r>
      <w:r w:rsidR="002F1350" w:rsidRPr="0069105D">
        <w:rPr>
          <w:sz w:val="28"/>
          <w:szCs w:val="28"/>
        </w:rPr>
        <w:t>20</w:t>
      </w:r>
      <w:r w:rsidR="003D230F" w:rsidRPr="0069105D">
        <w:rPr>
          <w:sz w:val="28"/>
          <w:szCs w:val="28"/>
        </w:rPr>
        <w:t xml:space="preserve"> </w:t>
      </w:r>
      <w:r w:rsidR="007E55B7" w:rsidRPr="0069105D">
        <w:rPr>
          <w:sz w:val="28"/>
          <w:szCs w:val="28"/>
        </w:rPr>
        <w:t xml:space="preserve"> №</w:t>
      </w:r>
      <w:r w:rsidR="0069105D">
        <w:rPr>
          <w:sz w:val="28"/>
          <w:szCs w:val="28"/>
        </w:rPr>
        <w:t xml:space="preserve"> 94</w:t>
      </w:r>
      <w:r w:rsidR="007E55B7">
        <w:rPr>
          <w:sz w:val="28"/>
          <w:szCs w:val="28"/>
        </w:rPr>
        <w:t xml:space="preserve"> </w:t>
      </w:r>
    </w:p>
    <w:p w:rsidR="007E55B7" w:rsidRDefault="007E55B7" w:rsidP="004011D1">
      <w:pPr>
        <w:ind w:left="57" w:firstLine="684"/>
        <w:jc w:val="center"/>
        <w:rPr>
          <w:sz w:val="28"/>
          <w:szCs w:val="28"/>
        </w:rPr>
      </w:pPr>
    </w:p>
    <w:p w:rsidR="004011D1" w:rsidRDefault="004011D1" w:rsidP="004011D1">
      <w:pPr>
        <w:ind w:left="57" w:firstLine="6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предварительных  итогов социально-экономического развития </w:t>
      </w:r>
      <w:r w:rsidR="0085749D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Черепановского района Новосибирской области за </w:t>
      </w:r>
      <w:r w:rsidR="00A61E9F">
        <w:rPr>
          <w:sz w:val="28"/>
          <w:szCs w:val="28"/>
        </w:rPr>
        <w:t>10</w:t>
      </w:r>
      <w:r w:rsidR="00912519">
        <w:rPr>
          <w:sz w:val="28"/>
          <w:szCs w:val="28"/>
        </w:rPr>
        <w:t xml:space="preserve"> месяцев </w:t>
      </w:r>
      <w:r w:rsidR="002F1350">
        <w:rPr>
          <w:sz w:val="28"/>
          <w:szCs w:val="28"/>
        </w:rPr>
        <w:t>2020</w:t>
      </w:r>
      <w:r w:rsidR="008E7982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912519">
        <w:rPr>
          <w:sz w:val="28"/>
          <w:szCs w:val="28"/>
        </w:rPr>
        <w:t>а</w:t>
      </w:r>
      <w:r>
        <w:rPr>
          <w:sz w:val="28"/>
          <w:szCs w:val="28"/>
        </w:rPr>
        <w:t>»</w:t>
      </w:r>
    </w:p>
    <w:p w:rsidR="004011D1" w:rsidRDefault="004011D1" w:rsidP="004011D1">
      <w:pPr>
        <w:jc w:val="center"/>
        <w:rPr>
          <w:sz w:val="28"/>
          <w:szCs w:val="28"/>
        </w:rPr>
      </w:pPr>
    </w:p>
    <w:p w:rsidR="0085749D" w:rsidRDefault="004011D1" w:rsidP="008361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со статьей 174 Бюджетного кодекса Российской Федерации</w:t>
      </w:r>
      <w:r>
        <w:t xml:space="preserve">, </w:t>
      </w:r>
      <w:r>
        <w:rPr>
          <w:rStyle w:val="1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решением </w:t>
      </w:r>
      <w:r w:rsidR="003D230F" w:rsidRPr="004C7114">
        <w:rPr>
          <w:sz w:val="28"/>
          <w:szCs w:val="28"/>
        </w:rPr>
        <w:t>31</w:t>
      </w:r>
      <w:r w:rsidR="0085749D" w:rsidRPr="004C7114">
        <w:rPr>
          <w:sz w:val="28"/>
          <w:szCs w:val="28"/>
        </w:rPr>
        <w:t>-й</w:t>
      </w:r>
      <w:r>
        <w:rPr>
          <w:sz w:val="28"/>
          <w:szCs w:val="28"/>
        </w:rPr>
        <w:t xml:space="preserve"> сессии Совета депутатов </w:t>
      </w:r>
      <w:r w:rsidR="0085749D">
        <w:rPr>
          <w:sz w:val="28"/>
          <w:szCs w:val="28"/>
        </w:rPr>
        <w:t>Безменов</w:t>
      </w:r>
      <w:r>
        <w:rPr>
          <w:sz w:val="28"/>
          <w:szCs w:val="28"/>
        </w:rPr>
        <w:t xml:space="preserve">ского сельсовета Черепановского </w:t>
      </w:r>
      <w:r w:rsidRPr="00A61E9F">
        <w:rPr>
          <w:sz w:val="28"/>
          <w:szCs w:val="28"/>
        </w:rPr>
        <w:t xml:space="preserve">района Новосибирской области от </w:t>
      </w:r>
      <w:r w:rsidR="003D230F" w:rsidRPr="00A61E9F">
        <w:rPr>
          <w:sz w:val="28"/>
          <w:szCs w:val="28"/>
        </w:rPr>
        <w:t>20.04.2018</w:t>
      </w:r>
      <w:r w:rsidR="006D5596" w:rsidRPr="00A61E9F">
        <w:rPr>
          <w:sz w:val="28"/>
          <w:szCs w:val="28"/>
        </w:rPr>
        <w:t xml:space="preserve"> </w:t>
      </w:r>
      <w:r w:rsidRPr="00A61E9F">
        <w:rPr>
          <w:sz w:val="28"/>
          <w:szCs w:val="28"/>
        </w:rPr>
        <w:t xml:space="preserve"> года «Об утверждении Положения о бюджетном процессе</w:t>
      </w:r>
      <w:r>
        <w:rPr>
          <w:sz w:val="28"/>
          <w:szCs w:val="28"/>
        </w:rPr>
        <w:t xml:space="preserve"> в </w:t>
      </w:r>
      <w:proofErr w:type="spellStart"/>
      <w:r w:rsidR="0085749D">
        <w:rPr>
          <w:sz w:val="28"/>
          <w:szCs w:val="28"/>
        </w:rPr>
        <w:t>Безменовском</w:t>
      </w:r>
      <w:proofErr w:type="spellEnd"/>
      <w:r>
        <w:rPr>
          <w:sz w:val="28"/>
          <w:szCs w:val="28"/>
        </w:rPr>
        <w:t xml:space="preserve"> сельсовете Черепановского района Новосибирской области»</w:t>
      </w:r>
      <w:r w:rsidR="00B36F29">
        <w:rPr>
          <w:sz w:val="28"/>
          <w:szCs w:val="28"/>
        </w:rPr>
        <w:t xml:space="preserve">, </w:t>
      </w:r>
    </w:p>
    <w:p w:rsidR="004011D1" w:rsidRDefault="001E6AC9" w:rsidP="008361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36F29">
        <w:rPr>
          <w:sz w:val="28"/>
          <w:szCs w:val="28"/>
        </w:rPr>
        <w:t>П</w:t>
      </w:r>
      <w:r w:rsidR="004011D1">
        <w:rPr>
          <w:sz w:val="28"/>
          <w:szCs w:val="28"/>
        </w:rPr>
        <w:t>ОСТАНОВЛЯЮ:</w:t>
      </w:r>
    </w:p>
    <w:p w:rsidR="004011D1" w:rsidRDefault="004011D1" w:rsidP="0085749D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1.Утвердить предварительные  итоги социально-экономического  развития </w:t>
      </w:r>
      <w:r w:rsidR="0085749D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Черепановского района </w:t>
      </w:r>
      <w:proofErr w:type="gramStart"/>
      <w:r>
        <w:rPr>
          <w:sz w:val="28"/>
          <w:szCs w:val="28"/>
        </w:rPr>
        <w:t>Новосибирской</w:t>
      </w:r>
      <w:proofErr w:type="gramEnd"/>
      <w:r>
        <w:rPr>
          <w:sz w:val="28"/>
          <w:szCs w:val="28"/>
        </w:rPr>
        <w:t xml:space="preserve"> области за </w:t>
      </w:r>
      <w:r w:rsidR="00B2301D">
        <w:rPr>
          <w:sz w:val="28"/>
          <w:szCs w:val="28"/>
        </w:rPr>
        <w:t>10</w:t>
      </w:r>
      <w:r w:rsidR="00912519">
        <w:rPr>
          <w:sz w:val="28"/>
          <w:szCs w:val="28"/>
        </w:rPr>
        <w:t xml:space="preserve"> месяцев </w:t>
      </w:r>
      <w:r w:rsidR="002F1350">
        <w:rPr>
          <w:sz w:val="28"/>
          <w:szCs w:val="28"/>
        </w:rPr>
        <w:t>2020</w:t>
      </w:r>
      <w:r w:rsidR="00FC61F6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="00912519">
        <w:rPr>
          <w:sz w:val="28"/>
          <w:szCs w:val="28"/>
        </w:rPr>
        <w:t>а</w:t>
      </w:r>
      <w:r w:rsidR="007115F1">
        <w:rPr>
          <w:sz w:val="28"/>
          <w:szCs w:val="28"/>
        </w:rPr>
        <w:t>.</w:t>
      </w:r>
    </w:p>
    <w:p w:rsidR="004011D1" w:rsidRDefault="004011D1" w:rsidP="008574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2F1350">
        <w:rPr>
          <w:sz w:val="28"/>
          <w:szCs w:val="28"/>
        </w:rPr>
        <w:t>возложить на Главу Безменовского сельсовета Черепановского района Новосибирской области.</w:t>
      </w:r>
    </w:p>
    <w:p w:rsidR="004011D1" w:rsidRDefault="004011D1" w:rsidP="0085749D">
      <w:pPr>
        <w:ind w:left="705"/>
        <w:jc w:val="both"/>
        <w:rPr>
          <w:sz w:val="28"/>
          <w:szCs w:val="28"/>
        </w:rPr>
      </w:pPr>
    </w:p>
    <w:p w:rsidR="004011D1" w:rsidRDefault="004011D1" w:rsidP="004011D1">
      <w:pPr>
        <w:ind w:left="705"/>
        <w:rPr>
          <w:sz w:val="28"/>
          <w:szCs w:val="28"/>
        </w:rPr>
      </w:pPr>
    </w:p>
    <w:p w:rsidR="004011D1" w:rsidRDefault="004011D1" w:rsidP="004011D1">
      <w:pPr>
        <w:ind w:left="705"/>
        <w:rPr>
          <w:sz w:val="28"/>
          <w:szCs w:val="28"/>
        </w:rPr>
      </w:pPr>
    </w:p>
    <w:p w:rsidR="004011D1" w:rsidRDefault="001946FE" w:rsidP="004011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Главы</w:t>
      </w:r>
      <w:r w:rsidR="004011D1">
        <w:rPr>
          <w:sz w:val="28"/>
          <w:szCs w:val="28"/>
        </w:rPr>
        <w:t xml:space="preserve"> </w:t>
      </w:r>
      <w:r w:rsidR="0085749D">
        <w:rPr>
          <w:sz w:val="28"/>
          <w:szCs w:val="28"/>
        </w:rPr>
        <w:t>Безменовског</w:t>
      </w:r>
      <w:r w:rsidR="004011D1">
        <w:rPr>
          <w:sz w:val="28"/>
          <w:szCs w:val="28"/>
        </w:rPr>
        <w:t>о сельсовета</w:t>
      </w:r>
      <w:r w:rsidR="0085749D">
        <w:rPr>
          <w:sz w:val="28"/>
          <w:szCs w:val="28"/>
        </w:rPr>
        <w:t>:</w:t>
      </w:r>
      <w:r w:rsidR="004011D1">
        <w:rPr>
          <w:sz w:val="28"/>
          <w:szCs w:val="28"/>
        </w:rPr>
        <w:tab/>
      </w:r>
      <w:r w:rsidR="004011D1">
        <w:rPr>
          <w:sz w:val="28"/>
          <w:szCs w:val="28"/>
        </w:rPr>
        <w:tab/>
      </w:r>
      <w:r w:rsidR="004011D1">
        <w:rPr>
          <w:sz w:val="28"/>
          <w:szCs w:val="28"/>
        </w:rPr>
        <w:tab/>
      </w:r>
      <w:r w:rsidR="007115F1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Т.А. Полунина</w:t>
      </w:r>
      <w:r w:rsidR="004011D1">
        <w:rPr>
          <w:sz w:val="28"/>
          <w:szCs w:val="28"/>
        </w:rPr>
        <w:t xml:space="preserve"> </w:t>
      </w: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85749D" w:rsidRDefault="0085749D" w:rsidP="004011D1">
      <w:pPr>
        <w:rPr>
          <w:sz w:val="28"/>
          <w:szCs w:val="28"/>
        </w:rPr>
      </w:pPr>
    </w:p>
    <w:p w:rsidR="007115F1" w:rsidRDefault="007115F1" w:rsidP="004011D1">
      <w:pPr>
        <w:rPr>
          <w:sz w:val="20"/>
        </w:rPr>
      </w:pPr>
    </w:p>
    <w:p w:rsidR="004C7114" w:rsidRDefault="004C7114" w:rsidP="004011D1">
      <w:pPr>
        <w:rPr>
          <w:sz w:val="20"/>
        </w:rPr>
      </w:pPr>
    </w:p>
    <w:p w:rsidR="004C7114" w:rsidRDefault="004C7114" w:rsidP="004011D1">
      <w:pPr>
        <w:rPr>
          <w:sz w:val="20"/>
        </w:rPr>
      </w:pPr>
    </w:p>
    <w:p w:rsidR="004C7114" w:rsidRDefault="004C7114" w:rsidP="004011D1">
      <w:pPr>
        <w:rPr>
          <w:sz w:val="20"/>
        </w:rPr>
      </w:pPr>
    </w:p>
    <w:p w:rsidR="004C7114" w:rsidRDefault="004C7114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7115F1" w:rsidRDefault="007115F1" w:rsidP="004011D1">
      <w:pPr>
        <w:rPr>
          <w:sz w:val="20"/>
        </w:rPr>
      </w:pPr>
    </w:p>
    <w:p w:rsidR="00A61E9F" w:rsidRDefault="00A61E9F" w:rsidP="004011D1">
      <w:pPr>
        <w:rPr>
          <w:sz w:val="20"/>
        </w:rPr>
      </w:pPr>
    </w:p>
    <w:p w:rsidR="0085749D" w:rsidRPr="007115F1" w:rsidRDefault="003D230F" w:rsidP="004011D1">
      <w:pPr>
        <w:rPr>
          <w:sz w:val="20"/>
        </w:rPr>
      </w:pPr>
      <w:proofErr w:type="spellStart"/>
      <w:r>
        <w:rPr>
          <w:sz w:val="20"/>
        </w:rPr>
        <w:t>Исп</w:t>
      </w:r>
      <w:proofErr w:type="gramStart"/>
      <w:r>
        <w:rPr>
          <w:sz w:val="20"/>
        </w:rPr>
        <w:t>.</w:t>
      </w:r>
      <w:r w:rsidR="007115F1">
        <w:rPr>
          <w:sz w:val="20"/>
        </w:rPr>
        <w:t>Т</w:t>
      </w:r>
      <w:proofErr w:type="gramEnd"/>
      <w:r w:rsidR="007115F1">
        <w:rPr>
          <w:sz w:val="20"/>
        </w:rPr>
        <w:t>олстоброва</w:t>
      </w:r>
      <w:r>
        <w:rPr>
          <w:sz w:val="20"/>
        </w:rPr>
        <w:t>О.Н</w:t>
      </w:r>
      <w:proofErr w:type="spellEnd"/>
      <w:r>
        <w:rPr>
          <w:sz w:val="20"/>
        </w:rPr>
        <w:t>.</w:t>
      </w:r>
    </w:p>
    <w:p w:rsidR="0085749D" w:rsidRPr="007115F1" w:rsidRDefault="0085749D" w:rsidP="004011D1">
      <w:pPr>
        <w:rPr>
          <w:sz w:val="20"/>
        </w:rPr>
      </w:pPr>
      <w:r w:rsidRPr="007115F1">
        <w:rPr>
          <w:sz w:val="20"/>
        </w:rPr>
        <w:t>52275</w:t>
      </w:r>
    </w:p>
    <w:p w:rsidR="00C3254A" w:rsidRDefault="00C3254A" w:rsidP="007115F1">
      <w:pPr>
        <w:autoSpaceDE w:val="0"/>
        <w:ind w:hanging="576"/>
      </w:pPr>
    </w:p>
    <w:p w:rsidR="007115F1" w:rsidRDefault="004011D1" w:rsidP="004011D1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</w:t>
      </w:r>
      <w:r w:rsidR="00081F5E">
        <w:rPr>
          <w:color w:val="000000"/>
        </w:rPr>
        <w:t xml:space="preserve">                             </w:t>
      </w:r>
    </w:p>
    <w:p w:rsidR="004011D1" w:rsidRDefault="004011D1" w:rsidP="00081F5E">
      <w:pPr>
        <w:jc w:val="right"/>
        <w:outlineLvl w:val="0"/>
      </w:pPr>
      <w:r>
        <w:t xml:space="preserve">                                                                                                       Приложение №1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к постановлению 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</w:t>
      </w:r>
      <w:r w:rsidR="0085749D">
        <w:t>Безменов</w:t>
      </w:r>
      <w:r>
        <w:t xml:space="preserve">ского сельсовета 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Черепановского района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 Новосибирской области</w:t>
      </w:r>
    </w:p>
    <w:p w:rsidR="004011D1" w:rsidRDefault="004011D1" w:rsidP="00081F5E">
      <w:pPr>
        <w:jc w:val="right"/>
      </w:pPr>
      <w:r>
        <w:t xml:space="preserve">                                                                                                        </w:t>
      </w:r>
      <w:r w:rsidR="00A61E9F" w:rsidRPr="0069105D">
        <w:t xml:space="preserve">№ </w:t>
      </w:r>
      <w:r w:rsidR="0069105D" w:rsidRPr="0069105D">
        <w:t>94</w:t>
      </w:r>
      <w:r w:rsidR="00A61E9F" w:rsidRPr="0069105D">
        <w:t xml:space="preserve"> от 12.11.20</w:t>
      </w:r>
      <w:r w:rsidR="0069105D" w:rsidRPr="0069105D">
        <w:t>20</w:t>
      </w:r>
      <w:r>
        <w:t xml:space="preserve"> </w:t>
      </w:r>
    </w:p>
    <w:p w:rsidR="004011D1" w:rsidRDefault="004011D1" w:rsidP="004011D1">
      <w:pPr>
        <w:ind w:left="4248" w:firstLine="708"/>
      </w:pPr>
    </w:p>
    <w:p w:rsidR="004011D1" w:rsidRDefault="004011D1" w:rsidP="004011D1">
      <w:pPr>
        <w:ind w:left="57" w:firstLine="6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Предварительные  итоги социально-экономического развития </w:t>
      </w:r>
      <w:r w:rsidR="0085749D">
        <w:rPr>
          <w:b/>
          <w:sz w:val="28"/>
          <w:szCs w:val="28"/>
        </w:rPr>
        <w:t>Безменовского</w:t>
      </w:r>
      <w:r>
        <w:rPr>
          <w:b/>
          <w:sz w:val="28"/>
          <w:szCs w:val="28"/>
        </w:rPr>
        <w:t xml:space="preserve"> сельсовета за</w:t>
      </w:r>
      <w:r w:rsidR="00912519">
        <w:rPr>
          <w:b/>
          <w:sz w:val="28"/>
          <w:szCs w:val="28"/>
        </w:rPr>
        <w:t xml:space="preserve"> </w:t>
      </w:r>
      <w:r w:rsidR="00B2301D">
        <w:rPr>
          <w:b/>
          <w:sz w:val="28"/>
          <w:szCs w:val="28"/>
        </w:rPr>
        <w:t>10</w:t>
      </w:r>
      <w:r w:rsidR="00912519">
        <w:rPr>
          <w:b/>
          <w:sz w:val="28"/>
          <w:szCs w:val="28"/>
        </w:rPr>
        <w:t xml:space="preserve"> месяцев </w:t>
      </w:r>
      <w:r w:rsidR="002F1350">
        <w:rPr>
          <w:b/>
          <w:sz w:val="28"/>
          <w:szCs w:val="28"/>
        </w:rPr>
        <w:t xml:space="preserve"> 2020</w:t>
      </w:r>
      <w:r>
        <w:rPr>
          <w:b/>
          <w:sz w:val="28"/>
          <w:szCs w:val="28"/>
        </w:rPr>
        <w:t xml:space="preserve"> год</w:t>
      </w:r>
      <w:r w:rsidR="009125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(оценка)</w:t>
      </w:r>
    </w:p>
    <w:p w:rsidR="004011D1" w:rsidRDefault="004011D1" w:rsidP="004011D1">
      <w:pPr>
        <w:ind w:left="57" w:firstLine="684"/>
        <w:jc w:val="center"/>
        <w:rPr>
          <w:b/>
          <w:sz w:val="28"/>
          <w:szCs w:val="28"/>
        </w:rPr>
      </w:pPr>
    </w:p>
    <w:p w:rsidR="004011D1" w:rsidRDefault="004011D1" w:rsidP="004011D1">
      <w:pPr>
        <w:jc w:val="center"/>
        <w:rPr>
          <w:b/>
          <w:sz w:val="28"/>
        </w:rPr>
      </w:pPr>
      <w:r>
        <w:rPr>
          <w:b/>
          <w:sz w:val="28"/>
        </w:rPr>
        <w:t xml:space="preserve">Динамика и тенденции изменения основных показателей экономического и социального развития </w:t>
      </w:r>
      <w:r w:rsidR="00885516">
        <w:rPr>
          <w:b/>
          <w:sz w:val="28"/>
        </w:rPr>
        <w:t>Безменов</w:t>
      </w:r>
      <w:r>
        <w:rPr>
          <w:b/>
          <w:sz w:val="28"/>
        </w:rPr>
        <w:t>ского  сельсовета. Анализ тенденций  развития.</w:t>
      </w:r>
    </w:p>
    <w:p w:rsidR="004011D1" w:rsidRDefault="004011D1" w:rsidP="004011D1">
      <w:pPr>
        <w:jc w:val="center"/>
        <w:rPr>
          <w:b/>
          <w:sz w:val="28"/>
        </w:rPr>
      </w:pPr>
    </w:p>
    <w:p w:rsidR="004011D1" w:rsidRDefault="004011D1" w:rsidP="004011D1">
      <w:pPr>
        <w:pStyle w:val="1"/>
        <w:numPr>
          <w:ilvl w:val="1"/>
          <w:numId w:val="2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Территория  муниципального образования</w:t>
      </w:r>
      <w:r>
        <w:rPr>
          <w:rFonts w:ascii="Times New Roman" w:hAnsi="Times New Roman"/>
          <w:b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:rsidR="004011D1" w:rsidRDefault="004011D1" w:rsidP="00842FFB">
      <w:pPr>
        <w:jc w:val="both"/>
        <w:rPr>
          <w:sz w:val="28"/>
        </w:rPr>
      </w:pPr>
      <w:r>
        <w:rPr>
          <w:sz w:val="28"/>
        </w:rPr>
        <w:t>Общая площадь территории  поселения-</w:t>
      </w:r>
      <w:r w:rsidR="00885516">
        <w:rPr>
          <w:b/>
          <w:sz w:val="28"/>
        </w:rPr>
        <w:t xml:space="preserve"> 23</w:t>
      </w:r>
      <w:r>
        <w:rPr>
          <w:b/>
          <w:sz w:val="28"/>
        </w:rPr>
        <w:t>3</w:t>
      </w:r>
      <w:r w:rsidR="00885516">
        <w:rPr>
          <w:b/>
          <w:sz w:val="28"/>
        </w:rPr>
        <w:t>81</w:t>
      </w:r>
      <w:r w:rsidR="00885516">
        <w:rPr>
          <w:sz w:val="28"/>
        </w:rPr>
        <w:t>га.</w:t>
      </w:r>
      <w:r w:rsidR="005722D4">
        <w:rPr>
          <w:sz w:val="28"/>
        </w:rPr>
        <w:t xml:space="preserve"> </w:t>
      </w:r>
      <w:r w:rsidR="00842FFB">
        <w:rPr>
          <w:sz w:val="28"/>
        </w:rPr>
        <w:t xml:space="preserve">Поселение </w:t>
      </w:r>
      <w:r w:rsidR="000B6280">
        <w:rPr>
          <w:sz w:val="28"/>
        </w:rPr>
        <w:t>р</w:t>
      </w:r>
      <w:r>
        <w:rPr>
          <w:sz w:val="28"/>
        </w:rPr>
        <w:t>асположен</w:t>
      </w:r>
      <w:r w:rsidR="00842FFB">
        <w:rPr>
          <w:sz w:val="28"/>
        </w:rPr>
        <w:t>о</w:t>
      </w:r>
      <w:r>
        <w:rPr>
          <w:sz w:val="28"/>
        </w:rPr>
        <w:t xml:space="preserve"> в </w:t>
      </w:r>
      <w:r w:rsidR="000B6280">
        <w:rPr>
          <w:sz w:val="28"/>
        </w:rPr>
        <w:t>южной</w:t>
      </w:r>
      <w:r>
        <w:rPr>
          <w:sz w:val="28"/>
        </w:rPr>
        <w:t xml:space="preserve"> части Новосибирской области на расстоянии </w:t>
      </w:r>
      <w:r w:rsidRPr="0094298A">
        <w:rPr>
          <w:sz w:val="28"/>
        </w:rPr>
        <w:t>1</w:t>
      </w:r>
      <w:r w:rsidR="005722D4" w:rsidRPr="0094298A">
        <w:rPr>
          <w:sz w:val="28"/>
        </w:rPr>
        <w:t>2</w:t>
      </w:r>
      <w:r w:rsidRPr="0094298A">
        <w:rPr>
          <w:sz w:val="28"/>
        </w:rPr>
        <w:t>0 км</w:t>
      </w:r>
      <w:r>
        <w:rPr>
          <w:sz w:val="28"/>
        </w:rPr>
        <w:t xml:space="preserve"> от областного центра г.</w:t>
      </w:r>
      <w:r w:rsidR="000B6280">
        <w:rPr>
          <w:sz w:val="28"/>
        </w:rPr>
        <w:t xml:space="preserve"> </w:t>
      </w:r>
      <w:r>
        <w:rPr>
          <w:sz w:val="28"/>
        </w:rPr>
        <w:t xml:space="preserve">Новосибирска, в </w:t>
      </w:r>
      <w:r w:rsidR="00842FFB">
        <w:rPr>
          <w:sz w:val="28"/>
        </w:rPr>
        <w:t>2</w:t>
      </w:r>
      <w:r>
        <w:rPr>
          <w:sz w:val="28"/>
        </w:rPr>
        <w:t>5 км от районного центра г. Черепаново</w:t>
      </w:r>
      <w:r w:rsidR="004B461B">
        <w:rPr>
          <w:sz w:val="28"/>
        </w:rPr>
        <w:t xml:space="preserve">. </w:t>
      </w:r>
      <w:r>
        <w:rPr>
          <w:sz w:val="28"/>
        </w:rPr>
        <w:t>На т</w:t>
      </w:r>
      <w:r w:rsidR="0041529D">
        <w:rPr>
          <w:sz w:val="28"/>
        </w:rPr>
        <w:t>ерритории поселения на 01.01.2020</w:t>
      </w:r>
      <w:r>
        <w:rPr>
          <w:sz w:val="28"/>
        </w:rPr>
        <w:t xml:space="preserve"> года зарегистрировано </w:t>
      </w:r>
      <w:r w:rsidR="00D93BD6" w:rsidRPr="0094298A">
        <w:rPr>
          <w:sz w:val="28"/>
        </w:rPr>
        <w:t>9</w:t>
      </w:r>
      <w:r>
        <w:rPr>
          <w:sz w:val="28"/>
        </w:rPr>
        <w:t xml:space="preserve">  предприятий, организаций и учреждений, в том числе </w:t>
      </w:r>
      <w:r w:rsidR="00842FFB">
        <w:rPr>
          <w:sz w:val="28"/>
        </w:rPr>
        <w:t xml:space="preserve">перерабатывающее </w:t>
      </w:r>
      <w:r>
        <w:rPr>
          <w:sz w:val="28"/>
        </w:rPr>
        <w:t xml:space="preserve"> предприяти</w:t>
      </w:r>
      <w:r w:rsidR="00842FFB">
        <w:rPr>
          <w:sz w:val="28"/>
        </w:rPr>
        <w:t xml:space="preserve">е -1, </w:t>
      </w:r>
      <w:r>
        <w:rPr>
          <w:sz w:val="28"/>
        </w:rPr>
        <w:t xml:space="preserve"> предприятий торговли </w:t>
      </w:r>
      <w:r w:rsidR="00132BC6" w:rsidRPr="0094298A">
        <w:rPr>
          <w:sz w:val="28"/>
        </w:rPr>
        <w:t>12</w:t>
      </w:r>
      <w:r>
        <w:rPr>
          <w:sz w:val="28"/>
        </w:rPr>
        <w:t xml:space="preserve">. </w:t>
      </w:r>
    </w:p>
    <w:p w:rsidR="004011D1" w:rsidRDefault="004011D1" w:rsidP="00842FFB">
      <w:pPr>
        <w:spacing w:after="120"/>
        <w:jc w:val="both"/>
        <w:rPr>
          <w:sz w:val="28"/>
        </w:rPr>
      </w:pPr>
      <w:r>
        <w:rPr>
          <w:sz w:val="28"/>
        </w:rPr>
        <w:t xml:space="preserve">На территории расположено </w:t>
      </w:r>
      <w:r w:rsidR="00842FFB">
        <w:rPr>
          <w:sz w:val="28"/>
        </w:rPr>
        <w:t>четыре</w:t>
      </w:r>
      <w:r>
        <w:rPr>
          <w:sz w:val="28"/>
        </w:rPr>
        <w:t xml:space="preserve"> населенных пункта </w:t>
      </w:r>
      <w:r w:rsidR="00842FFB">
        <w:rPr>
          <w:sz w:val="28"/>
        </w:rPr>
        <w:t>–</w:t>
      </w:r>
      <w:r>
        <w:rPr>
          <w:sz w:val="28"/>
        </w:rPr>
        <w:t xml:space="preserve"> </w:t>
      </w:r>
      <w:r w:rsidR="00842FFB">
        <w:rPr>
          <w:sz w:val="28"/>
        </w:rPr>
        <w:t xml:space="preserve">ст. </w:t>
      </w:r>
      <w:proofErr w:type="spellStart"/>
      <w:r w:rsidR="00842FFB">
        <w:rPr>
          <w:sz w:val="28"/>
        </w:rPr>
        <w:t>Безменово</w:t>
      </w:r>
      <w:proofErr w:type="spellEnd"/>
      <w:r w:rsidR="00842FFB">
        <w:rPr>
          <w:sz w:val="28"/>
        </w:rPr>
        <w:t xml:space="preserve">, п. Привольный, </w:t>
      </w:r>
      <w:proofErr w:type="spellStart"/>
      <w:r w:rsidR="00842FFB">
        <w:rPr>
          <w:sz w:val="28"/>
        </w:rPr>
        <w:t>Еловкино</w:t>
      </w:r>
      <w:proofErr w:type="spellEnd"/>
      <w:r w:rsidR="00842FFB">
        <w:rPr>
          <w:sz w:val="28"/>
        </w:rPr>
        <w:t xml:space="preserve"> и п. Южный.</w:t>
      </w:r>
    </w:p>
    <w:tbl>
      <w:tblPr>
        <w:tblW w:w="0" w:type="auto"/>
        <w:tblInd w:w="207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2"/>
        <w:gridCol w:w="2073"/>
      </w:tblGrid>
      <w:tr w:rsidR="00842FFB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>
            <w:r>
              <w:t>Наименование поселения</w:t>
            </w:r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>
            <w:r>
              <w:t>Численность населения</w:t>
            </w:r>
          </w:p>
        </w:tc>
      </w:tr>
      <w:tr w:rsidR="00842FFB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C17166"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езменово</w:t>
            </w:r>
            <w:proofErr w:type="spellEnd"/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2F6DB3" w:rsidP="00132BC6">
            <w:pPr>
              <w:jc w:val="center"/>
            </w:pPr>
            <w:r>
              <w:t>24</w:t>
            </w:r>
            <w:r w:rsidR="00132BC6">
              <w:t>02</w:t>
            </w:r>
          </w:p>
        </w:tc>
      </w:tr>
      <w:tr w:rsidR="00842FFB" w:rsidTr="002F6DB3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 w:rsidP="00C17166">
            <w:proofErr w:type="spellStart"/>
            <w:r>
              <w:t>П.</w:t>
            </w:r>
            <w:r w:rsidR="00C17166">
              <w:t>Привольный</w:t>
            </w:r>
            <w:proofErr w:type="spellEnd"/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Default="003A7B79" w:rsidP="00132BC6">
            <w:pPr>
              <w:jc w:val="center"/>
            </w:pPr>
            <w:r>
              <w:t>3</w:t>
            </w:r>
            <w:r w:rsidR="00132BC6">
              <w:t>19</w:t>
            </w:r>
          </w:p>
        </w:tc>
      </w:tr>
      <w:tr w:rsidR="00842FFB" w:rsidTr="002F6DB3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2FFB" w:rsidRDefault="00842FFB" w:rsidP="00C17166">
            <w:proofErr w:type="spellStart"/>
            <w:r>
              <w:t>П.</w:t>
            </w:r>
            <w:r w:rsidR="00C17166">
              <w:t>Еловкино</w:t>
            </w:r>
            <w:proofErr w:type="spellEnd"/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FB" w:rsidRDefault="002F6DB3" w:rsidP="00132BC6">
            <w:pPr>
              <w:jc w:val="center"/>
            </w:pPr>
            <w:r>
              <w:t>2</w:t>
            </w:r>
            <w:r w:rsidR="00132BC6">
              <w:t>49</w:t>
            </w:r>
          </w:p>
        </w:tc>
      </w:tr>
      <w:tr w:rsidR="00C17166" w:rsidTr="00842FFB">
        <w:trPr>
          <w:trHeight w:val="1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Default="00C17166" w:rsidP="00C17166">
            <w:proofErr w:type="spellStart"/>
            <w:r>
              <w:t>П.Южный</w:t>
            </w:r>
            <w:proofErr w:type="spellEnd"/>
          </w:p>
        </w:tc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7166" w:rsidRDefault="003A7B79" w:rsidP="00132BC6">
            <w:pPr>
              <w:jc w:val="center"/>
            </w:pPr>
            <w:r>
              <w:t>4</w:t>
            </w:r>
            <w:r w:rsidR="00132BC6">
              <w:t>30</w:t>
            </w:r>
          </w:p>
        </w:tc>
      </w:tr>
    </w:tbl>
    <w:p w:rsidR="000E3294" w:rsidRDefault="000E3294" w:rsidP="004011D1">
      <w:pPr>
        <w:keepNext/>
        <w:jc w:val="center"/>
        <w:outlineLvl w:val="0"/>
        <w:rPr>
          <w:sz w:val="28"/>
        </w:rPr>
      </w:pPr>
    </w:p>
    <w:p w:rsidR="004011D1" w:rsidRDefault="004011D1" w:rsidP="004011D1">
      <w:pPr>
        <w:keepNext/>
        <w:jc w:val="center"/>
        <w:outlineLvl w:val="0"/>
        <w:rPr>
          <w:sz w:val="28"/>
        </w:rPr>
      </w:pPr>
      <w:r>
        <w:rPr>
          <w:sz w:val="28"/>
        </w:rPr>
        <w:t>Характеристика экономического потенциала поселения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30"/>
        <w:gridCol w:w="1786"/>
      </w:tblGrid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keepNext/>
              <w:jc w:val="center"/>
            </w:pPr>
            <w:r>
              <w:t>Показатели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</w:pPr>
            <w:r>
              <w:t>Количество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Default="004011D1">
            <w:pPr>
              <w:widowControl/>
              <w:numPr>
                <w:ilvl w:val="0"/>
                <w:numId w:val="4"/>
              </w:numPr>
              <w:tabs>
                <w:tab w:val="left" w:pos="360"/>
              </w:tabs>
              <w:suppressAutoHyphens w:val="0"/>
              <w:ind w:left="360" w:hanging="360"/>
              <w:jc w:val="both"/>
            </w:pPr>
            <w:r>
              <w:t>Общая площадь земельного фонда (</w:t>
            </w:r>
            <w:proofErr w:type="gramStart"/>
            <w:r>
              <w:t>га</w:t>
            </w:r>
            <w:proofErr w:type="gramEnd"/>
            <w:r>
              <w:t>):</w:t>
            </w:r>
          </w:p>
          <w:p w:rsidR="004011D1" w:rsidRDefault="004011D1">
            <w:pPr>
              <w:jc w:val="both"/>
            </w:pP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11D1" w:rsidRDefault="004011D1">
            <w:pPr>
              <w:jc w:val="both"/>
            </w:pPr>
          </w:p>
          <w:p w:rsidR="004011D1" w:rsidRDefault="004011D1" w:rsidP="00C17166">
            <w:pPr>
              <w:jc w:val="center"/>
            </w:pPr>
            <w:r>
              <w:t>233</w:t>
            </w:r>
            <w:r w:rsidR="00C17166">
              <w:t>81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 w:rsidP="00C17166">
            <w:pPr>
              <w:widowControl/>
              <w:numPr>
                <w:ilvl w:val="0"/>
                <w:numId w:val="6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в том числе земли населенных пунктов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>
            <w:pPr>
              <w:jc w:val="center"/>
            </w:pPr>
            <w:r>
              <w:t>221</w:t>
            </w:r>
          </w:p>
        </w:tc>
      </w:tr>
      <w:tr w:rsidR="004011D1" w:rsidTr="00C17166">
        <w:trPr>
          <w:trHeight w:val="1"/>
        </w:trPr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 w:rsidP="00C17166">
            <w:pPr>
              <w:widowControl/>
              <w:numPr>
                <w:ilvl w:val="0"/>
                <w:numId w:val="8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 xml:space="preserve">Площадь, земель </w:t>
            </w:r>
            <w:proofErr w:type="spellStart"/>
            <w:r>
              <w:t>сельхозназначения</w:t>
            </w:r>
            <w:proofErr w:type="spellEnd"/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C17166">
            <w:pPr>
              <w:jc w:val="center"/>
            </w:pPr>
            <w:r>
              <w:t>21550</w:t>
            </w:r>
          </w:p>
        </w:tc>
      </w:tr>
    </w:tbl>
    <w:p w:rsidR="004011D1" w:rsidRDefault="004011D1" w:rsidP="004011D1">
      <w:pPr>
        <w:rPr>
          <w:sz w:val="28"/>
        </w:rPr>
      </w:pPr>
    </w:p>
    <w:p w:rsidR="004011D1" w:rsidRDefault="004011D1" w:rsidP="00C17166">
      <w:pPr>
        <w:jc w:val="both"/>
        <w:rPr>
          <w:sz w:val="28"/>
        </w:rPr>
      </w:pPr>
      <w:r>
        <w:rPr>
          <w:sz w:val="28"/>
        </w:rPr>
        <w:t xml:space="preserve">МО </w:t>
      </w:r>
      <w:r w:rsidR="00C17166">
        <w:rPr>
          <w:sz w:val="28"/>
        </w:rPr>
        <w:t xml:space="preserve">Безменовского </w:t>
      </w:r>
      <w:r>
        <w:rPr>
          <w:sz w:val="28"/>
        </w:rPr>
        <w:t>сельсовет</w:t>
      </w:r>
      <w:r w:rsidR="00C17166">
        <w:rPr>
          <w:sz w:val="28"/>
        </w:rPr>
        <w:t xml:space="preserve">а </w:t>
      </w:r>
      <w:r>
        <w:rPr>
          <w:sz w:val="28"/>
        </w:rPr>
        <w:t xml:space="preserve"> обладает достаточными возможностями  для развития экономики - </w:t>
      </w:r>
      <w:proofErr w:type="spellStart"/>
      <w:r>
        <w:rPr>
          <w:sz w:val="28"/>
        </w:rPr>
        <w:t>природоресурсным</w:t>
      </w:r>
      <w:proofErr w:type="spellEnd"/>
      <w:r>
        <w:rPr>
          <w:sz w:val="28"/>
        </w:rPr>
        <w:t xml:space="preserve">, трудовым, производственным потенциалом. </w:t>
      </w:r>
    </w:p>
    <w:p w:rsidR="004011D1" w:rsidRDefault="004011D1" w:rsidP="004011D1">
      <w:pPr>
        <w:rPr>
          <w:sz w:val="28"/>
        </w:rPr>
      </w:pPr>
    </w:p>
    <w:p w:rsidR="004011D1" w:rsidRDefault="004011D1" w:rsidP="004011D1">
      <w:pPr>
        <w:tabs>
          <w:tab w:val="left" w:pos="1209"/>
        </w:tabs>
        <w:rPr>
          <w:b/>
          <w:i/>
          <w:sz w:val="28"/>
        </w:rPr>
      </w:pPr>
      <w:r>
        <w:rPr>
          <w:b/>
          <w:i/>
          <w:sz w:val="28"/>
        </w:rPr>
        <w:t>1.2. Демографическая ситуация</w:t>
      </w:r>
    </w:p>
    <w:p w:rsidR="004011D1" w:rsidRDefault="004011D1" w:rsidP="00132BC6">
      <w:pPr>
        <w:ind w:firstLine="708"/>
        <w:jc w:val="both"/>
        <w:rPr>
          <w:sz w:val="28"/>
        </w:rPr>
      </w:pPr>
      <w:r>
        <w:rPr>
          <w:sz w:val="28"/>
        </w:rPr>
        <w:t xml:space="preserve">Общая численность населения </w:t>
      </w:r>
      <w:r w:rsidR="00C17166">
        <w:rPr>
          <w:sz w:val="28"/>
        </w:rPr>
        <w:t xml:space="preserve">Безменовского </w:t>
      </w:r>
      <w:r w:rsidR="00132BC6">
        <w:rPr>
          <w:sz w:val="28"/>
        </w:rPr>
        <w:t xml:space="preserve">  сельсовета на 01.1</w:t>
      </w:r>
      <w:r w:rsidR="004C7114">
        <w:rPr>
          <w:sz w:val="28"/>
        </w:rPr>
        <w:t>0</w:t>
      </w:r>
      <w:r w:rsidR="0041529D">
        <w:rPr>
          <w:sz w:val="28"/>
        </w:rPr>
        <w:t>.2020</w:t>
      </w:r>
      <w:r>
        <w:rPr>
          <w:sz w:val="28"/>
        </w:rPr>
        <w:t xml:space="preserve"> года составляет </w:t>
      </w:r>
      <w:r w:rsidR="00C17166">
        <w:rPr>
          <w:sz w:val="28"/>
        </w:rPr>
        <w:t>3</w:t>
      </w:r>
      <w:r w:rsidR="00132BC6">
        <w:rPr>
          <w:sz w:val="28"/>
        </w:rPr>
        <w:t>401</w:t>
      </w:r>
      <w:r w:rsidR="002F6DB3">
        <w:rPr>
          <w:sz w:val="28"/>
        </w:rPr>
        <w:t xml:space="preserve"> </w:t>
      </w:r>
      <w:r>
        <w:rPr>
          <w:sz w:val="28"/>
        </w:rPr>
        <w:t xml:space="preserve"> человек, в том числе трудоспособного населения </w:t>
      </w:r>
      <w:r w:rsidR="003062AA">
        <w:rPr>
          <w:sz w:val="28"/>
        </w:rPr>
        <w:t>–</w:t>
      </w:r>
      <w:r>
        <w:rPr>
          <w:sz w:val="28"/>
        </w:rPr>
        <w:t xml:space="preserve"> </w:t>
      </w:r>
      <w:r w:rsidR="00132BC6">
        <w:rPr>
          <w:sz w:val="28"/>
        </w:rPr>
        <w:t>1774</w:t>
      </w:r>
      <w:r w:rsidR="002F6DB3">
        <w:rPr>
          <w:sz w:val="28"/>
        </w:rPr>
        <w:t xml:space="preserve"> </w:t>
      </w:r>
      <w:r>
        <w:rPr>
          <w:sz w:val="28"/>
        </w:rPr>
        <w:t>человек  (</w:t>
      </w:r>
      <w:r w:rsidR="00132BC6">
        <w:rPr>
          <w:sz w:val="28"/>
        </w:rPr>
        <w:t>52,16</w:t>
      </w:r>
      <w:r>
        <w:rPr>
          <w:sz w:val="28"/>
        </w:rPr>
        <w:t xml:space="preserve"> % от общей численности), детей в возрасте до </w:t>
      </w:r>
      <w:r w:rsidR="00132BC6">
        <w:rPr>
          <w:sz w:val="28"/>
        </w:rPr>
        <w:t>18</w:t>
      </w:r>
      <w:r>
        <w:rPr>
          <w:sz w:val="28"/>
        </w:rPr>
        <w:t xml:space="preserve"> лет -</w:t>
      </w:r>
      <w:r w:rsidR="00C17166">
        <w:rPr>
          <w:sz w:val="28"/>
        </w:rPr>
        <w:t xml:space="preserve"> </w:t>
      </w:r>
      <w:r w:rsidR="00132BC6">
        <w:rPr>
          <w:sz w:val="28"/>
        </w:rPr>
        <w:t>803</w:t>
      </w:r>
      <w:r w:rsidR="005D7DCE">
        <w:rPr>
          <w:sz w:val="28"/>
        </w:rPr>
        <w:t xml:space="preserve"> </w:t>
      </w:r>
      <w:r>
        <w:rPr>
          <w:sz w:val="28"/>
        </w:rPr>
        <w:t>человека (</w:t>
      </w:r>
      <w:r w:rsidR="00132BC6">
        <w:rPr>
          <w:sz w:val="28"/>
        </w:rPr>
        <w:t>23,61</w:t>
      </w:r>
      <w:r>
        <w:rPr>
          <w:sz w:val="28"/>
        </w:rPr>
        <w:t xml:space="preserve">%  от общей численности), пенсионеров – </w:t>
      </w:r>
      <w:r w:rsidR="00132BC6">
        <w:rPr>
          <w:sz w:val="28"/>
        </w:rPr>
        <w:t>824</w:t>
      </w:r>
      <w:r w:rsidR="00E8529C">
        <w:rPr>
          <w:sz w:val="28"/>
        </w:rPr>
        <w:t xml:space="preserve"> </w:t>
      </w:r>
      <w:r>
        <w:rPr>
          <w:sz w:val="28"/>
        </w:rPr>
        <w:t>человека  (</w:t>
      </w:r>
      <w:r w:rsidR="002F6DB3">
        <w:rPr>
          <w:sz w:val="28"/>
        </w:rPr>
        <w:t>2</w:t>
      </w:r>
      <w:r w:rsidR="00132BC6">
        <w:rPr>
          <w:sz w:val="28"/>
        </w:rPr>
        <w:t>4</w:t>
      </w:r>
      <w:r w:rsidR="002E0673">
        <w:rPr>
          <w:sz w:val="28"/>
        </w:rPr>
        <w:t>,23</w:t>
      </w:r>
      <w:r>
        <w:rPr>
          <w:sz w:val="28"/>
        </w:rPr>
        <w:t xml:space="preserve"> % от общей численности).  </w:t>
      </w:r>
    </w:p>
    <w:p w:rsidR="001E5537" w:rsidRDefault="004011D1" w:rsidP="00132BC6">
      <w:pPr>
        <w:jc w:val="both"/>
        <w:rPr>
          <w:sz w:val="28"/>
        </w:rPr>
      </w:pPr>
      <w:r>
        <w:rPr>
          <w:sz w:val="28"/>
        </w:rPr>
        <w:lastRenderedPageBreak/>
        <w:t xml:space="preserve">Демографическая ситуация в </w:t>
      </w:r>
      <w:r w:rsidR="00E8529C">
        <w:rPr>
          <w:sz w:val="28"/>
        </w:rPr>
        <w:t>муниципальном образовании</w:t>
      </w:r>
      <w:r>
        <w:rPr>
          <w:sz w:val="28"/>
        </w:rPr>
        <w:t xml:space="preserve"> в целом стабильна</w:t>
      </w:r>
      <w:proofErr w:type="gramStart"/>
      <w:r w:rsidR="00E8529C">
        <w:rPr>
          <w:sz w:val="28"/>
        </w:rPr>
        <w:t>.</w:t>
      </w:r>
      <w:proofErr w:type="gramEnd"/>
      <w:r w:rsidR="005D7DCE">
        <w:rPr>
          <w:sz w:val="28"/>
        </w:rPr>
        <w:t xml:space="preserve"> </w:t>
      </w:r>
      <w:proofErr w:type="gramStart"/>
      <w:r w:rsidR="005D7DCE">
        <w:rPr>
          <w:sz w:val="28"/>
        </w:rPr>
        <w:t>в</w:t>
      </w:r>
      <w:proofErr w:type="gramEnd"/>
      <w:r w:rsidR="005D7DCE">
        <w:rPr>
          <w:sz w:val="28"/>
        </w:rPr>
        <w:t xml:space="preserve"> 20</w:t>
      </w:r>
      <w:r w:rsidR="002F66C5">
        <w:rPr>
          <w:sz w:val="28"/>
        </w:rPr>
        <w:t>20</w:t>
      </w:r>
      <w:r w:rsidR="005D7DCE">
        <w:rPr>
          <w:sz w:val="28"/>
        </w:rPr>
        <w:t xml:space="preserve"> снижение </w:t>
      </w:r>
      <w:r w:rsidR="00E8529C">
        <w:rPr>
          <w:sz w:val="28"/>
        </w:rPr>
        <w:t>–</w:t>
      </w:r>
      <w:r w:rsidR="005D7DCE">
        <w:rPr>
          <w:sz w:val="28"/>
        </w:rPr>
        <w:t xml:space="preserve"> </w:t>
      </w:r>
      <w:r w:rsidR="00E8529C" w:rsidRPr="004B461B">
        <w:rPr>
          <w:sz w:val="28"/>
        </w:rPr>
        <w:t>ми</w:t>
      </w:r>
      <w:r w:rsidR="00F34446" w:rsidRPr="004B461B">
        <w:rPr>
          <w:sz w:val="28"/>
        </w:rPr>
        <w:t xml:space="preserve">грационный прирост составил  </w:t>
      </w:r>
      <w:r w:rsidR="00E8529C" w:rsidRPr="004B461B">
        <w:rPr>
          <w:sz w:val="28"/>
        </w:rPr>
        <w:t>-</w:t>
      </w:r>
      <w:r w:rsidR="00F570CC" w:rsidRPr="004B461B">
        <w:rPr>
          <w:sz w:val="28"/>
        </w:rPr>
        <w:t>57</w:t>
      </w:r>
      <w:r w:rsidR="007115F1" w:rsidRPr="004B461B">
        <w:rPr>
          <w:sz w:val="28"/>
        </w:rPr>
        <w:t xml:space="preserve"> человек, естественная</w:t>
      </w:r>
      <w:r w:rsidR="00E8529C" w:rsidRPr="004B461B">
        <w:rPr>
          <w:sz w:val="28"/>
        </w:rPr>
        <w:t xml:space="preserve"> убыль составила -</w:t>
      </w:r>
      <w:r w:rsidR="00BA4EED" w:rsidRPr="004B461B">
        <w:rPr>
          <w:sz w:val="28"/>
        </w:rPr>
        <w:t xml:space="preserve">0 </w:t>
      </w:r>
      <w:r w:rsidR="00E8529C" w:rsidRPr="004B461B">
        <w:rPr>
          <w:sz w:val="28"/>
        </w:rPr>
        <w:t xml:space="preserve"> человек.</w:t>
      </w:r>
    </w:p>
    <w:p w:rsidR="007F2C04" w:rsidRDefault="007F2C04" w:rsidP="004011D1">
      <w:pPr>
        <w:jc w:val="center"/>
        <w:outlineLvl w:val="0"/>
        <w:rPr>
          <w:sz w:val="28"/>
        </w:rPr>
      </w:pPr>
    </w:p>
    <w:p w:rsidR="004011D1" w:rsidRDefault="004011D1" w:rsidP="004011D1">
      <w:pPr>
        <w:jc w:val="center"/>
        <w:outlineLvl w:val="0"/>
        <w:rPr>
          <w:sz w:val="28"/>
        </w:rPr>
      </w:pPr>
      <w:r>
        <w:rPr>
          <w:sz w:val="28"/>
        </w:rPr>
        <w:t>Структурные показатели численности населения</w:t>
      </w:r>
    </w:p>
    <w:tbl>
      <w:tblPr>
        <w:tblW w:w="9791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5"/>
        <w:gridCol w:w="859"/>
        <w:gridCol w:w="1134"/>
        <w:gridCol w:w="993"/>
        <w:gridCol w:w="850"/>
      </w:tblGrid>
      <w:tr w:rsidR="004011D1" w:rsidTr="002E0673">
        <w:trPr>
          <w:cantSplit/>
          <w:trHeight w:val="396"/>
        </w:trPr>
        <w:tc>
          <w:tcPr>
            <w:tcW w:w="5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</w:pPr>
            <w:r>
              <w:t>Показатели</w:t>
            </w:r>
          </w:p>
        </w:tc>
        <w:tc>
          <w:tcPr>
            <w:tcW w:w="38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Default="004011D1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годы</w:t>
            </w:r>
          </w:p>
        </w:tc>
      </w:tr>
      <w:tr w:rsidR="002E0673" w:rsidTr="002E0673">
        <w:trPr>
          <w:cantSplit/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673" w:rsidRDefault="002E0673">
            <w:pPr>
              <w:widowControl/>
              <w:suppressAutoHyphens w:val="0"/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41529D">
            <w:pPr>
              <w:jc w:val="center"/>
            </w:pPr>
            <w:r>
              <w:t>201</w:t>
            </w:r>
            <w:r w:rsidR="0041529D"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41529D">
            <w:pPr>
              <w:jc w:val="center"/>
            </w:pPr>
            <w:r>
              <w:t>201</w:t>
            </w:r>
            <w:r w:rsidR="0041529D"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41529D">
            <w:pPr>
              <w:jc w:val="center"/>
            </w:pPr>
            <w:r>
              <w:t>201</w:t>
            </w:r>
            <w:r w:rsidR="0041529D"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673" w:rsidRDefault="009B702B" w:rsidP="0041529D">
            <w:pPr>
              <w:jc w:val="center"/>
            </w:pPr>
            <w:r>
              <w:t>20</w:t>
            </w:r>
            <w:r w:rsidR="0041529D">
              <w:t>20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r>
              <w:t xml:space="preserve">1.Всего населения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>
              <w:t>3273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>
              <w:t>3416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D7DCE">
            <w:pPr>
              <w:jc w:val="center"/>
            </w:pPr>
            <w:r>
              <w:t>3426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0673" w:rsidRDefault="009B702B" w:rsidP="002E0673">
            <w:pPr>
              <w:jc w:val="center"/>
            </w:pPr>
            <w:r>
              <w:t>3401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80"/>
              </w:tabs>
              <w:suppressAutoHyphens w:val="0"/>
              <w:ind w:left="780" w:hanging="780"/>
              <w:jc w:val="both"/>
            </w:pPr>
            <w:r>
              <w:t>Возрастная структура населения</w:t>
            </w:r>
          </w:p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До 18 лет</w:t>
            </w:r>
          </w:p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 xml:space="preserve">трудоспособного возраста </w:t>
            </w:r>
          </w:p>
          <w:p w:rsidR="002E0673" w:rsidRDefault="002E0673">
            <w:pPr>
              <w:widowControl/>
              <w:numPr>
                <w:ilvl w:val="0"/>
                <w:numId w:val="12"/>
              </w:numPr>
              <w:tabs>
                <w:tab w:val="left" w:pos="720"/>
              </w:tabs>
              <w:suppressAutoHyphens w:val="0"/>
              <w:ind w:left="720" w:hanging="360"/>
              <w:jc w:val="both"/>
            </w:pPr>
            <w:r>
              <w:t>пенсионного возраста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2E0673" w:rsidP="005337F4">
            <w:pPr>
              <w:jc w:val="center"/>
            </w:pPr>
          </w:p>
          <w:p w:rsidR="009B702B" w:rsidRPr="006B1E23" w:rsidRDefault="009B702B" w:rsidP="009B702B">
            <w:pPr>
              <w:jc w:val="center"/>
            </w:pPr>
            <w:r w:rsidRPr="006B1E23">
              <w:t>812</w:t>
            </w:r>
          </w:p>
          <w:p w:rsidR="009B702B" w:rsidRPr="006B1E23" w:rsidRDefault="009B702B" w:rsidP="009B702B">
            <w:pPr>
              <w:jc w:val="center"/>
            </w:pPr>
            <w:r w:rsidRPr="006B1E23">
              <w:t>2254</w:t>
            </w:r>
          </w:p>
          <w:p w:rsidR="002E0673" w:rsidRDefault="009B702B" w:rsidP="009B702B">
            <w:pPr>
              <w:jc w:val="center"/>
            </w:pPr>
            <w:r w:rsidRPr="006B1E23">
              <w:t>638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2E0673" w:rsidP="005337F4">
            <w:pPr>
              <w:jc w:val="center"/>
            </w:pPr>
          </w:p>
          <w:p w:rsidR="009B702B" w:rsidRDefault="009B702B" w:rsidP="009B702B">
            <w:pPr>
              <w:jc w:val="center"/>
            </w:pPr>
            <w:r>
              <w:t>803</w:t>
            </w:r>
          </w:p>
          <w:p w:rsidR="009B702B" w:rsidRDefault="009B702B" w:rsidP="009B702B">
            <w:pPr>
              <w:jc w:val="center"/>
            </w:pPr>
            <w:r>
              <w:t>1924</w:t>
            </w:r>
          </w:p>
          <w:p w:rsidR="002E0673" w:rsidRPr="006B1E23" w:rsidRDefault="009B702B" w:rsidP="009B702B">
            <w:pPr>
              <w:jc w:val="center"/>
            </w:pPr>
            <w:r>
              <w:t>680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2E0673">
            <w:pPr>
              <w:jc w:val="center"/>
            </w:pPr>
          </w:p>
          <w:p w:rsidR="009B702B" w:rsidRDefault="009B702B" w:rsidP="009B702B">
            <w:pPr>
              <w:jc w:val="center"/>
            </w:pPr>
            <w:r>
              <w:t>811</w:t>
            </w:r>
          </w:p>
          <w:p w:rsidR="009B702B" w:rsidRDefault="009B702B" w:rsidP="009B702B">
            <w:pPr>
              <w:widowControl/>
              <w:suppressAutoHyphens w:val="0"/>
            </w:pPr>
            <w:r>
              <w:t xml:space="preserve">   1983</w:t>
            </w:r>
          </w:p>
          <w:p w:rsidR="009B702B" w:rsidRDefault="009B702B" w:rsidP="009B702B">
            <w:pPr>
              <w:widowControl/>
              <w:suppressAutoHyphens w:val="0"/>
            </w:pPr>
            <w:r>
              <w:t xml:space="preserve">    693</w:t>
            </w:r>
          </w:p>
          <w:p w:rsidR="002E0673" w:rsidRPr="006B1E23" w:rsidRDefault="002E0673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Default="002E0673" w:rsidP="002E0673">
            <w:pPr>
              <w:jc w:val="center"/>
            </w:pPr>
          </w:p>
          <w:p w:rsidR="002E0673" w:rsidRDefault="009B702B" w:rsidP="009B702B">
            <w:pPr>
              <w:widowControl/>
              <w:suppressAutoHyphens w:val="0"/>
            </w:pPr>
            <w:r>
              <w:t>803</w:t>
            </w:r>
          </w:p>
          <w:p w:rsidR="009B702B" w:rsidRDefault="000E4831" w:rsidP="009B702B">
            <w:pPr>
              <w:widowControl/>
              <w:suppressAutoHyphens w:val="0"/>
            </w:pPr>
            <w:r>
              <w:t>1774</w:t>
            </w:r>
          </w:p>
          <w:p w:rsidR="009B702B" w:rsidRPr="006B1E23" w:rsidRDefault="009B702B" w:rsidP="009B702B">
            <w:pPr>
              <w:widowControl/>
              <w:suppressAutoHyphens w:val="0"/>
            </w:pPr>
            <w:r>
              <w:t>824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r>
              <w:t>3. Численность пенсионеров, состоящих на учете в органах социальной защиты населения (чел.)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9B702B" w:rsidP="005337F4">
            <w:pPr>
              <w:jc w:val="center"/>
            </w:pPr>
            <w:r w:rsidRPr="006B1E23">
              <w:t>231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9B702B" w:rsidP="005337F4">
            <w:pPr>
              <w:jc w:val="center"/>
            </w:pPr>
            <w:r>
              <w:t>379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9B702B">
            <w:pPr>
              <w:jc w:val="center"/>
            </w:pPr>
            <w:r>
              <w:t>338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9B702B" w:rsidP="009B702B">
            <w:r>
              <w:t xml:space="preserve">   </w:t>
            </w:r>
            <w:r w:rsidR="00132BC6">
              <w:t>342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 w:rsidP="000B6280">
            <w:r>
              <w:t>4. Показатель «детской нагрузки» на трудоспособное население (численность населения моложе 18 лет на одного трудоспособного)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0E4831" w:rsidP="005337F4">
            <w:pPr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 w:rsidP="005337F4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9B702B" w:rsidP="002E0673">
            <w:pPr>
              <w:jc w:val="center"/>
            </w:pPr>
            <w:r>
              <w:t>2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 w:rsidP="000B6280">
            <w:r>
              <w:t>5. Показатель «пенсионной нагрузки» на трудоспособное население (численность на одного трудоспособного)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0E4831" w:rsidP="000E4831">
            <w:pPr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 w:rsidP="005337F4">
            <w:pPr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0E4831" w:rsidP="002E0673">
            <w:pPr>
              <w:jc w:val="center"/>
            </w:pPr>
            <w:r>
              <w:t>2</w:t>
            </w:r>
          </w:p>
        </w:tc>
      </w:tr>
      <w:tr w:rsidR="002E0673" w:rsidTr="002E0673">
        <w:trPr>
          <w:cantSplit/>
          <w:trHeight w:val="1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0673" w:rsidRDefault="002E0673">
            <w:r>
              <w:t>6. Общая «нагрузка» на трудоспособное население (чел.) (4+5)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Default="000E4831" w:rsidP="005337F4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 w:rsidP="005337F4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0673" w:rsidRPr="006B1E23" w:rsidRDefault="000E4831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0673" w:rsidRPr="006B1E23" w:rsidRDefault="000E4831" w:rsidP="002E0673">
            <w:pPr>
              <w:jc w:val="center"/>
            </w:pPr>
            <w:r>
              <w:t>4</w:t>
            </w:r>
          </w:p>
        </w:tc>
      </w:tr>
    </w:tbl>
    <w:p w:rsidR="004B461B" w:rsidRDefault="004B461B" w:rsidP="004B461B">
      <w:pPr>
        <w:spacing w:after="120"/>
        <w:ind w:left="283"/>
        <w:rPr>
          <w:b/>
          <w:i/>
          <w:sz w:val="28"/>
        </w:rPr>
      </w:pPr>
    </w:p>
    <w:p w:rsidR="004B461B" w:rsidRDefault="004B461B" w:rsidP="004B461B">
      <w:pPr>
        <w:spacing w:after="120"/>
        <w:ind w:left="283"/>
        <w:rPr>
          <w:b/>
          <w:i/>
          <w:sz w:val="28"/>
        </w:rPr>
      </w:pPr>
      <w:r>
        <w:rPr>
          <w:b/>
          <w:i/>
          <w:sz w:val="28"/>
        </w:rPr>
        <w:t>1.3Анализ развития социальной сферы</w:t>
      </w:r>
    </w:p>
    <w:p w:rsidR="004B461B" w:rsidRDefault="004B461B" w:rsidP="004B461B">
      <w:pPr>
        <w:rPr>
          <w:b/>
          <w:sz w:val="28"/>
        </w:rPr>
      </w:pPr>
      <w:r>
        <w:rPr>
          <w:b/>
          <w:sz w:val="28"/>
        </w:rPr>
        <w:t>1.3.1. Образование</w:t>
      </w:r>
    </w:p>
    <w:p w:rsidR="002F1350" w:rsidRPr="00B000A0" w:rsidRDefault="0010062E" w:rsidP="002F1350">
      <w:pPr>
        <w:rPr>
          <w:b/>
          <w:sz w:val="28"/>
        </w:rPr>
      </w:pPr>
      <w:r w:rsidRPr="005435A2">
        <w:rPr>
          <w:sz w:val="28"/>
        </w:rPr>
        <w:t xml:space="preserve">   </w:t>
      </w:r>
      <w:r w:rsidR="002F1350">
        <w:rPr>
          <w:sz w:val="28"/>
        </w:rPr>
        <w:t xml:space="preserve"> </w:t>
      </w:r>
      <w:r w:rsidR="002F1350" w:rsidRPr="00B000A0">
        <w:rPr>
          <w:b/>
          <w:sz w:val="28"/>
        </w:rPr>
        <w:t>Муниципальное каз</w:t>
      </w:r>
      <w:r w:rsidR="002F1350">
        <w:rPr>
          <w:b/>
          <w:sz w:val="28"/>
        </w:rPr>
        <w:t>ё</w:t>
      </w:r>
      <w:r w:rsidR="002F1350" w:rsidRPr="00B000A0">
        <w:rPr>
          <w:b/>
          <w:sz w:val="28"/>
        </w:rPr>
        <w:t xml:space="preserve">нное </w:t>
      </w:r>
      <w:r w:rsidR="002F1350">
        <w:rPr>
          <w:b/>
          <w:sz w:val="28"/>
        </w:rPr>
        <w:t xml:space="preserve">общеобразовательное учреждение </w:t>
      </w:r>
      <w:proofErr w:type="spellStart"/>
      <w:r w:rsidR="002F1350">
        <w:rPr>
          <w:b/>
          <w:sz w:val="28"/>
        </w:rPr>
        <w:t>Безменовская</w:t>
      </w:r>
      <w:proofErr w:type="spellEnd"/>
      <w:r w:rsidR="002F1350">
        <w:rPr>
          <w:b/>
          <w:sz w:val="28"/>
        </w:rPr>
        <w:t xml:space="preserve"> </w:t>
      </w:r>
      <w:r w:rsidR="002F1350" w:rsidRPr="00B000A0">
        <w:rPr>
          <w:b/>
          <w:sz w:val="28"/>
        </w:rPr>
        <w:t>ср</w:t>
      </w:r>
      <w:r w:rsidR="002F1350">
        <w:rPr>
          <w:b/>
          <w:sz w:val="28"/>
        </w:rPr>
        <w:t>едняя общеобразовательная школа</w:t>
      </w:r>
    </w:p>
    <w:p w:rsidR="002F1350" w:rsidRPr="00B000A0" w:rsidRDefault="002F1350" w:rsidP="002F1350">
      <w:pPr>
        <w:rPr>
          <w:sz w:val="28"/>
        </w:rPr>
      </w:pPr>
      <w:r w:rsidRPr="00B000A0">
        <w:rPr>
          <w:sz w:val="28"/>
        </w:rPr>
        <w:t xml:space="preserve">Количество </w:t>
      </w:r>
      <w:proofErr w:type="gramStart"/>
      <w:r w:rsidRPr="00B000A0">
        <w:rPr>
          <w:sz w:val="28"/>
        </w:rPr>
        <w:t>обучающихся</w:t>
      </w:r>
      <w:proofErr w:type="gramEnd"/>
      <w:r>
        <w:rPr>
          <w:sz w:val="28"/>
        </w:rPr>
        <w:t xml:space="preserve"> </w:t>
      </w:r>
      <w:r w:rsidRPr="00B000A0">
        <w:rPr>
          <w:sz w:val="28"/>
        </w:rPr>
        <w:t xml:space="preserve"> (всего) </w:t>
      </w:r>
      <w:r>
        <w:rPr>
          <w:sz w:val="28"/>
        </w:rPr>
        <w:t>310</w:t>
      </w:r>
      <w:r w:rsidRPr="00B000A0">
        <w:rPr>
          <w:sz w:val="28"/>
        </w:rPr>
        <w:t xml:space="preserve">  на начало 20</w:t>
      </w:r>
      <w:r>
        <w:rPr>
          <w:sz w:val="28"/>
        </w:rPr>
        <w:t>20</w:t>
      </w:r>
      <w:r w:rsidRPr="00B000A0">
        <w:rPr>
          <w:sz w:val="28"/>
        </w:rPr>
        <w:t>-20</w:t>
      </w:r>
      <w:r>
        <w:rPr>
          <w:sz w:val="28"/>
        </w:rPr>
        <w:t>21</w:t>
      </w:r>
      <w:r w:rsidRPr="00B000A0">
        <w:rPr>
          <w:sz w:val="28"/>
        </w:rPr>
        <w:t xml:space="preserve"> учебного года, перспективы на 01.</w:t>
      </w:r>
      <w:r>
        <w:rPr>
          <w:sz w:val="28"/>
        </w:rPr>
        <w:t>09.2021</w:t>
      </w:r>
      <w:r w:rsidRPr="00B000A0">
        <w:rPr>
          <w:sz w:val="28"/>
        </w:rPr>
        <w:t xml:space="preserve"> года - </w:t>
      </w:r>
      <w:r>
        <w:rPr>
          <w:sz w:val="28"/>
        </w:rPr>
        <w:t>320</w:t>
      </w:r>
    </w:p>
    <w:p w:rsidR="002F1350" w:rsidRPr="00B000A0" w:rsidRDefault="002F1350" w:rsidP="002F1350">
      <w:pPr>
        <w:rPr>
          <w:sz w:val="28"/>
        </w:rPr>
      </w:pPr>
      <w:r w:rsidRPr="00B000A0">
        <w:rPr>
          <w:sz w:val="28"/>
        </w:rPr>
        <w:t xml:space="preserve">              Из них выпускников  в 20</w:t>
      </w:r>
      <w:r>
        <w:rPr>
          <w:sz w:val="28"/>
        </w:rPr>
        <w:t>20</w:t>
      </w:r>
      <w:r w:rsidRPr="00B000A0">
        <w:rPr>
          <w:sz w:val="28"/>
        </w:rPr>
        <w:t xml:space="preserve"> году -</w:t>
      </w:r>
      <w:r>
        <w:rPr>
          <w:sz w:val="28"/>
        </w:rPr>
        <w:t>3</w:t>
      </w:r>
    </w:p>
    <w:p w:rsidR="002F1350" w:rsidRDefault="002F1350" w:rsidP="002F1350">
      <w:pPr>
        <w:rPr>
          <w:sz w:val="28"/>
        </w:rPr>
      </w:pPr>
      <w:r w:rsidRPr="00B000A0">
        <w:rPr>
          <w:sz w:val="28"/>
        </w:rPr>
        <w:t xml:space="preserve">Всего работников (чел.) </w:t>
      </w:r>
      <w:r>
        <w:rPr>
          <w:sz w:val="28"/>
        </w:rPr>
        <w:t>–</w:t>
      </w:r>
      <w:r w:rsidRPr="0010062E">
        <w:rPr>
          <w:sz w:val="28"/>
        </w:rPr>
        <w:t xml:space="preserve"> </w:t>
      </w:r>
      <w:r>
        <w:rPr>
          <w:sz w:val="28"/>
        </w:rPr>
        <w:t>56, педагогический состав – 34 чел.</w:t>
      </w:r>
    </w:p>
    <w:p w:rsidR="002F1350" w:rsidRPr="00510919" w:rsidRDefault="002F1350" w:rsidP="002F1350">
      <w:pPr>
        <w:jc w:val="both"/>
        <w:rPr>
          <w:sz w:val="28"/>
        </w:rPr>
      </w:pPr>
      <w:r>
        <w:rPr>
          <w:sz w:val="28"/>
        </w:rPr>
        <w:t>Подвоз детей из трех поселков</w:t>
      </w:r>
      <w:r>
        <w:t xml:space="preserve"> </w:t>
      </w:r>
      <w:r w:rsidRPr="00510919">
        <w:rPr>
          <w:sz w:val="28"/>
        </w:rPr>
        <w:t xml:space="preserve">- </w:t>
      </w:r>
      <w:r>
        <w:rPr>
          <w:sz w:val="28"/>
        </w:rPr>
        <w:t>80</w:t>
      </w:r>
      <w:r w:rsidRPr="00510919">
        <w:rPr>
          <w:sz w:val="28"/>
        </w:rPr>
        <w:t>, воспитанников детского сада - 2</w:t>
      </w:r>
      <w:r>
        <w:rPr>
          <w:sz w:val="28"/>
        </w:rPr>
        <w:t>6</w:t>
      </w:r>
      <w:r w:rsidRPr="00510919">
        <w:rPr>
          <w:sz w:val="28"/>
        </w:rPr>
        <w:t xml:space="preserve">; </w:t>
      </w:r>
    </w:p>
    <w:p w:rsidR="002F1350" w:rsidRPr="0093640E" w:rsidRDefault="002F1350" w:rsidP="002F1350">
      <w:pPr>
        <w:jc w:val="both"/>
        <w:rPr>
          <w:sz w:val="28"/>
        </w:rPr>
      </w:pPr>
      <w:proofErr w:type="spellStart"/>
      <w:r w:rsidRPr="0093640E">
        <w:rPr>
          <w:sz w:val="28"/>
        </w:rPr>
        <w:t>п</w:t>
      </w:r>
      <w:proofErr w:type="gramStart"/>
      <w:r w:rsidRPr="0093640E">
        <w:rPr>
          <w:sz w:val="28"/>
        </w:rPr>
        <w:t>.Ю</w:t>
      </w:r>
      <w:proofErr w:type="gramEnd"/>
      <w:r w:rsidRPr="0093640E">
        <w:rPr>
          <w:sz w:val="28"/>
        </w:rPr>
        <w:t>жный</w:t>
      </w:r>
      <w:proofErr w:type="spellEnd"/>
      <w:r w:rsidRPr="0093640E">
        <w:rPr>
          <w:sz w:val="28"/>
        </w:rPr>
        <w:t xml:space="preserve"> – 23 уч-ся + 1 д/с, </w:t>
      </w:r>
    </w:p>
    <w:p w:rsidR="002F1350" w:rsidRPr="0093640E" w:rsidRDefault="002F1350" w:rsidP="002F1350">
      <w:pPr>
        <w:jc w:val="both"/>
        <w:rPr>
          <w:sz w:val="28"/>
        </w:rPr>
      </w:pPr>
      <w:proofErr w:type="spellStart"/>
      <w:r w:rsidRPr="0093640E">
        <w:rPr>
          <w:sz w:val="28"/>
        </w:rPr>
        <w:t>п</w:t>
      </w:r>
      <w:proofErr w:type="gramStart"/>
      <w:r w:rsidRPr="0093640E">
        <w:rPr>
          <w:sz w:val="28"/>
        </w:rPr>
        <w:t>.Е</w:t>
      </w:r>
      <w:proofErr w:type="gramEnd"/>
      <w:r w:rsidRPr="0093640E">
        <w:rPr>
          <w:sz w:val="28"/>
        </w:rPr>
        <w:t>ловкино</w:t>
      </w:r>
      <w:proofErr w:type="spellEnd"/>
      <w:r w:rsidRPr="0093640E">
        <w:rPr>
          <w:sz w:val="28"/>
        </w:rPr>
        <w:t xml:space="preserve"> – 22 уч-ся + </w:t>
      </w:r>
      <w:r>
        <w:rPr>
          <w:sz w:val="28"/>
        </w:rPr>
        <w:t>7</w:t>
      </w:r>
      <w:r w:rsidRPr="0093640E">
        <w:rPr>
          <w:sz w:val="28"/>
        </w:rPr>
        <w:t xml:space="preserve"> д/с, </w:t>
      </w:r>
    </w:p>
    <w:p w:rsidR="002F1350" w:rsidRPr="0093640E" w:rsidRDefault="002F1350" w:rsidP="002F1350">
      <w:pPr>
        <w:jc w:val="both"/>
        <w:rPr>
          <w:sz w:val="32"/>
        </w:rPr>
      </w:pPr>
      <w:proofErr w:type="spellStart"/>
      <w:r w:rsidRPr="0093640E">
        <w:rPr>
          <w:sz w:val="28"/>
        </w:rPr>
        <w:t>п</w:t>
      </w:r>
      <w:proofErr w:type="gramStart"/>
      <w:r w:rsidRPr="0093640E">
        <w:rPr>
          <w:sz w:val="28"/>
        </w:rPr>
        <w:t>.П</w:t>
      </w:r>
      <w:proofErr w:type="gramEnd"/>
      <w:r w:rsidRPr="0093640E">
        <w:rPr>
          <w:sz w:val="28"/>
        </w:rPr>
        <w:t>ривольный</w:t>
      </w:r>
      <w:proofErr w:type="spellEnd"/>
      <w:r w:rsidRPr="0093640E">
        <w:rPr>
          <w:sz w:val="28"/>
        </w:rPr>
        <w:t xml:space="preserve"> – 35 уч-ся + 1</w:t>
      </w:r>
      <w:r>
        <w:rPr>
          <w:sz w:val="28"/>
        </w:rPr>
        <w:t>8</w:t>
      </w:r>
      <w:r w:rsidRPr="0093640E">
        <w:rPr>
          <w:sz w:val="28"/>
        </w:rPr>
        <w:t xml:space="preserve"> д/с.</w:t>
      </w:r>
    </w:p>
    <w:p w:rsidR="002F1350" w:rsidRPr="00510919" w:rsidRDefault="002F1350" w:rsidP="002F1350">
      <w:pPr>
        <w:rPr>
          <w:sz w:val="28"/>
        </w:rPr>
      </w:pPr>
      <w:r w:rsidRPr="00141335">
        <w:rPr>
          <w:sz w:val="28"/>
          <w:szCs w:val="28"/>
        </w:rPr>
        <w:t>В школе работают следующие творческие объединения: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Спортивно-оздоровительное направление – 4 объединения – 60 уч-ся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Духовно-нравственное направление – 1 объединение – 15 уч-ся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Социальное направление – 1объединение – 15 уч-ся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proofErr w:type="spellStart"/>
      <w:r w:rsidRPr="0021471D">
        <w:rPr>
          <w:sz w:val="28"/>
          <w:szCs w:val="28"/>
        </w:rPr>
        <w:t>Общеинтеллектуальное</w:t>
      </w:r>
      <w:proofErr w:type="spellEnd"/>
      <w:r w:rsidRPr="0021471D">
        <w:rPr>
          <w:sz w:val="28"/>
          <w:szCs w:val="28"/>
        </w:rPr>
        <w:t xml:space="preserve"> направление – 7 объединений – 70 уч-ся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Общекультурное направление – 6 объединений – 56 уч-ся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Экологическое направление – 2 объединения – 20 уч-ся</w:t>
      </w:r>
    </w:p>
    <w:p w:rsidR="002F1350" w:rsidRDefault="002F1350" w:rsidP="002F1350">
      <w:pPr>
        <w:jc w:val="both"/>
        <w:rPr>
          <w:sz w:val="28"/>
          <w:szCs w:val="22"/>
        </w:rPr>
      </w:pPr>
      <w:r w:rsidRPr="00B000A0">
        <w:rPr>
          <w:sz w:val="28"/>
        </w:rPr>
        <w:t xml:space="preserve">   </w:t>
      </w:r>
      <w:r w:rsidRPr="0021471D">
        <w:rPr>
          <w:sz w:val="28"/>
          <w:szCs w:val="22"/>
        </w:rPr>
        <w:t xml:space="preserve">Одно из приоритетных направлений работы школы  - обеспечение общедоступности образования. Содержание общего образования призвано обеспечить условия развития всех сторон личности обучающихся, воспитания у них гражданственности, трудолюбия, бережного отношения к своему </w:t>
      </w:r>
      <w:r w:rsidRPr="0021471D">
        <w:rPr>
          <w:sz w:val="28"/>
          <w:szCs w:val="22"/>
        </w:rPr>
        <w:lastRenderedPageBreak/>
        <w:t>здоровью, окружающей природе.</w:t>
      </w:r>
    </w:p>
    <w:p w:rsidR="002F1350" w:rsidRPr="0093640E" w:rsidRDefault="002F1350" w:rsidP="002F1350">
      <w:pPr>
        <w:jc w:val="both"/>
        <w:rPr>
          <w:sz w:val="28"/>
        </w:rPr>
      </w:pPr>
      <w:r>
        <w:rPr>
          <w:sz w:val="28"/>
        </w:rPr>
        <w:t xml:space="preserve">     </w:t>
      </w:r>
      <w:r w:rsidRPr="0093640E">
        <w:rPr>
          <w:sz w:val="28"/>
        </w:rPr>
        <w:t>Призовые места обучающихся во Всероссийских конкурсах, интеллектуальных играх:  3 человека на уровне района, 3 человека на уровне РФ, 7 человек – победители и призёры МЭ Всероссийской олимпиады школьников, 5 победителей и призёров   районной НПК «Первые шаги в исследовательскую деятельность». Танцевальные объединения «Зоренька», «Каблучок» являются бессменными призёрами районного конкурса «</w:t>
      </w:r>
      <w:proofErr w:type="spellStart"/>
      <w:r w:rsidRPr="0093640E">
        <w:rPr>
          <w:sz w:val="28"/>
        </w:rPr>
        <w:t>Черепановские</w:t>
      </w:r>
      <w:proofErr w:type="spellEnd"/>
      <w:r w:rsidRPr="0093640E">
        <w:rPr>
          <w:sz w:val="28"/>
        </w:rPr>
        <w:t xml:space="preserve"> звёздочки» и лауреатами областных и международных танцевальных конкурсов. Спортивные команды школы являются победителями районных и областных лыжных гонок, кроссов, спартакиады, огневого многоборья.</w:t>
      </w:r>
    </w:p>
    <w:p w:rsidR="002F1350" w:rsidRPr="0093640E" w:rsidRDefault="002F1350" w:rsidP="002F1350">
      <w:pPr>
        <w:jc w:val="both"/>
        <w:rPr>
          <w:sz w:val="28"/>
        </w:rPr>
      </w:pPr>
      <w:r w:rsidRPr="0021471D">
        <w:rPr>
          <w:sz w:val="28"/>
          <w:szCs w:val="22"/>
        </w:rPr>
        <w:t xml:space="preserve"> </w:t>
      </w:r>
      <w:r>
        <w:rPr>
          <w:sz w:val="28"/>
        </w:rPr>
        <w:t xml:space="preserve">     Наиболее развиты в школе  клубные формы дополнительного образования  военно-спортивной  направленности и творческие танцевальные объединения.</w:t>
      </w:r>
      <w:r w:rsidRPr="00B000A0">
        <w:rPr>
          <w:sz w:val="28"/>
        </w:rPr>
        <w:t xml:space="preserve"> </w:t>
      </w:r>
      <w:r>
        <w:rPr>
          <w:sz w:val="28"/>
          <w:szCs w:val="28"/>
        </w:rPr>
        <w:t>На базе школы проводятся традиционно районные профильные смены «Юный спасатель», команда школы ежегодно становится победителем различных этапов областных профильных смен, этому способствует хорошая материально-спортивная база: оборудованы спортивные плоскостные площадки, «Полоса разведчика», верёвочный городок «Экстрим», тренажёрный зал, хоккейная коробка.</w:t>
      </w:r>
      <w:r w:rsidRPr="00EA251B">
        <w:t xml:space="preserve"> </w:t>
      </w:r>
      <w:r w:rsidRPr="00E566DC">
        <w:rPr>
          <w:rFonts w:eastAsia="BatangChe"/>
          <w:sz w:val="28"/>
          <w:szCs w:val="28"/>
        </w:rPr>
        <w:t>Функционирует ВПК «Русич»</w:t>
      </w:r>
      <w:r>
        <w:rPr>
          <w:sz w:val="28"/>
        </w:rPr>
        <w:t xml:space="preserve">, ежегодно проводится военно-патриотическая игра </w:t>
      </w:r>
      <w:r w:rsidRPr="00E566DC">
        <w:rPr>
          <w:sz w:val="28"/>
        </w:rPr>
        <w:t xml:space="preserve">«Зарница». </w:t>
      </w:r>
      <w:r>
        <w:rPr>
          <w:sz w:val="28"/>
        </w:rPr>
        <w:t xml:space="preserve">Курсанты клуба участвуют в показательных выступлениях на различных праздничных патриотических мероприятиях. </w:t>
      </w:r>
      <w:r>
        <w:t xml:space="preserve">            </w:t>
      </w:r>
    </w:p>
    <w:p w:rsidR="002F1350" w:rsidRPr="0093640E" w:rsidRDefault="002F1350" w:rsidP="002F1350">
      <w:pPr>
        <w:ind w:hanging="180"/>
        <w:jc w:val="both"/>
        <w:rPr>
          <w:sz w:val="28"/>
        </w:rPr>
      </w:pPr>
      <w:r w:rsidRPr="0093640E">
        <w:rPr>
          <w:sz w:val="28"/>
        </w:rPr>
        <w:t xml:space="preserve">   </w:t>
      </w:r>
      <w:r>
        <w:rPr>
          <w:sz w:val="28"/>
        </w:rPr>
        <w:t xml:space="preserve">     </w:t>
      </w:r>
      <w:r w:rsidRPr="0093640E">
        <w:rPr>
          <w:sz w:val="28"/>
        </w:rPr>
        <w:t xml:space="preserve">На базе нашей школы проводятся: </w:t>
      </w:r>
    </w:p>
    <w:p w:rsidR="002F1350" w:rsidRPr="0093640E" w:rsidRDefault="002F1350" w:rsidP="002F1350">
      <w:pPr>
        <w:ind w:hanging="180"/>
        <w:jc w:val="both"/>
        <w:rPr>
          <w:sz w:val="28"/>
        </w:rPr>
      </w:pPr>
      <w:r w:rsidRPr="0093640E">
        <w:rPr>
          <w:sz w:val="28"/>
        </w:rPr>
        <w:t xml:space="preserve">   -районные осенние и зимние профильные смены «Юный спасатель», </w:t>
      </w:r>
    </w:p>
    <w:p w:rsidR="002F1350" w:rsidRPr="0093640E" w:rsidRDefault="002F1350" w:rsidP="002F1350">
      <w:pPr>
        <w:jc w:val="both"/>
        <w:rPr>
          <w:sz w:val="28"/>
        </w:rPr>
      </w:pPr>
      <w:r w:rsidRPr="0093640E">
        <w:rPr>
          <w:sz w:val="28"/>
        </w:rPr>
        <w:t xml:space="preserve">-районная военно-спортивная игра «Зарница»; </w:t>
      </w:r>
    </w:p>
    <w:p w:rsidR="002F1350" w:rsidRDefault="002F1350" w:rsidP="002F1350">
      <w:pPr>
        <w:jc w:val="both"/>
        <w:rPr>
          <w:sz w:val="28"/>
        </w:rPr>
      </w:pPr>
      <w:r w:rsidRPr="0093640E">
        <w:rPr>
          <w:sz w:val="28"/>
        </w:rPr>
        <w:t xml:space="preserve">-районный майский легкоатлетический кросс им </w:t>
      </w:r>
      <w:proofErr w:type="spellStart"/>
      <w:r w:rsidRPr="0093640E">
        <w:rPr>
          <w:sz w:val="28"/>
        </w:rPr>
        <w:t>В.И.Пивоварова</w:t>
      </w:r>
      <w:proofErr w:type="spellEnd"/>
      <w:r w:rsidRPr="0093640E">
        <w:rPr>
          <w:sz w:val="28"/>
        </w:rPr>
        <w:t>, геро</w:t>
      </w:r>
      <w:proofErr w:type="gramStart"/>
      <w:r w:rsidRPr="0093640E">
        <w:rPr>
          <w:sz w:val="28"/>
        </w:rPr>
        <w:t>я-</w:t>
      </w:r>
      <w:proofErr w:type="gramEnd"/>
      <w:r w:rsidRPr="0093640E">
        <w:rPr>
          <w:sz w:val="28"/>
        </w:rPr>
        <w:t xml:space="preserve"> земляка участника Сталинградской битвы; в сентябре – </w:t>
      </w:r>
      <w:proofErr w:type="spellStart"/>
      <w:r w:rsidRPr="0093640E">
        <w:rPr>
          <w:sz w:val="28"/>
        </w:rPr>
        <w:t>им.учителя</w:t>
      </w:r>
      <w:proofErr w:type="spellEnd"/>
      <w:r w:rsidRPr="0093640E">
        <w:rPr>
          <w:sz w:val="28"/>
        </w:rPr>
        <w:t xml:space="preserve"> Тихвинского В.Н.</w:t>
      </w:r>
    </w:p>
    <w:p w:rsidR="002F1350" w:rsidRPr="0093640E" w:rsidRDefault="002F1350" w:rsidP="002F1350">
      <w:pPr>
        <w:jc w:val="both"/>
        <w:rPr>
          <w:sz w:val="28"/>
        </w:rPr>
      </w:pPr>
      <w:r>
        <w:rPr>
          <w:sz w:val="28"/>
        </w:rPr>
        <w:t xml:space="preserve">     </w:t>
      </w:r>
      <w:r w:rsidRPr="0093640E">
        <w:rPr>
          <w:sz w:val="28"/>
        </w:rPr>
        <w:t xml:space="preserve">Учителя нашей школы являются активными участниками семинаров методического центра «Образование Сибири». Учителя начальных классов работают в областной творческой группе профессора </w:t>
      </w:r>
      <w:proofErr w:type="spellStart"/>
      <w:r w:rsidRPr="0093640E">
        <w:rPr>
          <w:sz w:val="28"/>
        </w:rPr>
        <w:t>НИПКиПРО</w:t>
      </w:r>
      <w:proofErr w:type="spellEnd"/>
      <w:r w:rsidRPr="0093640E">
        <w:rPr>
          <w:sz w:val="28"/>
        </w:rPr>
        <w:t xml:space="preserve"> </w:t>
      </w:r>
      <w:proofErr w:type="spellStart"/>
      <w:r w:rsidRPr="0093640E">
        <w:rPr>
          <w:sz w:val="28"/>
        </w:rPr>
        <w:t>Смолеусовой</w:t>
      </w:r>
      <w:proofErr w:type="spellEnd"/>
      <w:r w:rsidRPr="0093640E">
        <w:rPr>
          <w:sz w:val="28"/>
        </w:rPr>
        <w:t xml:space="preserve"> Т.В.  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1471D">
        <w:rPr>
          <w:sz w:val="28"/>
          <w:szCs w:val="28"/>
        </w:rPr>
        <w:t>В школе работают органы ученического самоуправления, детская молодёжная организация «Лицей-РОСТ» (Растём в Общении, Сотрудничестве и Творчестве). В рамках лицея работает 15 объединений разного профиля и 5 факультетов: «Забота», «Интеллект», «Досуг», «Спорт», «Новости».</w:t>
      </w:r>
      <w:r>
        <w:rPr>
          <w:sz w:val="28"/>
          <w:szCs w:val="28"/>
        </w:rPr>
        <w:t xml:space="preserve"> </w:t>
      </w:r>
      <w:r w:rsidRPr="0021471D">
        <w:rPr>
          <w:sz w:val="28"/>
          <w:szCs w:val="28"/>
        </w:rPr>
        <w:t>Воспитательный процесс осуществляется согласно образовательным программам и ключевому проекту «РОСТ». Образовательные программы: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- по гражданско-патриотическому, правовому воспитанию и профилактике правонарушений «Я - гражданин России»;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- по физическому воспитанию и здоровому образу жизни «Я – кузнец своего  здоровья»;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- по интеллектуальному развитию «Ум</w:t>
      </w:r>
      <w:proofErr w:type="gramStart"/>
      <w:r w:rsidRPr="0021471D">
        <w:rPr>
          <w:sz w:val="28"/>
          <w:szCs w:val="28"/>
          <w:vertAlign w:val="superscript"/>
        </w:rPr>
        <w:t>2</w:t>
      </w:r>
      <w:proofErr w:type="gramEnd"/>
      <w:r w:rsidRPr="0021471D">
        <w:rPr>
          <w:sz w:val="28"/>
          <w:szCs w:val="28"/>
        </w:rPr>
        <w:t>»;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- по работе с семьей «Древо жизни»;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- по воспитанию школьного патриотизма «Моя любимая школа»;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 xml:space="preserve">- по организации осенних, весенних, летних каникул «Разноцветные </w:t>
      </w:r>
      <w:r w:rsidRPr="0021471D">
        <w:rPr>
          <w:sz w:val="28"/>
          <w:szCs w:val="28"/>
        </w:rPr>
        <w:lastRenderedPageBreak/>
        <w:t>каникулы»;</w:t>
      </w:r>
    </w:p>
    <w:p w:rsidR="002F1350" w:rsidRPr="0021471D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>- программа межведомственного взаимодействия «Меридианы общения»;</w:t>
      </w:r>
    </w:p>
    <w:p w:rsidR="002F1350" w:rsidRDefault="002F1350" w:rsidP="002F1350">
      <w:pPr>
        <w:jc w:val="both"/>
        <w:rPr>
          <w:sz w:val="28"/>
          <w:szCs w:val="28"/>
        </w:rPr>
      </w:pPr>
      <w:r w:rsidRPr="0021471D">
        <w:rPr>
          <w:sz w:val="28"/>
          <w:szCs w:val="28"/>
        </w:rPr>
        <w:t xml:space="preserve">- программа </w:t>
      </w:r>
      <w:proofErr w:type="spellStart"/>
      <w:r w:rsidRPr="0021471D">
        <w:rPr>
          <w:sz w:val="28"/>
          <w:szCs w:val="28"/>
        </w:rPr>
        <w:t>профориентационного</w:t>
      </w:r>
      <w:proofErr w:type="spellEnd"/>
      <w:r w:rsidRPr="0021471D">
        <w:rPr>
          <w:sz w:val="28"/>
          <w:szCs w:val="28"/>
        </w:rPr>
        <w:t xml:space="preserve"> просвещения «Планета Профи».</w:t>
      </w:r>
      <w:r>
        <w:rPr>
          <w:sz w:val="28"/>
          <w:szCs w:val="28"/>
        </w:rPr>
        <w:t xml:space="preserve"> Для обучающихся </w:t>
      </w:r>
      <w:r w:rsidR="002F66C5">
        <w:rPr>
          <w:sz w:val="28"/>
          <w:szCs w:val="28"/>
        </w:rPr>
        <w:t xml:space="preserve">учеников </w:t>
      </w:r>
      <w:r>
        <w:rPr>
          <w:sz w:val="28"/>
          <w:szCs w:val="28"/>
        </w:rPr>
        <w:t>школы  имеются все необходимые условия для внеурочной деятельности, работают   кружки и детские объединения.  Детей, стоящих на учёте в ПДН - 4.</w:t>
      </w:r>
    </w:p>
    <w:p w:rsidR="002F1350" w:rsidRDefault="002F1350" w:rsidP="002F1350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Различными формами летнего труда и отдыха охвачено до 95% школьников. В лагере дневного пребывания «Растишка» отдыхают обучающиеся начальной, основной, средней школы, работает отряд вожатых из числа старшеклассников.</w:t>
      </w:r>
    </w:p>
    <w:p w:rsidR="002F1350" w:rsidRDefault="002F1350" w:rsidP="002F13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Все кабинеты оснащены необходимыми материалами и соответствуют основным педагогическим и санитарно-гигиеническим нормам. Имеется </w:t>
      </w:r>
      <w:proofErr w:type="spellStart"/>
      <w:r>
        <w:rPr>
          <w:sz w:val="28"/>
          <w:szCs w:val="28"/>
        </w:rPr>
        <w:t>медиатека</w:t>
      </w:r>
      <w:proofErr w:type="spellEnd"/>
      <w:r>
        <w:rPr>
          <w:sz w:val="28"/>
          <w:szCs w:val="28"/>
        </w:rPr>
        <w:t>, Интернет. Работает «Электронная школа». Школа обеспечивает учащихся бесплатными учебниками на 100%.</w:t>
      </w:r>
    </w:p>
    <w:p w:rsidR="002F1350" w:rsidRDefault="002F1350" w:rsidP="002F1350">
      <w:pPr>
        <w:rPr>
          <w:b/>
          <w:sz w:val="28"/>
        </w:rPr>
      </w:pPr>
    </w:p>
    <w:p w:rsidR="0010062E" w:rsidRPr="005435A2" w:rsidRDefault="0010062E" w:rsidP="0010062E">
      <w:pPr>
        <w:jc w:val="both"/>
        <w:rPr>
          <w:sz w:val="28"/>
        </w:rPr>
      </w:pPr>
    </w:p>
    <w:p w:rsidR="00FD3287" w:rsidRPr="003062AA" w:rsidRDefault="004011D1" w:rsidP="00FD3287">
      <w:pPr>
        <w:rPr>
          <w:sz w:val="28"/>
        </w:rPr>
      </w:pPr>
      <w:r w:rsidRPr="00A519F6">
        <w:rPr>
          <w:b/>
          <w:sz w:val="28"/>
        </w:rPr>
        <w:t>Муниципальное дошкольное образовательное учреждение  детский сад «Колосок</w:t>
      </w:r>
      <w:r w:rsidR="0004064C">
        <w:rPr>
          <w:sz w:val="28"/>
        </w:rPr>
        <w:t>»</w:t>
      </w:r>
    </w:p>
    <w:p w:rsidR="00A9546C" w:rsidRPr="00511D63" w:rsidRDefault="00A9546C" w:rsidP="0069105D">
      <w:pPr>
        <w:ind w:firstLine="284"/>
        <w:jc w:val="both"/>
        <w:rPr>
          <w:sz w:val="28"/>
          <w:szCs w:val="28"/>
        </w:rPr>
      </w:pPr>
      <w:r w:rsidRPr="00511D63">
        <w:rPr>
          <w:sz w:val="28"/>
          <w:szCs w:val="28"/>
        </w:rPr>
        <w:t>Детский сад «Колосок</w:t>
      </w:r>
      <w:r>
        <w:rPr>
          <w:sz w:val="28"/>
          <w:szCs w:val="28"/>
        </w:rPr>
        <w:t>»</w:t>
      </w:r>
      <w:r w:rsidRPr="00511D63">
        <w:rPr>
          <w:sz w:val="28"/>
          <w:szCs w:val="28"/>
        </w:rPr>
        <w:t xml:space="preserve"> по списку -</w:t>
      </w:r>
      <w:r>
        <w:rPr>
          <w:sz w:val="28"/>
          <w:szCs w:val="28"/>
        </w:rPr>
        <w:t xml:space="preserve"> 76</w:t>
      </w:r>
      <w:r w:rsidRPr="00511D63">
        <w:rPr>
          <w:sz w:val="28"/>
          <w:szCs w:val="28"/>
        </w:rPr>
        <w:t xml:space="preserve"> детей, педагогический состав детского сада </w:t>
      </w:r>
      <w:r>
        <w:rPr>
          <w:sz w:val="28"/>
          <w:szCs w:val="28"/>
        </w:rPr>
        <w:t>11</w:t>
      </w:r>
      <w:r w:rsidRPr="00511D63">
        <w:rPr>
          <w:sz w:val="28"/>
          <w:szCs w:val="28"/>
        </w:rPr>
        <w:t xml:space="preserve"> человек, из них </w:t>
      </w:r>
      <w:r>
        <w:rPr>
          <w:sz w:val="28"/>
          <w:szCs w:val="28"/>
        </w:rPr>
        <w:t>4</w:t>
      </w:r>
      <w:r w:rsidRPr="00511D63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511D63">
        <w:rPr>
          <w:sz w:val="28"/>
          <w:szCs w:val="28"/>
        </w:rPr>
        <w:t xml:space="preserve"> пенсионного возраста. За </w:t>
      </w:r>
      <w:r>
        <w:rPr>
          <w:sz w:val="28"/>
          <w:szCs w:val="28"/>
        </w:rPr>
        <w:t>2020 год</w:t>
      </w:r>
      <w:r w:rsidRPr="00511D63">
        <w:rPr>
          <w:sz w:val="28"/>
          <w:szCs w:val="28"/>
        </w:rPr>
        <w:t xml:space="preserve"> педагогический состав  молодыми специалистами не обновлялся.</w:t>
      </w:r>
    </w:p>
    <w:p w:rsidR="00A9546C" w:rsidRPr="00511D63" w:rsidRDefault="00A9546C" w:rsidP="00A9546C">
      <w:pPr>
        <w:jc w:val="both"/>
        <w:rPr>
          <w:sz w:val="28"/>
          <w:szCs w:val="28"/>
        </w:rPr>
      </w:pPr>
      <w:r w:rsidRPr="00511D63">
        <w:rPr>
          <w:sz w:val="28"/>
          <w:szCs w:val="28"/>
        </w:rPr>
        <w:t xml:space="preserve">   Силами работников детского сада за счет местного бюджет</w:t>
      </w:r>
      <w:r>
        <w:rPr>
          <w:sz w:val="28"/>
          <w:szCs w:val="28"/>
        </w:rPr>
        <w:t>а проведен косметический ремонт</w:t>
      </w:r>
      <w:r w:rsidRPr="00511D63">
        <w:rPr>
          <w:sz w:val="28"/>
          <w:szCs w:val="28"/>
        </w:rPr>
        <w:t xml:space="preserve">: побелка и частично покраска, на сумму </w:t>
      </w:r>
      <w:r>
        <w:rPr>
          <w:sz w:val="28"/>
          <w:szCs w:val="28"/>
        </w:rPr>
        <w:t>17 300</w:t>
      </w:r>
      <w:r w:rsidRPr="00511D63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замена полового покрытия на суммы 44 960 руб</w:t>
      </w:r>
      <w:r w:rsidRPr="00511D63">
        <w:rPr>
          <w:sz w:val="28"/>
          <w:szCs w:val="28"/>
        </w:rPr>
        <w:t xml:space="preserve">. За счет </w:t>
      </w:r>
      <w:r w:rsidRPr="00132BC6">
        <w:rPr>
          <w:sz w:val="28"/>
          <w:szCs w:val="28"/>
        </w:rPr>
        <w:t>субвенций (10</w:t>
      </w:r>
      <w:r>
        <w:rPr>
          <w:sz w:val="28"/>
          <w:szCs w:val="28"/>
        </w:rPr>
        <w:t xml:space="preserve">2 700 </w:t>
      </w:r>
      <w:r w:rsidRPr="00132BC6">
        <w:rPr>
          <w:sz w:val="28"/>
          <w:szCs w:val="28"/>
        </w:rPr>
        <w:t>рублей</w:t>
      </w:r>
      <w:r w:rsidRPr="00511D63">
        <w:rPr>
          <w:sz w:val="28"/>
          <w:szCs w:val="28"/>
        </w:rPr>
        <w:t>) приобретены игрушки для детей.</w:t>
      </w:r>
    </w:p>
    <w:p w:rsidR="0004064C" w:rsidRPr="00511D63" w:rsidRDefault="0004064C" w:rsidP="0004064C">
      <w:pPr>
        <w:jc w:val="both"/>
        <w:rPr>
          <w:sz w:val="28"/>
          <w:szCs w:val="28"/>
        </w:rPr>
      </w:pPr>
    </w:p>
    <w:p w:rsidR="00C46E74" w:rsidRDefault="004011D1" w:rsidP="00FD3287">
      <w:pPr>
        <w:pStyle w:val="a7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sz w:val="28"/>
        </w:rPr>
        <w:t>1.3.2. Культура</w:t>
      </w:r>
      <w:r w:rsidR="00FD3287" w:rsidRPr="00FD3287">
        <w:rPr>
          <w:color w:val="000000"/>
          <w:sz w:val="27"/>
          <w:szCs w:val="27"/>
        </w:rPr>
        <w:t xml:space="preserve"> </w:t>
      </w:r>
    </w:p>
    <w:p w:rsidR="00D72E5F" w:rsidRDefault="0004064C" w:rsidP="00D72E5F">
      <w:pPr>
        <w:ind w:firstLine="426"/>
        <w:jc w:val="both"/>
        <w:rPr>
          <w:sz w:val="28"/>
          <w:szCs w:val="28"/>
        </w:rPr>
      </w:pPr>
      <w:r w:rsidRPr="0004064C">
        <w:rPr>
          <w:sz w:val="28"/>
          <w:szCs w:val="28"/>
        </w:rPr>
        <w:t xml:space="preserve">На территории муниципального образования имеется 4 учреждения культуры, 1 библиотека. </w:t>
      </w:r>
    </w:p>
    <w:p w:rsidR="0004064C" w:rsidRPr="0004064C" w:rsidRDefault="0004064C" w:rsidP="00D72E5F">
      <w:pPr>
        <w:ind w:firstLine="426"/>
        <w:jc w:val="both"/>
        <w:rPr>
          <w:sz w:val="28"/>
          <w:szCs w:val="28"/>
        </w:rPr>
      </w:pPr>
      <w:proofErr w:type="gramStart"/>
      <w:r w:rsidRPr="0004064C">
        <w:rPr>
          <w:sz w:val="28"/>
          <w:szCs w:val="28"/>
        </w:rPr>
        <w:t>Кадрами согласно утвержденного штатного расписания обеспечены.</w:t>
      </w:r>
      <w:proofErr w:type="gramEnd"/>
      <w:r w:rsidRPr="0004064C">
        <w:rPr>
          <w:sz w:val="28"/>
          <w:szCs w:val="28"/>
        </w:rPr>
        <w:t xml:space="preserve"> Все мероприятия проводятся по календарным датам, согласно разработанным и утвержденным планам. </w:t>
      </w:r>
    </w:p>
    <w:p w:rsidR="00D72E5F" w:rsidRPr="00653897" w:rsidRDefault="00D72E5F" w:rsidP="00D72E5F">
      <w:pPr>
        <w:jc w:val="both"/>
        <w:rPr>
          <w:sz w:val="28"/>
          <w:szCs w:val="28"/>
        </w:rPr>
      </w:pPr>
      <w:r w:rsidRPr="00653897">
        <w:rPr>
          <w:sz w:val="28"/>
          <w:szCs w:val="28"/>
        </w:rPr>
        <w:t>Количеств</w:t>
      </w:r>
      <w:r>
        <w:rPr>
          <w:sz w:val="28"/>
          <w:szCs w:val="28"/>
        </w:rPr>
        <w:t xml:space="preserve">о работающих в Доме культуры  20  человек, из них 10 </w:t>
      </w:r>
      <w:r w:rsidRPr="00653897">
        <w:rPr>
          <w:sz w:val="28"/>
          <w:szCs w:val="28"/>
        </w:rPr>
        <w:t>специалистов.</w:t>
      </w:r>
    </w:p>
    <w:p w:rsidR="00D72E5F" w:rsidRDefault="00D72E5F" w:rsidP="00D72E5F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Доме культуры работают </w:t>
      </w:r>
      <w:r w:rsidRPr="00C07858">
        <w:rPr>
          <w:sz w:val="28"/>
          <w:szCs w:val="28"/>
        </w:rPr>
        <w:t xml:space="preserve"> 11 </w:t>
      </w:r>
      <w:r w:rsidRPr="00653897">
        <w:rPr>
          <w:sz w:val="28"/>
          <w:szCs w:val="28"/>
        </w:rPr>
        <w:t>клубных формирований: кружки, коллективы художественной самодеятельности  и клубы по</w:t>
      </w:r>
      <w:r>
        <w:rPr>
          <w:sz w:val="28"/>
          <w:szCs w:val="28"/>
        </w:rPr>
        <w:t xml:space="preserve"> интересам, которые посещают </w:t>
      </w:r>
      <w:r w:rsidRPr="006538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141</w:t>
      </w:r>
      <w:r w:rsidRPr="00653897">
        <w:rPr>
          <w:sz w:val="28"/>
          <w:szCs w:val="28"/>
        </w:rPr>
        <w:t xml:space="preserve"> человек: </w:t>
      </w:r>
      <w:r>
        <w:rPr>
          <w:sz w:val="28"/>
          <w:szCs w:val="28"/>
        </w:rPr>
        <w:t xml:space="preserve">   </w:t>
      </w:r>
      <w:r w:rsidRPr="00653897">
        <w:rPr>
          <w:sz w:val="28"/>
          <w:szCs w:val="28"/>
        </w:rPr>
        <w:t>под руководством</w:t>
      </w:r>
      <w:r w:rsidRPr="00B6761E">
        <w:t xml:space="preserve"> </w:t>
      </w:r>
      <w:r w:rsidRPr="00B6761E">
        <w:rPr>
          <w:sz w:val="28"/>
          <w:szCs w:val="28"/>
        </w:rPr>
        <w:t xml:space="preserve">Н.И. </w:t>
      </w:r>
      <w:proofErr w:type="spellStart"/>
      <w:r w:rsidRPr="00B6761E">
        <w:rPr>
          <w:sz w:val="28"/>
          <w:szCs w:val="28"/>
        </w:rPr>
        <w:t>Батлука</w:t>
      </w:r>
      <w:proofErr w:type="spellEnd"/>
      <w:r w:rsidRPr="00B6761E">
        <w:rPr>
          <w:sz w:val="28"/>
          <w:szCs w:val="28"/>
        </w:rPr>
        <w:t xml:space="preserve">  – русский народный хор «Просторы Сибири!», под руководством </w:t>
      </w:r>
      <w:proofErr w:type="spellStart"/>
      <w:r w:rsidRPr="00B6761E">
        <w:rPr>
          <w:sz w:val="28"/>
          <w:szCs w:val="28"/>
        </w:rPr>
        <w:t>В.А.Хакимова</w:t>
      </w:r>
      <w:proofErr w:type="spellEnd"/>
      <w:r w:rsidRPr="00B6761E">
        <w:rPr>
          <w:sz w:val="28"/>
          <w:szCs w:val="28"/>
        </w:rPr>
        <w:t xml:space="preserve"> - женская вокальная группа «Краснотал», малые формы (дуэт, трио, квартет); под руководством </w:t>
      </w:r>
      <w:proofErr w:type="spellStart"/>
      <w:r w:rsidRPr="00B6761E">
        <w:rPr>
          <w:sz w:val="28"/>
          <w:szCs w:val="28"/>
        </w:rPr>
        <w:t>В.М.Хакимовой</w:t>
      </w:r>
      <w:proofErr w:type="spellEnd"/>
      <w:r w:rsidRPr="00B6761E">
        <w:rPr>
          <w:sz w:val="28"/>
          <w:szCs w:val="28"/>
        </w:rPr>
        <w:t xml:space="preserve"> - вокальное пение (младшая группа), сольное пение (младшая группа);</w:t>
      </w:r>
      <w:proofErr w:type="gramEnd"/>
      <w:r w:rsidRPr="00B6761E">
        <w:rPr>
          <w:sz w:val="28"/>
          <w:szCs w:val="28"/>
        </w:rPr>
        <w:t xml:space="preserve">  кружок художественного чтения; под руководством С. К. Нечаевой -  детское театральное объединение «</w:t>
      </w:r>
      <w:proofErr w:type="spellStart"/>
      <w:r w:rsidRPr="00B6761E">
        <w:rPr>
          <w:sz w:val="28"/>
          <w:szCs w:val="28"/>
        </w:rPr>
        <w:t>Ассоль</w:t>
      </w:r>
      <w:proofErr w:type="spellEnd"/>
      <w:r w:rsidRPr="00B6761E">
        <w:rPr>
          <w:sz w:val="28"/>
          <w:szCs w:val="28"/>
        </w:rPr>
        <w:t xml:space="preserve">»; взрослое театральное объединение «Рампа»; под руководством Р.В. </w:t>
      </w:r>
      <w:proofErr w:type="spellStart"/>
      <w:r w:rsidRPr="00B6761E">
        <w:rPr>
          <w:sz w:val="28"/>
          <w:szCs w:val="28"/>
        </w:rPr>
        <w:t>Гугенгеймер</w:t>
      </w:r>
      <w:proofErr w:type="spellEnd"/>
      <w:r w:rsidRPr="00B6761E">
        <w:rPr>
          <w:sz w:val="28"/>
          <w:szCs w:val="28"/>
        </w:rPr>
        <w:t xml:space="preserve"> -  танцевальная детская группа «Сувенир»; под руководством И. С. Винник два любительских объединения – детское «Золотой ключик» и молодёжное «NEX</w:t>
      </w:r>
      <w:proofErr w:type="gramStart"/>
      <w:r w:rsidRPr="00B6761E">
        <w:rPr>
          <w:sz w:val="28"/>
          <w:szCs w:val="28"/>
        </w:rPr>
        <w:t>Т</w:t>
      </w:r>
      <w:proofErr w:type="gramEnd"/>
      <w:r w:rsidRPr="00B6761E">
        <w:rPr>
          <w:sz w:val="28"/>
          <w:szCs w:val="28"/>
        </w:rPr>
        <w:t>».</w:t>
      </w:r>
    </w:p>
    <w:p w:rsidR="00D72E5F" w:rsidRDefault="00D72E5F" w:rsidP="00D72E5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 2020 год проведено </w:t>
      </w:r>
      <w:r w:rsidRPr="007B15C9">
        <w:rPr>
          <w:sz w:val="28"/>
          <w:szCs w:val="28"/>
        </w:rPr>
        <w:t>78</w:t>
      </w:r>
      <w:r>
        <w:rPr>
          <w:sz w:val="28"/>
          <w:szCs w:val="28"/>
        </w:rPr>
        <w:t xml:space="preserve"> мероприятия,  их посетило </w:t>
      </w:r>
      <w:r w:rsidRPr="007B15C9">
        <w:rPr>
          <w:sz w:val="28"/>
          <w:szCs w:val="28"/>
        </w:rPr>
        <w:t>1353</w:t>
      </w:r>
      <w:r>
        <w:rPr>
          <w:sz w:val="28"/>
          <w:szCs w:val="28"/>
        </w:rPr>
        <w:t xml:space="preserve">0 человек, из них </w:t>
      </w:r>
      <w:r w:rsidRPr="007B15C9">
        <w:rPr>
          <w:sz w:val="28"/>
          <w:szCs w:val="28"/>
        </w:rPr>
        <w:t xml:space="preserve">14 </w:t>
      </w:r>
      <w:r w:rsidRPr="0003231D">
        <w:rPr>
          <w:sz w:val="28"/>
          <w:szCs w:val="28"/>
        </w:rPr>
        <w:t>платных мер</w:t>
      </w:r>
      <w:r>
        <w:rPr>
          <w:sz w:val="28"/>
          <w:szCs w:val="28"/>
        </w:rPr>
        <w:t xml:space="preserve">оприятий, которые посетило </w:t>
      </w:r>
      <w:r w:rsidRPr="007B15C9">
        <w:rPr>
          <w:sz w:val="28"/>
          <w:szCs w:val="28"/>
        </w:rPr>
        <w:t xml:space="preserve">230 </w:t>
      </w:r>
      <w:r w:rsidRPr="0003231D">
        <w:rPr>
          <w:sz w:val="28"/>
          <w:szCs w:val="28"/>
        </w:rPr>
        <w:t>человек.</w:t>
      </w:r>
      <w:r>
        <w:rPr>
          <w:sz w:val="28"/>
          <w:szCs w:val="28"/>
        </w:rPr>
        <w:t xml:space="preserve"> </w:t>
      </w:r>
      <w:proofErr w:type="gramStart"/>
      <w:r w:rsidRPr="007B15C9">
        <w:rPr>
          <w:sz w:val="28"/>
          <w:szCs w:val="28"/>
        </w:rPr>
        <w:t>Лучшие  мероприятия:  для детей –</w:t>
      </w:r>
      <w:r>
        <w:rPr>
          <w:sz w:val="28"/>
          <w:szCs w:val="28"/>
        </w:rPr>
        <w:t xml:space="preserve"> </w:t>
      </w:r>
      <w:r w:rsidRPr="007B15C9">
        <w:rPr>
          <w:sz w:val="28"/>
          <w:szCs w:val="28"/>
        </w:rPr>
        <w:t>«Рождество, что это?»</w:t>
      </w:r>
      <w:r w:rsidRPr="007B15C9">
        <w:t xml:space="preserve"> </w:t>
      </w:r>
      <w:r>
        <w:rPr>
          <w:sz w:val="28"/>
          <w:szCs w:val="28"/>
        </w:rPr>
        <w:t>развлекательная       программа,</w:t>
      </w:r>
      <w:r w:rsidRPr="007B15C9">
        <w:t xml:space="preserve"> </w:t>
      </w:r>
      <w:r w:rsidRPr="007B15C9">
        <w:rPr>
          <w:sz w:val="28"/>
          <w:szCs w:val="28"/>
        </w:rPr>
        <w:t>«Любимые наши сказки!»</w:t>
      </w:r>
      <w:r w:rsidRPr="007B15C9">
        <w:t xml:space="preserve"> </w:t>
      </w:r>
      <w:r>
        <w:rPr>
          <w:sz w:val="28"/>
          <w:szCs w:val="28"/>
        </w:rPr>
        <w:t>игровая программа,</w:t>
      </w:r>
      <w:r w:rsidRPr="007B15C9">
        <w:t xml:space="preserve"> </w:t>
      </w:r>
      <w:r w:rsidRPr="007B15C9">
        <w:rPr>
          <w:sz w:val="28"/>
          <w:szCs w:val="28"/>
        </w:rPr>
        <w:t>«Моё счастливое детство»</w:t>
      </w:r>
      <w:r w:rsidRPr="007B15C9">
        <w:t xml:space="preserve"> </w:t>
      </w:r>
      <w:r>
        <w:t xml:space="preserve"> </w:t>
      </w:r>
      <w:r w:rsidRPr="007B15C9">
        <w:rPr>
          <w:sz w:val="28"/>
          <w:szCs w:val="28"/>
        </w:rPr>
        <w:t>Видео – конкурс.</w:t>
      </w:r>
      <w:proofErr w:type="gramEnd"/>
      <w:r w:rsidRPr="007B15C9">
        <w:t xml:space="preserve"> </w:t>
      </w:r>
      <w:r>
        <w:t>Д</w:t>
      </w:r>
      <w:r w:rsidRPr="007B15C9">
        <w:rPr>
          <w:sz w:val="28"/>
          <w:szCs w:val="28"/>
        </w:rPr>
        <w:t>ля молодежи -</w:t>
      </w:r>
      <w:r>
        <w:rPr>
          <w:sz w:val="28"/>
          <w:szCs w:val="28"/>
        </w:rPr>
        <w:t xml:space="preserve"> </w:t>
      </w:r>
      <w:r w:rsidRPr="004B20C1">
        <w:rPr>
          <w:sz w:val="28"/>
          <w:szCs w:val="28"/>
        </w:rPr>
        <w:t>«Ночь перед Рождеством»</w:t>
      </w:r>
      <w:r>
        <w:rPr>
          <w:sz w:val="28"/>
          <w:szCs w:val="28"/>
        </w:rPr>
        <w:t xml:space="preserve"> развлекательная программа,</w:t>
      </w:r>
      <w:r w:rsidRPr="004B20C1">
        <w:t xml:space="preserve"> </w:t>
      </w:r>
      <w:r w:rsidRPr="004B20C1">
        <w:rPr>
          <w:sz w:val="28"/>
          <w:szCs w:val="28"/>
        </w:rPr>
        <w:t>«Она звалась Татьяной…»</w:t>
      </w:r>
      <w:r>
        <w:rPr>
          <w:sz w:val="28"/>
          <w:szCs w:val="28"/>
        </w:rPr>
        <w:t xml:space="preserve"> развлекательная программа,</w:t>
      </w:r>
      <w:r w:rsidRPr="004B20C1">
        <w:t xml:space="preserve"> </w:t>
      </w:r>
      <w:r w:rsidRPr="004B20C1">
        <w:rPr>
          <w:sz w:val="28"/>
          <w:szCs w:val="28"/>
        </w:rPr>
        <w:t>«23 февраля – отмечает вся страна»</w:t>
      </w:r>
      <w:r>
        <w:rPr>
          <w:sz w:val="28"/>
          <w:szCs w:val="28"/>
        </w:rPr>
        <w:t xml:space="preserve"> спортивные соревнования. Д</w:t>
      </w:r>
      <w:r w:rsidRPr="005C5EEB">
        <w:rPr>
          <w:sz w:val="28"/>
          <w:szCs w:val="28"/>
        </w:rPr>
        <w:t>ля жителей села</w:t>
      </w:r>
      <w:r>
        <w:rPr>
          <w:sz w:val="28"/>
          <w:szCs w:val="28"/>
        </w:rPr>
        <w:t xml:space="preserve">: </w:t>
      </w:r>
      <w:r w:rsidRPr="004B20C1">
        <w:rPr>
          <w:sz w:val="28"/>
          <w:szCs w:val="28"/>
        </w:rPr>
        <w:t>«Мы не можем забыть о Блокаде!»</w:t>
      </w:r>
      <w:r w:rsidRPr="004B20C1">
        <w:t xml:space="preserve"> </w:t>
      </w:r>
      <w:r>
        <w:t xml:space="preserve">- </w:t>
      </w:r>
      <w:r>
        <w:rPr>
          <w:sz w:val="28"/>
          <w:szCs w:val="28"/>
        </w:rPr>
        <w:t>показ документального фильма,</w:t>
      </w:r>
      <w:r w:rsidRPr="004B20C1">
        <w:t xml:space="preserve"> </w:t>
      </w:r>
      <w:r>
        <w:rPr>
          <w:sz w:val="28"/>
          <w:szCs w:val="28"/>
        </w:rPr>
        <w:t>т</w:t>
      </w:r>
      <w:r w:rsidRPr="00C1003C">
        <w:rPr>
          <w:sz w:val="28"/>
          <w:szCs w:val="28"/>
        </w:rPr>
        <w:t xml:space="preserve">оржественное </w:t>
      </w:r>
      <w:r>
        <w:rPr>
          <w:sz w:val="28"/>
          <w:szCs w:val="28"/>
        </w:rPr>
        <w:t>открытие газопровода,</w:t>
      </w:r>
      <w:r w:rsidRPr="00175295">
        <w:t xml:space="preserve"> </w:t>
      </w:r>
      <w:r w:rsidRPr="00175295">
        <w:rPr>
          <w:sz w:val="28"/>
          <w:szCs w:val="28"/>
        </w:rPr>
        <w:t>«Зимнее утро»</w:t>
      </w:r>
      <w:r w:rsidRPr="00175295">
        <w:t xml:space="preserve"> </w:t>
      </w:r>
      <w:r>
        <w:rPr>
          <w:sz w:val="28"/>
          <w:szCs w:val="28"/>
        </w:rPr>
        <w:t>п</w:t>
      </w:r>
      <w:r w:rsidRPr="00175295">
        <w:rPr>
          <w:sz w:val="28"/>
          <w:szCs w:val="28"/>
        </w:rPr>
        <w:t>оказ фильма о Блокаде</w:t>
      </w:r>
      <w:r>
        <w:rPr>
          <w:sz w:val="28"/>
          <w:szCs w:val="28"/>
        </w:rPr>
        <w:t>,</w:t>
      </w:r>
      <w:r w:rsidRPr="00175295">
        <w:t xml:space="preserve"> </w:t>
      </w:r>
      <w:r w:rsidRPr="00175295">
        <w:rPr>
          <w:sz w:val="28"/>
          <w:szCs w:val="28"/>
        </w:rPr>
        <w:t>«Любимым папам посвящается»</w:t>
      </w:r>
      <w:r>
        <w:rPr>
          <w:sz w:val="28"/>
          <w:szCs w:val="28"/>
        </w:rPr>
        <w:t xml:space="preserve"> концертная программа,</w:t>
      </w:r>
      <w:r w:rsidRPr="00175295">
        <w:t xml:space="preserve"> </w:t>
      </w:r>
      <w:r w:rsidRPr="00175295">
        <w:rPr>
          <w:sz w:val="28"/>
          <w:szCs w:val="28"/>
        </w:rPr>
        <w:t>«Ой, блины, блинч</w:t>
      </w:r>
      <w:r>
        <w:rPr>
          <w:sz w:val="28"/>
          <w:szCs w:val="28"/>
        </w:rPr>
        <w:t>и</w:t>
      </w:r>
      <w:r w:rsidRPr="00175295">
        <w:rPr>
          <w:sz w:val="28"/>
          <w:szCs w:val="28"/>
        </w:rPr>
        <w:t>ки!»</w:t>
      </w:r>
      <w:r w:rsidRPr="00175295">
        <w:t xml:space="preserve"> </w:t>
      </w:r>
      <w:r>
        <w:rPr>
          <w:sz w:val="28"/>
          <w:szCs w:val="28"/>
        </w:rPr>
        <w:t xml:space="preserve"> народные гуляния,</w:t>
      </w:r>
      <w:r w:rsidRPr="00175295">
        <w:t xml:space="preserve"> </w:t>
      </w:r>
      <w:r w:rsidRPr="00175295">
        <w:rPr>
          <w:sz w:val="28"/>
          <w:szCs w:val="28"/>
        </w:rPr>
        <w:t>«Они сражались за Родину»</w:t>
      </w:r>
      <w:r w:rsidRPr="00175295">
        <w:t xml:space="preserve"> </w:t>
      </w:r>
      <w:r>
        <w:rPr>
          <w:sz w:val="28"/>
          <w:szCs w:val="28"/>
        </w:rPr>
        <w:t>кино – сеанс,</w:t>
      </w:r>
      <w:r w:rsidRPr="00175295">
        <w:t xml:space="preserve"> </w:t>
      </w:r>
      <w:r w:rsidRPr="00175295">
        <w:rPr>
          <w:sz w:val="28"/>
          <w:szCs w:val="28"/>
        </w:rPr>
        <w:t>«Рассказ потомков о Великой Отечественной войне»</w:t>
      </w:r>
      <w:r>
        <w:rPr>
          <w:sz w:val="28"/>
          <w:szCs w:val="28"/>
        </w:rPr>
        <w:t xml:space="preserve"> онлайн </w:t>
      </w:r>
      <w:proofErr w:type="gramStart"/>
      <w:r>
        <w:rPr>
          <w:sz w:val="28"/>
          <w:szCs w:val="28"/>
        </w:rPr>
        <w:t>-в</w:t>
      </w:r>
      <w:proofErr w:type="gramEnd"/>
      <w:r>
        <w:rPr>
          <w:sz w:val="28"/>
          <w:szCs w:val="28"/>
        </w:rPr>
        <w:t>идео конкурс.</w:t>
      </w:r>
      <w:r w:rsidRPr="00175295">
        <w:t xml:space="preserve"> </w:t>
      </w:r>
      <w:r w:rsidRPr="00175295">
        <w:rPr>
          <w:sz w:val="28"/>
          <w:szCs w:val="28"/>
        </w:rPr>
        <w:t>«Россия моя»</w:t>
      </w:r>
      <w:r w:rsidRPr="00175295">
        <w:t xml:space="preserve"> </w:t>
      </w:r>
      <w:r w:rsidRPr="00175295">
        <w:rPr>
          <w:sz w:val="28"/>
          <w:szCs w:val="28"/>
        </w:rPr>
        <w:t xml:space="preserve">онлайн </w:t>
      </w:r>
      <w:r>
        <w:rPr>
          <w:sz w:val="28"/>
          <w:szCs w:val="28"/>
        </w:rPr>
        <w:t>- концерт,</w:t>
      </w:r>
      <w:r w:rsidRPr="00FF1611">
        <w:t xml:space="preserve"> </w:t>
      </w:r>
      <w:r w:rsidRPr="00FF1611">
        <w:rPr>
          <w:sz w:val="28"/>
          <w:szCs w:val="28"/>
        </w:rPr>
        <w:t xml:space="preserve">«Лучшая из </w:t>
      </w:r>
      <w:proofErr w:type="gramStart"/>
      <w:r w:rsidRPr="00FF1611">
        <w:rPr>
          <w:sz w:val="28"/>
          <w:szCs w:val="28"/>
        </w:rPr>
        <w:t>лучших</w:t>
      </w:r>
      <w:proofErr w:type="gramEnd"/>
      <w:r w:rsidRPr="00FF1611">
        <w:rPr>
          <w:sz w:val="28"/>
          <w:szCs w:val="28"/>
        </w:rPr>
        <w:t xml:space="preserve"> -  женщина!»</w:t>
      </w:r>
      <w:r>
        <w:rPr>
          <w:sz w:val="28"/>
          <w:szCs w:val="28"/>
        </w:rPr>
        <w:t xml:space="preserve"> концертная программа. </w:t>
      </w:r>
      <w:r w:rsidRPr="00AF0C2C">
        <w:rPr>
          <w:sz w:val="28"/>
          <w:szCs w:val="28"/>
        </w:rPr>
        <w:t>Акции:</w:t>
      </w:r>
      <w:r>
        <w:t xml:space="preserve"> </w:t>
      </w:r>
      <w:r w:rsidRPr="00175295">
        <w:rPr>
          <w:sz w:val="28"/>
          <w:szCs w:val="28"/>
        </w:rPr>
        <w:t>«Свеча памяти»</w:t>
      </w:r>
      <w:r>
        <w:rPr>
          <w:sz w:val="28"/>
          <w:szCs w:val="28"/>
        </w:rPr>
        <w:t>,</w:t>
      </w:r>
      <w:r w:rsidRPr="00175295">
        <w:t xml:space="preserve"> </w:t>
      </w:r>
      <w:r w:rsidRPr="00175295">
        <w:rPr>
          <w:sz w:val="28"/>
          <w:szCs w:val="28"/>
        </w:rPr>
        <w:t>«Города герои»</w:t>
      </w:r>
      <w:r>
        <w:rPr>
          <w:sz w:val="28"/>
          <w:szCs w:val="28"/>
        </w:rPr>
        <w:t xml:space="preserve">, </w:t>
      </w:r>
      <w:r w:rsidRPr="00175295">
        <w:rPr>
          <w:sz w:val="28"/>
          <w:szCs w:val="28"/>
        </w:rPr>
        <w:t>«Кораблик памяти»</w:t>
      </w:r>
      <w:r>
        <w:rPr>
          <w:sz w:val="28"/>
          <w:szCs w:val="28"/>
        </w:rPr>
        <w:t>,</w:t>
      </w:r>
      <w:r w:rsidRPr="00175295">
        <w:t xml:space="preserve"> </w:t>
      </w:r>
      <w:r w:rsidRPr="00175295">
        <w:rPr>
          <w:sz w:val="28"/>
          <w:szCs w:val="28"/>
        </w:rPr>
        <w:t>«Дети войны»</w:t>
      </w:r>
      <w:r>
        <w:t xml:space="preserve">, </w:t>
      </w:r>
      <w:r w:rsidRPr="00175295">
        <w:rPr>
          <w:sz w:val="28"/>
          <w:szCs w:val="28"/>
        </w:rPr>
        <w:t>«Блокадный хлеб»</w:t>
      </w:r>
      <w:r>
        <w:rPr>
          <w:sz w:val="28"/>
          <w:szCs w:val="28"/>
        </w:rPr>
        <w:t>,</w:t>
      </w:r>
      <w:r w:rsidRPr="00690325">
        <w:t xml:space="preserve"> </w:t>
      </w:r>
      <w:r>
        <w:rPr>
          <w:sz w:val="28"/>
          <w:szCs w:val="28"/>
        </w:rPr>
        <w:t xml:space="preserve">«Я рисую </w:t>
      </w:r>
      <w:proofErr w:type="spellStart"/>
      <w:r>
        <w:rPr>
          <w:sz w:val="28"/>
          <w:szCs w:val="28"/>
        </w:rPr>
        <w:t>Триколор</w:t>
      </w:r>
      <w:proofErr w:type="spellEnd"/>
      <w:r>
        <w:rPr>
          <w:sz w:val="28"/>
          <w:szCs w:val="28"/>
        </w:rPr>
        <w:t>».</w:t>
      </w:r>
    </w:p>
    <w:p w:rsidR="00D72E5F" w:rsidRDefault="00D72E5F" w:rsidP="00D72E5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2020 году </w:t>
      </w:r>
      <w:r w:rsidRPr="00FF1611">
        <w:rPr>
          <w:sz w:val="28"/>
          <w:szCs w:val="28"/>
        </w:rPr>
        <w:t>коллективы художественной самодеятельности приняли участие в</w:t>
      </w:r>
      <w:r>
        <w:rPr>
          <w:sz w:val="28"/>
          <w:szCs w:val="28"/>
        </w:rPr>
        <w:t xml:space="preserve"> концертной программе </w:t>
      </w:r>
      <w:r w:rsidRPr="00FF1611">
        <w:rPr>
          <w:sz w:val="28"/>
          <w:szCs w:val="28"/>
        </w:rPr>
        <w:t>«День труда»</w:t>
      </w:r>
      <w:r>
        <w:rPr>
          <w:sz w:val="28"/>
          <w:szCs w:val="28"/>
        </w:rPr>
        <w:t>,</w:t>
      </w:r>
      <w:r w:rsidRPr="00FF1611">
        <w:t xml:space="preserve"> </w:t>
      </w:r>
      <w:r>
        <w:rPr>
          <w:sz w:val="28"/>
          <w:szCs w:val="28"/>
        </w:rPr>
        <w:t>концертная программа н</w:t>
      </w:r>
      <w:r w:rsidRPr="00FF1611">
        <w:rPr>
          <w:sz w:val="28"/>
          <w:szCs w:val="28"/>
        </w:rPr>
        <w:t>аграждение</w:t>
      </w:r>
      <w:r>
        <w:rPr>
          <w:sz w:val="28"/>
          <w:szCs w:val="28"/>
        </w:rPr>
        <w:t xml:space="preserve"> тружениц Черепановского района,</w:t>
      </w:r>
      <w:r w:rsidRPr="00FF1611">
        <w:t xml:space="preserve"> </w:t>
      </w:r>
      <w:r>
        <w:rPr>
          <w:sz w:val="28"/>
          <w:szCs w:val="28"/>
        </w:rPr>
        <w:t>к</w:t>
      </w:r>
      <w:r w:rsidRPr="00FF1611">
        <w:rPr>
          <w:sz w:val="28"/>
          <w:szCs w:val="28"/>
        </w:rPr>
        <w:t>онцерт</w:t>
      </w:r>
      <w:r>
        <w:rPr>
          <w:sz w:val="28"/>
          <w:szCs w:val="28"/>
        </w:rPr>
        <w:t xml:space="preserve">ная программа, посвященная  8 марта организованных  </w:t>
      </w:r>
      <w:r w:rsidRPr="00FF1611">
        <w:t xml:space="preserve"> </w:t>
      </w:r>
      <w:r>
        <w:rPr>
          <w:sz w:val="28"/>
          <w:szCs w:val="28"/>
        </w:rPr>
        <w:t>Районным Социально-Культурным</w:t>
      </w:r>
      <w:r w:rsidRPr="00FF1611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ом </w:t>
      </w:r>
      <w:r w:rsidRPr="00FF1611">
        <w:rPr>
          <w:sz w:val="28"/>
          <w:szCs w:val="28"/>
        </w:rPr>
        <w:t xml:space="preserve"> им. С.А. </w:t>
      </w:r>
      <w:proofErr w:type="spellStart"/>
      <w:r w:rsidRPr="00FF1611">
        <w:rPr>
          <w:sz w:val="28"/>
          <w:szCs w:val="28"/>
        </w:rPr>
        <w:t>Жданько</w:t>
      </w:r>
      <w:proofErr w:type="spellEnd"/>
    </w:p>
    <w:p w:rsidR="00D72E5F" w:rsidRDefault="00D72E5F" w:rsidP="00D72E5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Pr="00AF0C2C">
        <w:rPr>
          <w:sz w:val="28"/>
          <w:szCs w:val="28"/>
        </w:rPr>
        <w:t xml:space="preserve">оллективы художественной самодеятельности приняли участие </w:t>
      </w:r>
      <w:r>
        <w:rPr>
          <w:sz w:val="28"/>
          <w:szCs w:val="28"/>
        </w:rPr>
        <w:t>в районном конкурсе</w:t>
      </w:r>
      <w:r w:rsidRPr="00FF1611">
        <w:rPr>
          <w:sz w:val="28"/>
          <w:szCs w:val="28"/>
        </w:rPr>
        <w:t xml:space="preserve"> «</w:t>
      </w:r>
      <w:proofErr w:type="spellStart"/>
      <w:r w:rsidRPr="00FF1611">
        <w:rPr>
          <w:sz w:val="28"/>
          <w:szCs w:val="28"/>
        </w:rPr>
        <w:t>Черепановские</w:t>
      </w:r>
      <w:proofErr w:type="spellEnd"/>
      <w:r w:rsidRPr="00FF1611">
        <w:rPr>
          <w:sz w:val="28"/>
          <w:szCs w:val="28"/>
        </w:rPr>
        <w:t xml:space="preserve"> самоцветы»</w:t>
      </w:r>
      <w:r>
        <w:rPr>
          <w:sz w:val="28"/>
          <w:szCs w:val="28"/>
        </w:rPr>
        <w:t>, ф</w:t>
      </w:r>
      <w:r w:rsidRPr="00AF0C2C">
        <w:rPr>
          <w:sz w:val="28"/>
          <w:szCs w:val="28"/>
        </w:rPr>
        <w:t>естиваль "Любовь моя - поющая Россия"</w:t>
      </w:r>
      <w:r>
        <w:rPr>
          <w:sz w:val="28"/>
          <w:szCs w:val="28"/>
        </w:rPr>
        <w:t>.  Всероссийский конкурс творческих работ  « Моя малая родина».</w:t>
      </w:r>
    </w:p>
    <w:p w:rsidR="00D72E5F" w:rsidRDefault="00D72E5F" w:rsidP="00D72E5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2020 году произведена установка</w:t>
      </w:r>
      <w:r w:rsidRPr="00F80C6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двери в </w:t>
      </w:r>
      <w:proofErr w:type="spellStart"/>
      <w:r>
        <w:rPr>
          <w:sz w:val="28"/>
          <w:szCs w:val="28"/>
        </w:rPr>
        <w:t>Б</w:t>
      </w:r>
      <w:r w:rsidRPr="00F80C64">
        <w:rPr>
          <w:sz w:val="28"/>
          <w:szCs w:val="28"/>
        </w:rPr>
        <w:t>езменовскую</w:t>
      </w:r>
      <w:proofErr w:type="spellEnd"/>
      <w:r w:rsidRPr="00F80C64">
        <w:rPr>
          <w:sz w:val="28"/>
          <w:szCs w:val="28"/>
        </w:rPr>
        <w:t xml:space="preserve"> библиотеку</w:t>
      </w:r>
      <w:r>
        <w:rPr>
          <w:sz w:val="28"/>
          <w:szCs w:val="28"/>
        </w:rPr>
        <w:t>.</w:t>
      </w:r>
    </w:p>
    <w:p w:rsidR="00D72E5F" w:rsidRDefault="00D72E5F" w:rsidP="00D72E5F">
      <w:pPr>
        <w:jc w:val="both"/>
        <w:rPr>
          <w:sz w:val="28"/>
          <w:szCs w:val="28"/>
        </w:rPr>
      </w:pPr>
      <w:proofErr w:type="gramStart"/>
      <w:r w:rsidRPr="00F80C64">
        <w:rPr>
          <w:sz w:val="28"/>
          <w:szCs w:val="28"/>
        </w:rPr>
        <w:t>В ДК имеется:</w:t>
      </w:r>
      <w:r>
        <w:t xml:space="preserve"> </w:t>
      </w:r>
      <w:r w:rsidRPr="00690325">
        <w:rPr>
          <w:sz w:val="28"/>
          <w:szCs w:val="28"/>
        </w:rPr>
        <w:t>баян, ноутбук, компьютер, звуковая аппаратура, колонки, проектор, магнитола, цифровой фотоаппарат, принтер, фотопринтер, экран для проектора, ксерокс, теннисный стол.</w:t>
      </w:r>
      <w:proofErr w:type="gramEnd"/>
    </w:p>
    <w:p w:rsidR="00D72E5F" w:rsidRDefault="00D72E5F" w:rsidP="00D72E5F">
      <w:pPr>
        <w:jc w:val="both"/>
        <w:rPr>
          <w:sz w:val="28"/>
          <w:szCs w:val="28"/>
        </w:rPr>
      </w:pPr>
      <w:r w:rsidRPr="00690325">
        <w:rPr>
          <w:sz w:val="28"/>
          <w:szCs w:val="28"/>
        </w:rPr>
        <w:t>Необходимо приобрести световое оборудование для зрительного зала и дискотеки, сценические костюмы.</w:t>
      </w:r>
    </w:p>
    <w:p w:rsidR="00D72E5F" w:rsidRPr="00690325" w:rsidRDefault="00D72E5F" w:rsidP="00D72E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Произвести ремонт потолка в музыкальной комнате, замена напольной плитки на лестничной площадке, установка двери запасного выхода.</w:t>
      </w:r>
    </w:p>
    <w:p w:rsidR="00D72E5F" w:rsidRDefault="00D72E5F" w:rsidP="00D72E5F">
      <w:pPr>
        <w:jc w:val="both"/>
        <w:rPr>
          <w:sz w:val="28"/>
          <w:szCs w:val="28"/>
        </w:rPr>
      </w:pPr>
      <w:r>
        <w:rPr>
          <w:sz w:val="28"/>
          <w:szCs w:val="28"/>
        </w:rPr>
        <w:t>6. За 2020</w:t>
      </w:r>
      <w:r w:rsidRPr="00690325">
        <w:rPr>
          <w:sz w:val="28"/>
          <w:szCs w:val="28"/>
        </w:rPr>
        <w:t xml:space="preserve"> года собрано средств от пла</w:t>
      </w:r>
      <w:r>
        <w:rPr>
          <w:sz w:val="28"/>
          <w:szCs w:val="28"/>
        </w:rPr>
        <w:t>тных услуг – 9200 руб.</w:t>
      </w:r>
    </w:p>
    <w:p w:rsidR="00631B35" w:rsidRDefault="00631B35" w:rsidP="00D72E5F">
      <w:pPr>
        <w:jc w:val="both"/>
        <w:outlineLvl w:val="0"/>
        <w:rPr>
          <w:b/>
          <w:sz w:val="28"/>
        </w:rPr>
      </w:pPr>
    </w:p>
    <w:p w:rsidR="004011D1" w:rsidRDefault="004011D1" w:rsidP="00D72E5F">
      <w:pPr>
        <w:jc w:val="both"/>
        <w:outlineLvl w:val="0"/>
        <w:rPr>
          <w:color w:val="000000"/>
        </w:rPr>
      </w:pPr>
      <w:r>
        <w:rPr>
          <w:b/>
          <w:sz w:val="28"/>
        </w:rPr>
        <w:t>1.3.3.Здравоохранение</w:t>
      </w:r>
      <w:r>
        <w:rPr>
          <w:color w:val="000000"/>
        </w:rPr>
        <w:t xml:space="preserve"> </w:t>
      </w:r>
    </w:p>
    <w:p w:rsidR="00511D63" w:rsidRPr="00511D63" w:rsidRDefault="00511D63" w:rsidP="00D72E5F">
      <w:pPr>
        <w:jc w:val="both"/>
        <w:rPr>
          <w:sz w:val="28"/>
          <w:szCs w:val="28"/>
        </w:rPr>
      </w:pPr>
      <w:r w:rsidRPr="00511D63">
        <w:rPr>
          <w:sz w:val="28"/>
          <w:szCs w:val="28"/>
        </w:rPr>
        <w:t xml:space="preserve">     На территории МО работает 1 врачебная амбулатория  и </w:t>
      </w:r>
      <w:r w:rsidR="00F442B4">
        <w:rPr>
          <w:sz w:val="28"/>
          <w:szCs w:val="28"/>
        </w:rPr>
        <w:t xml:space="preserve">3  </w:t>
      </w:r>
      <w:proofErr w:type="spellStart"/>
      <w:r w:rsidR="00F442B4">
        <w:rPr>
          <w:sz w:val="28"/>
          <w:szCs w:val="28"/>
        </w:rPr>
        <w:t>ФАПа</w:t>
      </w:r>
      <w:proofErr w:type="spellEnd"/>
      <w:r w:rsidR="00F442B4">
        <w:rPr>
          <w:sz w:val="28"/>
          <w:szCs w:val="28"/>
        </w:rPr>
        <w:t>, с ноября 2020</w:t>
      </w:r>
      <w:r w:rsidRPr="00511D63">
        <w:rPr>
          <w:sz w:val="28"/>
          <w:szCs w:val="28"/>
        </w:rPr>
        <w:t xml:space="preserve"> года  ФАП в поселке </w:t>
      </w:r>
      <w:proofErr w:type="spellStart"/>
      <w:r w:rsidR="00F442B4">
        <w:rPr>
          <w:sz w:val="28"/>
          <w:szCs w:val="28"/>
        </w:rPr>
        <w:t>Еловкино</w:t>
      </w:r>
      <w:proofErr w:type="spellEnd"/>
      <w:r w:rsidRPr="00511D63">
        <w:rPr>
          <w:sz w:val="28"/>
          <w:szCs w:val="28"/>
        </w:rPr>
        <w:t xml:space="preserve"> не укомплектован медработником, но  два раза в неделю  вторник и четверг на </w:t>
      </w:r>
      <w:proofErr w:type="spellStart"/>
      <w:r w:rsidRPr="00511D63">
        <w:rPr>
          <w:sz w:val="28"/>
          <w:szCs w:val="28"/>
        </w:rPr>
        <w:t>ФАПе</w:t>
      </w:r>
      <w:proofErr w:type="spellEnd"/>
      <w:r w:rsidRPr="00511D63">
        <w:rPr>
          <w:sz w:val="28"/>
          <w:szCs w:val="28"/>
        </w:rPr>
        <w:t xml:space="preserve"> ведет прием фельдшер</w:t>
      </w:r>
      <w:r w:rsidR="00F442B4">
        <w:rPr>
          <w:sz w:val="28"/>
          <w:szCs w:val="28"/>
        </w:rPr>
        <w:t xml:space="preserve"> врачебной амбулатории</w:t>
      </w:r>
      <w:r w:rsidRPr="00511D63">
        <w:rPr>
          <w:sz w:val="28"/>
          <w:szCs w:val="28"/>
        </w:rPr>
        <w:t>. Один раз в месяц в села выезжает и ведет прием заведующая врачебным участком</w:t>
      </w:r>
      <w:r w:rsidR="00CC7461">
        <w:rPr>
          <w:sz w:val="28"/>
          <w:szCs w:val="28"/>
        </w:rPr>
        <w:t xml:space="preserve"> терапевт</w:t>
      </w:r>
      <w:r w:rsidRPr="00511D63">
        <w:rPr>
          <w:sz w:val="28"/>
          <w:szCs w:val="28"/>
        </w:rPr>
        <w:t xml:space="preserve"> </w:t>
      </w:r>
      <w:proofErr w:type="spellStart"/>
      <w:r w:rsidRPr="00511D63">
        <w:rPr>
          <w:sz w:val="28"/>
          <w:szCs w:val="28"/>
        </w:rPr>
        <w:t>Чагочкина</w:t>
      </w:r>
      <w:proofErr w:type="spellEnd"/>
      <w:r w:rsidRPr="00511D63">
        <w:rPr>
          <w:sz w:val="28"/>
          <w:szCs w:val="28"/>
        </w:rPr>
        <w:t xml:space="preserve"> Елена Анатольевна.  Имеется дневной стационар на 10 коек, прием больных в смену составляет- 9 человек. Неотложная помощь оказывается как со стороны врачебного участка,  так и службой скорой помощи </w:t>
      </w:r>
      <w:proofErr w:type="spellStart"/>
      <w:r w:rsidRPr="00511D63">
        <w:rPr>
          <w:sz w:val="28"/>
          <w:szCs w:val="28"/>
        </w:rPr>
        <w:t>г</w:t>
      </w:r>
      <w:proofErr w:type="gramStart"/>
      <w:r w:rsidRPr="00511D63">
        <w:rPr>
          <w:sz w:val="28"/>
          <w:szCs w:val="28"/>
        </w:rPr>
        <w:t>.Ч</w:t>
      </w:r>
      <w:proofErr w:type="gramEnd"/>
      <w:r w:rsidRPr="00511D63">
        <w:rPr>
          <w:sz w:val="28"/>
          <w:szCs w:val="28"/>
        </w:rPr>
        <w:t>ерепаново</w:t>
      </w:r>
      <w:proofErr w:type="spellEnd"/>
      <w:r w:rsidRPr="00511D63">
        <w:rPr>
          <w:sz w:val="28"/>
          <w:szCs w:val="28"/>
        </w:rPr>
        <w:t>.</w:t>
      </w:r>
    </w:p>
    <w:p w:rsidR="00511D63" w:rsidRPr="00511D63" w:rsidRDefault="00511D63" w:rsidP="00D72E5F">
      <w:pPr>
        <w:jc w:val="both"/>
        <w:rPr>
          <w:sz w:val="28"/>
          <w:szCs w:val="28"/>
        </w:rPr>
      </w:pPr>
    </w:p>
    <w:p w:rsidR="004011D1" w:rsidRDefault="004011D1" w:rsidP="004011D1">
      <w:pPr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1.3.4. Социальная защита и социальное обеспечение населения. </w:t>
      </w:r>
    </w:p>
    <w:p w:rsidR="00511D63" w:rsidRPr="006D55A8" w:rsidRDefault="00511D63" w:rsidP="00511D63">
      <w:pPr>
        <w:jc w:val="both"/>
        <w:rPr>
          <w:b/>
          <w:sz w:val="28"/>
          <w:szCs w:val="28"/>
        </w:rPr>
      </w:pPr>
      <w:r w:rsidRPr="006D55A8">
        <w:rPr>
          <w:sz w:val="28"/>
          <w:szCs w:val="28"/>
        </w:rPr>
        <w:t>На территории МО проживают:</w:t>
      </w:r>
      <w:r w:rsidRPr="006D55A8">
        <w:rPr>
          <w:b/>
          <w:sz w:val="28"/>
          <w:szCs w:val="28"/>
        </w:rPr>
        <w:t xml:space="preserve"> </w:t>
      </w:r>
    </w:p>
    <w:p w:rsidR="00511D63" w:rsidRPr="005E7FF3" w:rsidRDefault="00511D63" w:rsidP="00511D63">
      <w:pPr>
        <w:jc w:val="both"/>
        <w:rPr>
          <w:sz w:val="28"/>
          <w:szCs w:val="28"/>
        </w:rPr>
      </w:pPr>
      <w:r w:rsidRPr="005E7FF3">
        <w:rPr>
          <w:sz w:val="28"/>
          <w:szCs w:val="28"/>
        </w:rPr>
        <w:lastRenderedPageBreak/>
        <w:t>- Инвалиды – 1</w:t>
      </w:r>
      <w:r w:rsidR="00CA6CEB">
        <w:rPr>
          <w:sz w:val="28"/>
          <w:szCs w:val="28"/>
        </w:rPr>
        <w:t>41</w:t>
      </w:r>
      <w:r w:rsidRPr="005E7FF3">
        <w:rPr>
          <w:sz w:val="28"/>
          <w:szCs w:val="28"/>
        </w:rPr>
        <w:t xml:space="preserve"> чел.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FA360B">
        <w:rPr>
          <w:sz w:val="28"/>
          <w:szCs w:val="28"/>
        </w:rPr>
        <w:t xml:space="preserve">-Дети-инвалиды – </w:t>
      </w:r>
      <w:r w:rsidR="00CA6CEB">
        <w:rPr>
          <w:sz w:val="28"/>
          <w:szCs w:val="28"/>
        </w:rPr>
        <w:t>9</w:t>
      </w:r>
      <w:r w:rsidRPr="00FA360B">
        <w:rPr>
          <w:sz w:val="28"/>
          <w:szCs w:val="28"/>
        </w:rPr>
        <w:t xml:space="preserve"> чел.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-Участники ВОВ – нет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</w:t>
      </w:r>
      <w:r w:rsidRPr="00A671BA">
        <w:rPr>
          <w:sz w:val="28"/>
          <w:szCs w:val="28"/>
        </w:rPr>
        <w:t>Малообеспеченных семей –</w:t>
      </w:r>
      <w:r w:rsidR="008C22AC" w:rsidRPr="00A671BA">
        <w:rPr>
          <w:sz w:val="28"/>
          <w:szCs w:val="28"/>
        </w:rPr>
        <w:t>559</w:t>
      </w:r>
      <w:r w:rsidRPr="00A671BA">
        <w:rPr>
          <w:sz w:val="28"/>
          <w:szCs w:val="28"/>
        </w:rPr>
        <w:t xml:space="preserve">, </w:t>
      </w:r>
      <w:r w:rsidR="008C22AC" w:rsidRPr="00A671BA">
        <w:rPr>
          <w:sz w:val="28"/>
          <w:szCs w:val="28"/>
        </w:rPr>
        <w:t>в них детей - 275</w:t>
      </w:r>
    </w:p>
    <w:p w:rsidR="00511D63" w:rsidRPr="006D55A8" w:rsidRDefault="006D55A8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>-</w:t>
      </w:r>
      <w:r w:rsidRPr="007D7CB6">
        <w:rPr>
          <w:sz w:val="28"/>
          <w:szCs w:val="28"/>
        </w:rPr>
        <w:t>Многодетных семей -</w:t>
      </w:r>
      <w:r w:rsidR="00CA6CEB" w:rsidRPr="007D7CB6">
        <w:rPr>
          <w:sz w:val="28"/>
          <w:szCs w:val="28"/>
        </w:rPr>
        <w:t>53</w:t>
      </w:r>
      <w:r w:rsidR="0045790D" w:rsidRPr="007D7CB6">
        <w:rPr>
          <w:sz w:val="28"/>
          <w:szCs w:val="28"/>
        </w:rPr>
        <w:t>, в них детей-</w:t>
      </w:r>
      <w:r w:rsidR="00965825" w:rsidRPr="007D7CB6">
        <w:rPr>
          <w:sz w:val="28"/>
          <w:szCs w:val="28"/>
        </w:rPr>
        <w:t>190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A671BA">
        <w:rPr>
          <w:sz w:val="28"/>
          <w:szCs w:val="28"/>
        </w:rPr>
        <w:t xml:space="preserve">- Неполных семей- </w:t>
      </w:r>
      <w:r w:rsidR="008C22AC" w:rsidRPr="00A671BA">
        <w:rPr>
          <w:sz w:val="28"/>
          <w:szCs w:val="28"/>
        </w:rPr>
        <w:t>171,</w:t>
      </w:r>
      <w:r w:rsidRPr="00A671BA">
        <w:rPr>
          <w:sz w:val="28"/>
          <w:szCs w:val="28"/>
        </w:rPr>
        <w:t xml:space="preserve"> в них детей </w:t>
      </w:r>
      <w:r w:rsidR="008C22AC" w:rsidRPr="00A671BA">
        <w:rPr>
          <w:sz w:val="28"/>
          <w:szCs w:val="28"/>
        </w:rPr>
        <w:t>78</w:t>
      </w:r>
    </w:p>
    <w:p w:rsidR="00511D63" w:rsidRPr="006D55A8" w:rsidRDefault="00511D63" w:rsidP="00511D63">
      <w:pPr>
        <w:jc w:val="both"/>
        <w:rPr>
          <w:sz w:val="28"/>
          <w:szCs w:val="28"/>
        </w:rPr>
      </w:pPr>
      <w:r w:rsidRPr="006D55A8">
        <w:rPr>
          <w:sz w:val="28"/>
          <w:szCs w:val="28"/>
        </w:rPr>
        <w:t xml:space="preserve">- </w:t>
      </w:r>
      <w:r w:rsidRPr="004B461B">
        <w:rPr>
          <w:sz w:val="28"/>
          <w:szCs w:val="28"/>
        </w:rPr>
        <w:t xml:space="preserve">Ветеранов - </w:t>
      </w:r>
      <w:r w:rsidR="004B461B" w:rsidRPr="004B461B">
        <w:rPr>
          <w:sz w:val="28"/>
          <w:szCs w:val="28"/>
        </w:rPr>
        <w:t>135</w:t>
      </w:r>
      <w:r w:rsidRPr="004B461B">
        <w:rPr>
          <w:sz w:val="28"/>
          <w:szCs w:val="28"/>
        </w:rPr>
        <w:t xml:space="preserve"> чел.</w:t>
      </w:r>
    </w:p>
    <w:p w:rsidR="00F34446" w:rsidRDefault="00511D63" w:rsidP="00511D63">
      <w:pPr>
        <w:ind w:firstLine="360"/>
        <w:jc w:val="both"/>
        <w:rPr>
          <w:sz w:val="28"/>
          <w:szCs w:val="28"/>
        </w:rPr>
      </w:pPr>
      <w:r w:rsidRPr="006D55A8">
        <w:rPr>
          <w:sz w:val="28"/>
          <w:szCs w:val="28"/>
        </w:rPr>
        <w:t>Социально-опасные семьи –</w:t>
      </w:r>
      <w:r w:rsidR="00C234CD">
        <w:rPr>
          <w:sz w:val="28"/>
          <w:szCs w:val="28"/>
        </w:rPr>
        <w:t>1</w:t>
      </w:r>
      <w:r w:rsidRPr="006D55A8">
        <w:rPr>
          <w:sz w:val="28"/>
          <w:szCs w:val="28"/>
        </w:rPr>
        <w:t xml:space="preserve"> семь</w:t>
      </w:r>
      <w:r w:rsidR="007115F1" w:rsidRPr="006D55A8">
        <w:rPr>
          <w:sz w:val="28"/>
          <w:szCs w:val="28"/>
        </w:rPr>
        <w:t>и</w:t>
      </w:r>
      <w:r w:rsidRPr="006D55A8">
        <w:rPr>
          <w:sz w:val="28"/>
          <w:szCs w:val="28"/>
        </w:rPr>
        <w:t>, в них детей -</w:t>
      </w:r>
      <w:r w:rsidR="00C234CD">
        <w:rPr>
          <w:sz w:val="28"/>
          <w:szCs w:val="28"/>
        </w:rPr>
        <w:t>1</w:t>
      </w:r>
      <w:r w:rsidR="00F34446">
        <w:rPr>
          <w:sz w:val="28"/>
          <w:szCs w:val="28"/>
        </w:rPr>
        <w:t>:</w:t>
      </w:r>
    </w:p>
    <w:p w:rsidR="00F34446" w:rsidRDefault="006C10F9" w:rsidP="00F34446">
      <w:pPr>
        <w:pStyle w:val="a9"/>
        <w:numPr>
          <w:ilvl w:val="0"/>
          <w:numId w:val="2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Красноперова Зоя Н</w:t>
      </w:r>
      <w:r w:rsidR="00F34446">
        <w:rPr>
          <w:sz w:val="28"/>
          <w:szCs w:val="28"/>
        </w:rPr>
        <w:t>иколаевна, 1 сын Мостовой Сергей Алексеевич.</w:t>
      </w:r>
    </w:p>
    <w:p w:rsidR="00511D63" w:rsidRPr="006D55A8" w:rsidRDefault="00965825" w:rsidP="006C10F9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511D63" w:rsidRPr="00F34446">
        <w:rPr>
          <w:sz w:val="28"/>
          <w:szCs w:val="28"/>
        </w:rPr>
        <w:t xml:space="preserve">емьи группы риска – </w:t>
      </w:r>
      <w:r w:rsidR="00A671BA">
        <w:rPr>
          <w:sz w:val="28"/>
          <w:szCs w:val="28"/>
        </w:rPr>
        <w:t>8</w:t>
      </w:r>
      <w:r w:rsidR="00511D63" w:rsidRPr="00F34446">
        <w:rPr>
          <w:sz w:val="28"/>
          <w:szCs w:val="28"/>
        </w:rPr>
        <w:t xml:space="preserve"> семей  в них детей</w:t>
      </w:r>
      <w:r w:rsidR="006C10F9">
        <w:rPr>
          <w:sz w:val="28"/>
          <w:szCs w:val="28"/>
        </w:rPr>
        <w:t xml:space="preserve"> </w:t>
      </w:r>
      <w:r w:rsidR="00511D63" w:rsidRPr="00F34446">
        <w:rPr>
          <w:sz w:val="28"/>
          <w:szCs w:val="28"/>
        </w:rPr>
        <w:t>-</w:t>
      </w:r>
      <w:r w:rsidR="0045790D" w:rsidRPr="00F34446">
        <w:rPr>
          <w:sz w:val="28"/>
          <w:szCs w:val="28"/>
        </w:rPr>
        <w:t>1</w:t>
      </w:r>
      <w:r w:rsidR="006C10F9">
        <w:rPr>
          <w:sz w:val="28"/>
          <w:szCs w:val="28"/>
        </w:rPr>
        <w:t>8</w:t>
      </w:r>
      <w:r w:rsidR="005326A0" w:rsidRPr="00F34446">
        <w:rPr>
          <w:sz w:val="28"/>
          <w:szCs w:val="28"/>
        </w:rPr>
        <w:t xml:space="preserve"> (</w:t>
      </w:r>
      <w:r w:rsidR="006C10F9">
        <w:rPr>
          <w:sz w:val="28"/>
          <w:szCs w:val="28"/>
        </w:rPr>
        <w:t xml:space="preserve">Андреева О.В., Заря Т.А., Кузнецова Е.М., </w:t>
      </w:r>
      <w:proofErr w:type="spellStart"/>
      <w:r w:rsidR="006C10F9">
        <w:rPr>
          <w:sz w:val="28"/>
          <w:szCs w:val="28"/>
        </w:rPr>
        <w:t>Бухгорн</w:t>
      </w:r>
      <w:proofErr w:type="spellEnd"/>
      <w:r w:rsidR="006C10F9">
        <w:rPr>
          <w:sz w:val="28"/>
          <w:szCs w:val="28"/>
        </w:rPr>
        <w:t xml:space="preserve"> Н.А., Нечаева Е.И.</w:t>
      </w:r>
      <w:r w:rsidR="00247E3D">
        <w:rPr>
          <w:sz w:val="28"/>
          <w:szCs w:val="28"/>
        </w:rPr>
        <w:t xml:space="preserve">, Королева Т.А., </w:t>
      </w:r>
      <w:proofErr w:type="spellStart"/>
      <w:r w:rsidR="00247E3D">
        <w:rPr>
          <w:sz w:val="28"/>
          <w:szCs w:val="28"/>
        </w:rPr>
        <w:t>Толмашенко</w:t>
      </w:r>
      <w:proofErr w:type="spellEnd"/>
      <w:r w:rsidR="00247E3D">
        <w:rPr>
          <w:sz w:val="28"/>
          <w:szCs w:val="28"/>
        </w:rPr>
        <w:t xml:space="preserve"> И.В., </w:t>
      </w:r>
      <w:r w:rsidR="00647637">
        <w:rPr>
          <w:sz w:val="28"/>
          <w:szCs w:val="28"/>
        </w:rPr>
        <w:t>Иванова Е.</w:t>
      </w:r>
      <w:r w:rsidR="006C10F9">
        <w:rPr>
          <w:sz w:val="28"/>
          <w:szCs w:val="28"/>
        </w:rPr>
        <w:t>)</w:t>
      </w:r>
      <w:r w:rsidR="009E7E37">
        <w:rPr>
          <w:sz w:val="28"/>
          <w:szCs w:val="28"/>
        </w:rPr>
        <w:t xml:space="preserve">    </w:t>
      </w:r>
      <w:r w:rsidR="0045790D" w:rsidRPr="006D55A8">
        <w:rPr>
          <w:sz w:val="28"/>
          <w:szCs w:val="28"/>
        </w:rPr>
        <w:t>Ежемесячно посещаются от 16</w:t>
      </w:r>
      <w:r w:rsidR="00511D63" w:rsidRPr="006D55A8">
        <w:rPr>
          <w:sz w:val="28"/>
          <w:szCs w:val="28"/>
        </w:rPr>
        <w:t xml:space="preserve"> до 2</w:t>
      </w:r>
      <w:r w:rsidR="0045790D" w:rsidRPr="006D55A8">
        <w:rPr>
          <w:sz w:val="28"/>
          <w:szCs w:val="28"/>
        </w:rPr>
        <w:t>0</w:t>
      </w:r>
      <w:r w:rsidR="00511D63" w:rsidRPr="006D55A8">
        <w:rPr>
          <w:sz w:val="28"/>
          <w:szCs w:val="28"/>
        </w:rPr>
        <w:t xml:space="preserve"> семей, проводятся социальные патронажи, оказывается консультативная помощь (при возможности и материальная).</w:t>
      </w:r>
    </w:p>
    <w:p w:rsidR="00511D63" w:rsidRPr="00511D63" w:rsidRDefault="009E7E37" w:rsidP="00511D63">
      <w:pPr>
        <w:tabs>
          <w:tab w:val="num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1D63" w:rsidRPr="006D55A8">
        <w:rPr>
          <w:sz w:val="28"/>
          <w:szCs w:val="28"/>
        </w:rPr>
        <w:t xml:space="preserve">Постоянно ведется работа по выявлению семей, требующих постановки </w:t>
      </w:r>
      <w:r w:rsidR="0045790D" w:rsidRPr="006D55A8">
        <w:rPr>
          <w:sz w:val="28"/>
          <w:szCs w:val="28"/>
        </w:rPr>
        <w:t>на учет, за истекший период 20</w:t>
      </w:r>
      <w:r w:rsidR="00A671BA">
        <w:rPr>
          <w:sz w:val="28"/>
          <w:szCs w:val="28"/>
        </w:rPr>
        <w:t>20</w:t>
      </w:r>
      <w:r w:rsidR="0045790D" w:rsidRPr="006D55A8">
        <w:rPr>
          <w:sz w:val="28"/>
          <w:szCs w:val="28"/>
        </w:rPr>
        <w:t xml:space="preserve"> года проверено 3</w:t>
      </w:r>
      <w:r w:rsidR="00511D63" w:rsidRPr="006D55A8">
        <w:rPr>
          <w:sz w:val="28"/>
          <w:szCs w:val="28"/>
        </w:rPr>
        <w:t>0 семей, поставлено в отделении профилактики на учет  –</w:t>
      </w:r>
      <w:r w:rsidR="002F66C5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семьи (</w:t>
      </w:r>
      <w:r w:rsidR="006C10F9">
        <w:rPr>
          <w:sz w:val="28"/>
          <w:szCs w:val="28"/>
        </w:rPr>
        <w:t>Кузнецова</w:t>
      </w:r>
      <w:r w:rsidR="00F60D66">
        <w:rPr>
          <w:sz w:val="28"/>
          <w:szCs w:val="28"/>
        </w:rPr>
        <w:t xml:space="preserve"> Е. М</w:t>
      </w:r>
      <w:r w:rsidR="006C10F9">
        <w:rPr>
          <w:sz w:val="28"/>
          <w:szCs w:val="28"/>
        </w:rPr>
        <w:t xml:space="preserve">, </w:t>
      </w:r>
      <w:proofErr w:type="spellStart"/>
      <w:r w:rsidR="00965825">
        <w:rPr>
          <w:sz w:val="28"/>
          <w:szCs w:val="28"/>
        </w:rPr>
        <w:t>Бухгорн</w:t>
      </w:r>
      <w:proofErr w:type="spellEnd"/>
      <w:r w:rsidR="00F60D66">
        <w:rPr>
          <w:sz w:val="28"/>
          <w:szCs w:val="28"/>
        </w:rPr>
        <w:t xml:space="preserve"> Н.А, Королева Т.А</w:t>
      </w:r>
      <w:r>
        <w:rPr>
          <w:sz w:val="28"/>
          <w:szCs w:val="28"/>
        </w:rPr>
        <w:t>)</w:t>
      </w:r>
      <w:r w:rsidR="0045790D" w:rsidRPr="006D55A8">
        <w:rPr>
          <w:sz w:val="28"/>
          <w:szCs w:val="28"/>
        </w:rPr>
        <w:t xml:space="preserve">, снято </w:t>
      </w:r>
      <w:r w:rsidR="00965825">
        <w:rPr>
          <w:sz w:val="28"/>
          <w:szCs w:val="28"/>
        </w:rPr>
        <w:t>1</w:t>
      </w:r>
      <w:r w:rsidR="007115F1" w:rsidRPr="006D55A8">
        <w:rPr>
          <w:sz w:val="28"/>
          <w:szCs w:val="28"/>
        </w:rPr>
        <w:t xml:space="preserve"> </w:t>
      </w:r>
      <w:r>
        <w:rPr>
          <w:sz w:val="28"/>
          <w:szCs w:val="28"/>
        </w:rPr>
        <w:t>семь</w:t>
      </w:r>
      <w:r w:rsidR="00965825">
        <w:rPr>
          <w:sz w:val="28"/>
          <w:szCs w:val="28"/>
        </w:rPr>
        <w:t>я</w:t>
      </w:r>
      <w:r>
        <w:rPr>
          <w:sz w:val="28"/>
          <w:szCs w:val="28"/>
        </w:rPr>
        <w:t xml:space="preserve"> (</w:t>
      </w:r>
      <w:r w:rsidR="00A671BA">
        <w:rPr>
          <w:sz w:val="28"/>
          <w:szCs w:val="28"/>
        </w:rPr>
        <w:t>Абросимова С.В</w:t>
      </w:r>
      <w:r>
        <w:rPr>
          <w:sz w:val="28"/>
          <w:szCs w:val="28"/>
        </w:rPr>
        <w:t>)</w:t>
      </w:r>
      <w:r w:rsidR="0045790D" w:rsidRPr="006D55A8">
        <w:rPr>
          <w:sz w:val="28"/>
          <w:szCs w:val="28"/>
        </w:rPr>
        <w:t>.</w:t>
      </w:r>
    </w:p>
    <w:p w:rsidR="00511D63" w:rsidRPr="00511D63" w:rsidRDefault="009E7E37" w:rsidP="00511D63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11D63" w:rsidRPr="00511D63">
        <w:rPr>
          <w:sz w:val="28"/>
          <w:szCs w:val="28"/>
        </w:rPr>
        <w:t>Надомное обслуживание пенсионеров</w:t>
      </w:r>
      <w:r w:rsidR="00E52ECC">
        <w:rPr>
          <w:sz w:val="28"/>
          <w:szCs w:val="28"/>
        </w:rPr>
        <w:t xml:space="preserve"> – </w:t>
      </w:r>
      <w:r w:rsidR="00A671BA">
        <w:rPr>
          <w:sz w:val="28"/>
          <w:szCs w:val="28"/>
        </w:rPr>
        <w:t>7</w:t>
      </w:r>
      <w:r w:rsidR="00BE5962">
        <w:rPr>
          <w:sz w:val="28"/>
          <w:szCs w:val="28"/>
        </w:rPr>
        <w:t xml:space="preserve"> человек (</w:t>
      </w:r>
      <w:r w:rsidR="00E52ECC">
        <w:rPr>
          <w:sz w:val="28"/>
          <w:szCs w:val="28"/>
        </w:rPr>
        <w:t>Халявин А.Н.</w:t>
      </w:r>
      <w:r w:rsidR="00511D63" w:rsidRPr="00511D63">
        <w:rPr>
          <w:sz w:val="28"/>
          <w:szCs w:val="28"/>
        </w:rPr>
        <w:t xml:space="preserve">, </w:t>
      </w:r>
      <w:r w:rsidR="00E52ECC">
        <w:rPr>
          <w:sz w:val="28"/>
          <w:szCs w:val="28"/>
        </w:rPr>
        <w:t>Халявина Н.П., Суворова Н.Е.</w:t>
      </w:r>
      <w:r>
        <w:rPr>
          <w:sz w:val="28"/>
          <w:szCs w:val="28"/>
        </w:rPr>
        <w:t xml:space="preserve">, Катюшина В.И., </w:t>
      </w:r>
      <w:proofErr w:type="spellStart"/>
      <w:r>
        <w:rPr>
          <w:sz w:val="28"/>
          <w:szCs w:val="28"/>
        </w:rPr>
        <w:t>Нобелева</w:t>
      </w:r>
      <w:proofErr w:type="spellEnd"/>
      <w:r>
        <w:rPr>
          <w:sz w:val="28"/>
          <w:szCs w:val="28"/>
        </w:rPr>
        <w:t xml:space="preserve"> М.В.</w:t>
      </w:r>
      <w:r w:rsidR="00965825">
        <w:rPr>
          <w:sz w:val="28"/>
          <w:szCs w:val="28"/>
        </w:rPr>
        <w:t>, Литвинова Т.А.</w:t>
      </w:r>
      <w:r w:rsidR="008D19C2">
        <w:rPr>
          <w:sz w:val="28"/>
          <w:szCs w:val="28"/>
        </w:rPr>
        <w:t xml:space="preserve">, </w:t>
      </w:r>
      <w:proofErr w:type="spellStart"/>
      <w:r w:rsidR="008D19C2">
        <w:rPr>
          <w:sz w:val="28"/>
          <w:szCs w:val="28"/>
        </w:rPr>
        <w:t>Печина</w:t>
      </w:r>
      <w:proofErr w:type="spellEnd"/>
      <w:r w:rsidR="008D19C2">
        <w:rPr>
          <w:sz w:val="28"/>
          <w:szCs w:val="28"/>
        </w:rPr>
        <w:t xml:space="preserve"> Н.И</w:t>
      </w:r>
      <w:r w:rsidR="00511D63" w:rsidRPr="00511D63">
        <w:rPr>
          <w:sz w:val="28"/>
          <w:szCs w:val="28"/>
        </w:rPr>
        <w:t>)</w:t>
      </w:r>
    </w:p>
    <w:p w:rsidR="00511D63" w:rsidRDefault="00511D63" w:rsidP="000E3688">
      <w:pPr>
        <w:jc w:val="both"/>
        <w:outlineLvl w:val="0"/>
        <w:rPr>
          <w:b/>
          <w:sz w:val="28"/>
        </w:rPr>
      </w:pPr>
    </w:p>
    <w:p w:rsidR="004011D1" w:rsidRDefault="004011D1" w:rsidP="000E3688">
      <w:pPr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1.3.5. Опека и попечительство </w:t>
      </w:r>
    </w:p>
    <w:p w:rsidR="00F35177" w:rsidRDefault="00F35177" w:rsidP="00F35177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4011D1">
        <w:rPr>
          <w:sz w:val="28"/>
        </w:rPr>
        <w:t xml:space="preserve">На территории </w:t>
      </w:r>
      <w:r w:rsidR="00653449">
        <w:rPr>
          <w:sz w:val="28"/>
        </w:rPr>
        <w:t>Безменов</w:t>
      </w:r>
      <w:r w:rsidR="004011D1">
        <w:rPr>
          <w:sz w:val="28"/>
        </w:rPr>
        <w:t xml:space="preserve">ского сельсовета существуют такие формы семейного жизнеустройства детей-сирот и детей, лишенных родительских прав как опека (попечительство) и приемная семья. </w:t>
      </w:r>
    </w:p>
    <w:p w:rsidR="004011D1" w:rsidRDefault="00F35177" w:rsidP="00F35177">
      <w:pPr>
        <w:jc w:val="both"/>
        <w:rPr>
          <w:b/>
          <w:sz w:val="28"/>
        </w:rPr>
      </w:pPr>
      <w:r>
        <w:rPr>
          <w:sz w:val="28"/>
        </w:rPr>
        <w:t xml:space="preserve">      </w:t>
      </w:r>
      <w:r w:rsidR="004011D1">
        <w:rPr>
          <w:sz w:val="28"/>
        </w:rPr>
        <w:t xml:space="preserve">На территории сельсовета </w:t>
      </w:r>
      <w:r w:rsidR="00511D63" w:rsidRPr="00F35177">
        <w:rPr>
          <w:sz w:val="28"/>
        </w:rPr>
        <w:t>четыре</w:t>
      </w:r>
      <w:r w:rsidR="00653449" w:rsidRPr="00F35177">
        <w:rPr>
          <w:sz w:val="28"/>
        </w:rPr>
        <w:t xml:space="preserve"> семьи</w:t>
      </w:r>
      <w:r w:rsidR="00F27768" w:rsidRPr="00F35177">
        <w:rPr>
          <w:sz w:val="28"/>
        </w:rPr>
        <w:t xml:space="preserve"> име</w:t>
      </w:r>
      <w:r w:rsidR="00653449" w:rsidRPr="00F35177">
        <w:rPr>
          <w:sz w:val="28"/>
        </w:rPr>
        <w:t>ю</w:t>
      </w:r>
      <w:r w:rsidR="004011D1" w:rsidRPr="00F35177">
        <w:rPr>
          <w:sz w:val="28"/>
        </w:rPr>
        <w:t xml:space="preserve">т </w:t>
      </w:r>
      <w:r w:rsidRPr="00F35177">
        <w:rPr>
          <w:sz w:val="28"/>
        </w:rPr>
        <w:t>1</w:t>
      </w:r>
      <w:r w:rsidR="00FA360B">
        <w:rPr>
          <w:sz w:val="28"/>
        </w:rPr>
        <w:t>2</w:t>
      </w:r>
      <w:r w:rsidRPr="00F35177">
        <w:rPr>
          <w:sz w:val="28"/>
        </w:rPr>
        <w:t xml:space="preserve"> </w:t>
      </w:r>
      <w:r w:rsidR="004011D1" w:rsidRPr="00F35177">
        <w:rPr>
          <w:sz w:val="28"/>
        </w:rPr>
        <w:t xml:space="preserve">приемных детей. Под опекой находится </w:t>
      </w:r>
      <w:r w:rsidRPr="00F35177">
        <w:rPr>
          <w:sz w:val="28"/>
        </w:rPr>
        <w:t>1</w:t>
      </w:r>
      <w:r w:rsidR="007D7CB6">
        <w:rPr>
          <w:sz w:val="28"/>
        </w:rPr>
        <w:t>7</w:t>
      </w:r>
      <w:r w:rsidR="004011D1" w:rsidRPr="00F35177">
        <w:rPr>
          <w:sz w:val="28"/>
        </w:rPr>
        <w:t xml:space="preserve"> детей</w:t>
      </w:r>
      <w:r w:rsidR="007D7CB6">
        <w:rPr>
          <w:sz w:val="28"/>
        </w:rPr>
        <w:t xml:space="preserve"> в 13</w:t>
      </w:r>
      <w:r w:rsidRPr="00F35177">
        <w:rPr>
          <w:sz w:val="28"/>
        </w:rPr>
        <w:t xml:space="preserve"> семьях</w:t>
      </w:r>
      <w:r w:rsidR="004011D1" w:rsidRPr="00F35177">
        <w:rPr>
          <w:sz w:val="28"/>
        </w:rPr>
        <w:t>.</w:t>
      </w:r>
    </w:p>
    <w:p w:rsidR="0039156D" w:rsidRDefault="00F35177" w:rsidP="00F35177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4011D1">
        <w:rPr>
          <w:sz w:val="28"/>
        </w:rPr>
        <w:t>В соответствии с законодательством оказывается  помощь органу опеки  и попечительства</w:t>
      </w:r>
      <w:r w:rsidR="0039156D">
        <w:rPr>
          <w:sz w:val="28"/>
        </w:rPr>
        <w:t>.</w:t>
      </w:r>
    </w:p>
    <w:p w:rsidR="00511D63" w:rsidRDefault="00511D63" w:rsidP="004011D1">
      <w:pPr>
        <w:outlineLvl w:val="0"/>
        <w:rPr>
          <w:b/>
          <w:sz w:val="28"/>
          <w:szCs w:val="28"/>
        </w:rPr>
      </w:pPr>
    </w:p>
    <w:p w:rsidR="00600EB3" w:rsidRDefault="004011D1" w:rsidP="004011D1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1.3.6. Молодежная политика 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На территории Безменовского МО существует и активно работает Молодежный совет. Педагог</w:t>
      </w:r>
      <w:r>
        <w:rPr>
          <w:sz w:val="28"/>
          <w:szCs w:val="28"/>
        </w:rPr>
        <w:t>и</w:t>
      </w:r>
      <w:r w:rsidRPr="004958BF">
        <w:rPr>
          <w:sz w:val="28"/>
          <w:szCs w:val="28"/>
        </w:rPr>
        <w:t xml:space="preserve"> организатор</w:t>
      </w:r>
      <w:r>
        <w:rPr>
          <w:sz w:val="28"/>
          <w:szCs w:val="28"/>
        </w:rPr>
        <w:t>ы -</w:t>
      </w:r>
      <w:r w:rsidRPr="004958BF">
        <w:rPr>
          <w:sz w:val="28"/>
          <w:szCs w:val="28"/>
        </w:rPr>
        <w:t xml:space="preserve"> Винник Ирина Сергеевна</w:t>
      </w:r>
      <w:r>
        <w:rPr>
          <w:sz w:val="28"/>
          <w:szCs w:val="28"/>
        </w:rPr>
        <w:t xml:space="preserve"> и Дубровская Дарья Ивановна</w:t>
      </w:r>
      <w:r w:rsidRPr="004958BF">
        <w:rPr>
          <w:sz w:val="28"/>
          <w:szCs w:val="28"/>
        </w:rPr>
        <w:t>. Команда Молодежного совета  принимает участие в районных спартакиадах и соревнованиях, занимают призовые места. Начиная с 2016 г. на территории проводится акция «Помощи ветеран</w:t>
      </w:r>
      <w:r>
        <w:rPr>
          <w:sz w:val="28"/>
          <w:szCs w:val="28"/>
        </w:rPr>
        <w:t>ам и пенсионерам»,  «Твори добро» помощь одиноким пожилым людям.  Наконец 2020</w:t>
      </w:r>
      <w:r w:rsidRPr="004958BF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основной волонтерский состав 10 человек на ст. </w:t>
      </w:r>
      <w:proofErr w:type="spellStart"/>
      <w:r>
        <w:rPr>
          <w:sz w:val="28"/>
          <w:szCs w:val="28"/>
        </w:rPr>
        <w:t>Безменово</w:t>
      </w:r>
      <w:proofErr w:type="spellEnd"/>
      <w:r>
        <w:rPr>
          <w:sz w:val="28"/>
          <w:szCs w:val="28"/>
        </w:rPr>
        <w:t xml:space="preserve"> и 12</w:t>
      </w:r>
      <w:r w:rsidRPr="004958BF">
        <w:rPr>
          <w:sz w:val="28"/>
          <w:szCs w:val="28"/>
        </w:rPr>
        <w:t xml:space="preserve"> человек </w:t>
      </w:r>
      <w:proofErr w:type="spellStart"/>
      <w:r w:rsidRPr="004958BF">
        <w:rPr>
          <w:sz w:val="28"/>
          <w:szCs w:val="28"/>
        </w:rPr>
        <w:t>п</w:t>
      </w:r>
      <w:proofErr w:type="gramStart"/>
      <w:r w:rsidRPr="004958BF">
        <w:rPr>
          <w:sz w:val="28"/>
          <w:szCs w:val="28"/>
        </w:rPr>
        <w:t>.П</w:t>
      </w:r>
      <w:proofErr w:type="gramEnd"/>
      <w:r w:rsidRPr="004958BF">
        <w:rPr>
          <w:sz w:val="28"/>
          <w:szCs w:val="28"/>
        </w:rPr>
        <w:t>ривольный</w:t>
      </w:r>
      <w:proofErr w:type="spellEnd"/>
      <w:r w:rsidRPr="004958BF">
        <w:rPr>
          <w:sz w:val="28"/>
          <w:szCs w:val="28"/>
        </w:rPr>
        <w:t xml:space="preserve">, </w:t>
      </w:r>
      <w:proofErr w:type="spellStart"/>
      <w:r w:rsidRPr="004958BF">
        <w:rPr>
          <w:sz w:val="28"/>
          <w:szCs w:val="28"/>
        </w:rPr>
        <w:t>п.Еловкино</w:t>
      </w:r>
      <w:proofErr w:type="spellEnd"/>
      <w:r w:rsidRPr="004958BF">
        <w:rPr>
          <w:sz w:val="28"/>
          <w:szCs w:val="28"/>
        </w:rPr>
        <w:t xml:space="preserve">, </w:t>
      </w:r>
      <w:proofErr w:type="spellStart"/>
      <w:r w:rsidRPr="004958BF">
        <w:rPr>
          <w:sz w:val="28"/>
          <w:szCs w:val="28"/>
        </w:rPr>
        <w:t>п.Южный</w:t>
      </w:r>
      <w:proofErr w:type="spellEnd"/>
      <w:r w:rsidRPr="004958BF">
        <w:rPr>
          <w:sz w:val="28"/>
          <w:szCs w:val="28"/>
        </w:rPr>
        <w:t>.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Творческую молодежь активно приглашают на районные мероприятия. Дом культуры проводит конкурсы самодеятельности,  в которых МС принимает активное участие.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Основной целью в работе молодёжного совета  «Поколение NEXT» созданного на территории МО Безменовского сельсовета является объединение  и вовлечение молодёжи в развитие молодёжного движения, </w:t>
      </w:r>
      <w:r w:rsidRPr="004958BF">
        <w:rPr>
          <w:sz w:val="28"/>
          <w:szCs w:val="28"/>
        </w:rPr>
        <w:lastRenderedPageBreak/>
        <w:t xml:space="preserve">путём создания условий для развития потенциала молодых людей. 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ab/>
        <w:t>Задачами являются: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>1)</w:t>
      </w:r>
      <w:r w:rsidRPr="004958BF">
        <w:rPr>
          <w:sz w:val="28"/>
          <w:szCs w:val="28"/>
        </w:rPr>
        <w:tab/>
        <w:t>формирование и развитие социально значимых ценностей, патриотизма и гражданской ответственности молодёжи;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>2)</w:t>
      </w:r>
      <w:r w:rsidRPr="004958BF">
        <w:rPr>
          <w:sz w:val="28"/>
          <w:szCs w:val="28"/>
        </w:rPr>
        <w:tab/>
        <w:t xml:space="preserve">развитие созидательной активности, политической и правовой культуры молодёжи, оказание поддержки молодым гражданам в сфере реализации социальных инициатив; 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>3)</w:t>
      </w:r>
      <w:r w:rsidRPr="004958BF">
        <w:rPr>
          <w:sz w:val="28"/>
          <w:szCs w:val="28"/>
        </w:rPr>
        <w:tab/>
        <w:t>формирование культуры здорового образа жизни, обеспечение комплексного подхода в профилактике безнадзорности и правонарушений в молодёжной среде;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>4)</w:t>
      </w:r>
      <w:r w:rsidRPr="004958BF">
        <w:rPr>
          <w:sz w:val="28"/>
          <w:szCs w:val="28"/>
        </w:rPr>
        <w:tab/>
        <w:t>социальная защита молодых граждан, укрепление молодой семьи, содействие в решении её жизненных проблем;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     Из средств местного бюджета на мероприятия молодежной политики было запланировано 0 рублей.  За счёт местно</w:t>
      </w:r>
      <w:r>
        <w:rPr>
          <w:sz w:val="28"/>
          <w:szCs w:val="28"/>
        </w:rPr>
        <w:t>го бюджета было организованно 3 выезда</w:t>
      </w:r>
      <w:r w:rsidRPr="004958BF">
        <w:rPr>
          <w:sz w:val="28"/>
          <w:szCs w:val="28"/>
        </w:rPr>
        <w:t xml:space="preserve">  на автобусе</w:t>
      </w:r>
      <w:r>
        <w:rPr>
          <w:sz w:val="28"/>
          <w:szCs w:val="28"/>
        </w:rPr>
        <w:t xml:space="preserve"> до города Черепаново,  служебный транспорт  УАЗ</w:t>
      </w:r>
      <w:r w:rsidRPr="004958B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HUNTER</w:t>
      </w:r>
      <w:r>
        <w:rPr>
          <w:sz w:val="28"/>
          <w:szCs w:val="28"/>
        </w:rPr>
        <w:t xml:space="preserve">  13 раз , 6 из  этих поездок были организованы до посёлка Южный, 4 поездки до города Черепаново, 3 раза до посёлка Привольный.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Приоритетным направлением в работе молодёжного совета является волонтёрские движения и акции: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«Помощь  пожилым» за 9 месяцев помощь оказывалась 25</w:t>
      </w:r>
      <w:r w:rsidRPr="004958BF">
        <w:rPr>
          <w:sz w:val="28"/>
          <w:szCs w:val="28"/>
        </w:rPr>
        <w:t xml:space="preserve">  п</w:t>
      </w:r>
      <w:r>
        <w:rPr>
          <w:sz w:val="28"/>
          <w:szCs w:val="28"/>
        </w:rPr>
        <w:t xml:space="preserve">ожилым людям станции </w:t>
      </w:r>
      <w:proofErr w:type="spellStart"/>
      <w:r>
        <w:rPr>
          <w:sz w:val="28"/>
          <w:szCs w:val="28"/>
        </w:rPr>
        <w:t>Безменово</w:t>
      </w:r>
      <w:proofErr w:type="spellEnd"/>
      <w:r>
        <w:rPr>
          <w:sz w:val="28"/>
          <w:szCs w:val="28"/>
        </w:rPr>
        <w:t xml:space="preserve"> 8 человек,</w:t>
      </w:r>
      <w:r w:rsidRPr="004958BF">
        <w:rPr>
          <w:sz w:val="28"/>
          <w:szCs w:val="28"/>
        </w:rPr>
        <w:t xml:space="preserve"> п. Привольный </w:t>
      </w:r>
      <w:r>
        <w:rPr>
          <w:sz w:val="28"/>
          <w:szCs w:val="28"/>
        </w:rPr>
        <w:t xml:space="preserve">11, посёлка Южный 6 </w:t>
      </w:r>
      <w:r w:rsidRPr="004958BF">
        <w:rPr>
          <w:sz w:val="28"/>
          <w:szCs w:val="28"/>
        </w:rPr>
        <w:t>в разное время года;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- Изготовление стен газеты «с Днём защитников отечества»</w:t>
      </w:r>
      <w:r>
        <w:rPr>
          <w:sz w:val="28"/>
          <w:szCs w:val="28"/>
        </w:rPr>
        <w:t>, «Мы не курим и вам не советуем», «С праздником тещи», «С Днём независимости »</w:t>
      </w:r>
      <w:r w:rsidRPr="004958BF">
        <w:rPr>
          <w:sz w:val="28"/>
          <w:szCs w:val="28"/>
        </w:rPr>
        <w:t>;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- «Снежный десант» (помощь пожилым людям по уборке  снега).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Оформление стенда «Блокада Ленинграда»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</w:t>
      </w:r>
      <w:r w:rsidRPr="004958BF">
        <w:rPr>
          <w:sz w:val="28"/>
          <w:szCs w:val="28"/>
        </w:rPr>
        <w:t xml:space="preserve">олодёжный </w:t>
      </w:r>
      <w:proofErr w:type="spellStart"/>
      <w:r w:rsidRPr="004958BF">
        <w:rPr>
          <w:sz w:val="28"/>
          <w:szCs w:val="28"/>
        </w:rPr>
        <w:t>Безменовский</w:t>
      </w:r>
      <w:proofErr w:type="spellEnd"/>
      <w:r w:rsidRPr="004958BF">
        <w:rPr>
          <w:sz w:val="28"/>
          <w:szCs w:val="28"/>
        </w:rPr>
        <w:t xml:space="preserve"> совет направил свои силы на  волонтёрскую деятельность  и проблемы посёлков: волонтёрами были проведены неоднократные акции: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1.  «Экологический десант» (уборка улиц станции </w:t>
      </w:r>
      <w:proofErr w:type="spellStart"/>
      <w:r w:rsidRPr="004958BF">
        <w:rPr>
          <w:sz w:val="28"/>
          <w:szCs w:val="28"/>
        </w:rPr>
        <w:t>Безменово</w:t>
      </w:r>
      <w:proofErr w:type="spellEnd"/>
      <w:r w:rsidRPr="004958B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уборка посёлка Привольный, </w:t>
      </w:r>
      <w:r w:rsidRPr="004958BF">
        <w:rPr>
          <w:sz w:val="28"/>
          <w:szCs w:val="28"/>
        </w:rPr>
        <w:t>уборка мест общественного пользования, вырубка кустарников на площади возле автобусной остановки</w:t>
      </w:r>
      <w:r>
        <w:rPr>
          <w:sz w:val="28"/>
          <w:szCs w:val="28"/>
        </w:rPr>
        <w:t xml:space="preserve"> посёлка Привольный</w:t>
      </w:r>
      <w:r w:rsidRPr="004958BF">
        <w:rPr>
          <w:sz w:val="28"/>
          <w:szCs w:val="28"/>
        </w:rPr>
        <w:t xml:space="preserve">); 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2.  «Сделай </w:t>
      </w:r>
      <w:proofErr w:type="spellStart"/>
      <w:r w:rsidRPr="004958BF">
        <w:rPr>
          <w:sz w:val="28"/>
          <w:szCs w:val="28"/>
        </w:rPr>
        <w:t>Безменово</w:t>
      </w:r>
      <w:proofErr w:type="spellEnd"/>
      <w:r w:rsidRPr="004958BF">
        <w:rPr>
          <w:sz w:val="28"/>
          <w:szCs w:val="28"/>
        </w:rPr>
        <w:t xml:space="preserve"> чище!» (сбор  мусора)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3. «Чист</w:t>
      </w:r>
      <w:r>
        <w:rPr>
          <w:sz w:val="28"/>
          <w:szCs w:val="28"/>
        </w:rPr>
        <w:t>ый пруд»   река посёлка Привольный</w:t>
      </w:r>
      <w:r w:rsidRPr="004958BF">
        <w:rPr>
          <w:sz w:val="28"/>
          <w:szCs w:val="28"/>
        </w:rPr>
        <w:t xml:space="preserve">  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4. К празднованию  9 мая: «Это нужно не мёртвым – это нужно живым!» (уборка братской могилы 18 партиз</w:t>
      </w:r>
      <w:r>
        <w:rPr>
          <w:sz w:val="28"/>
          <w:szCs w:val="28"/>
        </w:rPr>
        <w:t>ан расстрелянных колчаковцами</w:t>
      </w:r>
      <w:proofErr w:type="gramStart"/>
      <w:r>
        <w:rPr>
          <w:sz w:val="28"/>
          <w:szCs w:val="28"/>
        </w:rPr>
        <w:t xml:space="preserve"> </w:t>
      </w:r>
      <w:r w:rsidRPr="004958BF">
        <w:rPr>
          <w:sz w:val="28"/>
          <w:szCs w:val="28"/>
        </w:rPr>
        <w:t>)</w:t>
      </w:r>
      <w:proofErr w:type="gramEnd"/>
      <w:r w:rsidRPr="004958BF">
        <w:rPr>
          <w:sz w:val="28"/>
          <w:szCs w:val="28"/>
        </w:rPr>
        <w:t>.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5. «Свеча памяти»</w:t>
      </w:r>
      <w:r>
        <w:rPr>
          <w:sz w:val="28"/>
          <w:szCs w:val="28"/>
        </w:rPr>
        <w:t xml:space="preserve"> онлайн.</w:t>
      </w:r>
      <w:r w:rsidRPr="004958BF">
        <w:rPr>
          <w:sz w:val="28"/>
          <w:szCs w:val="28"/>
        </w:rPr>
        <w:t xml:space="preserve">  </w:t>
      </w:r>
    </w:p>
    <w:p w:rsidR="000E3189" w:rsidRPr="00FE6244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6.Акция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дню победы – «Парад победителей», «Я рисую мелом», «Свеча памяти». Так же было организованно вручение  пожилым людям сладких подарков от спонсоров – компании «</w:t>
      </w:r>
      <w:r>
        <w:rPr>
          <w:sz w:val="28"/>
          <w:szCs w:val="28"/>
          <w:lang w:val="en-US"/>
        </w:rPr>
        <w:t>Mars</w:t>
      </w:r>
      <w:r>
        <w:rPr>
          <w:sz w:val="28"/>
          <w:szCs w:val="28"/>
        </w:rPr>
        <w:t>».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4958BF">
        <w:rPr>
          <w:sz w:val="28"/>
          <w:szCs w:val="28"/>
        </w:rPr>
        <w:t>. Традиционные поздравления с днём рождения тех мо</w:t>
      </w:r>
      <w:r>
        <w:rPr>
          <w:sz w:val="28"/>
          <w:szCs w:val="28"/>
        </w:rPr>
        <w:t>лодых людей,  кто родился 9 мая, и тем, кому исполнилось 18 лет.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4958BF">
        <w:rPr>
          <w:sz w:val="28"/>
          <w:szCs w:val="28"/>
        </w:rPr>
        <w:t xml:space="preserve">. Акция, посвящённая Дню солидарности в борьбе с </w:t>
      </w:r>
      <w:r>
        <w:rPr>
          <w:sz w:val="28"/>
          <w:szCs w:val="28"/>
        </w:rPr>
        <w:t>терроризмом «Мы против терроризма »,  «В небеса поднимались ангелы…». В память погибшим в Беслане, «Мир против терроризма».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4958BF">
        <w:rPr>
          <w:sz w:val="28"/>
          <w:szCs w:val="28"/>
        </w:rPr>
        <w:t>.</w:t>
      </w:r>
      <w:r>
        <w:rPr>
          <w:sz w:val="28"/>
          <w:szCs w:val="28"/>
        </w:rPr>
        <w:t xml:space="preserve"> Дню флага Российской Федерации:  всероссийская акция «Окна России», </w:t>
      </w:r>
      <w:proofErr w:type="spellStart"/>
      <w:r>
        <w:rPr>
          <w:sz w:val="28"/>
          <w:szCs w:val="28"/>
        </w:rPr>
        <w:lastRenderedPageBreak/>
        <w:t>флешмоб</w:t>
      </w:r>
      <w:proofErr w:type="spellEnd"/>
      <w:r>
        <w:rPr>
          <w:sz w:val="28"/>
          <w:szCs w:val="28"/>
        </w:rPr>
        <w:t xml:space="preserve"> «Мой флаг – моя гордость», онлайн викторина «День Российского флага».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Приняли активное участие в дополнительных выборах Молодёжного совета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созыва.  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11. Поздравительные акции такие как «Яблочный спас», «С днём знаний», «День бабушек и дедушек», «С Днём народного единства!»</w:t>
      </w:r>
    </w:p>
    <w:p w:rsidR="000E3189" w:rsidRPr="004958BF" w:rsidRDefault="000E3189" w:rsidP="000E3189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Та</w:t>
      </w:r>
      <w:r>
        <w:rPr>
          <w:sz w:val="28"/>
          <w:szCs w:val="28"/>
        </w:rPr>
        <w:t xml:space="preserve">к же неоднократно в течение времени </w:t>
      </w:r>
      <w:r w:rsidRPr="004958BF">
        <w:rPr>
          <w:sz w:val="28"/>
          <w:szCs w:val="28"/>
        </w:rPr>
        <w:t xml:space="preserve"> были проведены беседы с молодежью поселения о вреде наркомании, алкоголя и </w:t>
      </w:r>
      <w:proofErr w:type="spellStart"/>
      <w:r w:rsidRPr="004958BF">
        <w:rPr>
          <w:sz w:val="28"/>
          <w:szCs w:val="28"/>
        </w:rPr>
        <w:t>табакокурения</w:t>
      </w:r>
      <w:proofErr w:type="spellEnd"/>
      <w:r>
        <w:rPr>
          <w:sz w:val="28"/>
          <w:szCs w:val="28"/>
        </w:rPr>
        <w:t xml:space="preserve"> и всех вредных привычек: «С</w:t>
      </w:r>
      <w:r w:rsidRPr="004958BF">
        <w:rPr>
          <w:sz w:val="28"/>
          <w:szCs w:val="28"/>
        </w:rPr>
        <w:t xml:space="preserve">игареты брось курить!», </w:t>
      </w:r>
      <w:r>
        <w:rPr>
          <w:sz w:val="28"/>
          <w:szCs w:val="28"/>
        </w:rPr>
        <w:t>«Жизнь или существование</w:t>
      </w:r>
      <w:r w:rsidRPr="004958BF">
        <w:rPr>
          <w:sz w:val="28"/>
          <w:szCs w:val="28"/>
        </w:rPr>
        <w:t>»</w:t>
      </w:r>
      <w:r>
        <w:rPr>
          <w:sz w:val="28"/>
          <w:szCs w:val="28"/>
        </w:rPr>
        <w:t>, «Меры контрацепции», «Беременна в 15», «Зелёная планета</w:t>
      </w:r>
      <w:r w:rsidRPr="004958BF">
        <w:rPr>
          <w:sz w:val="28"/>
          <w:szCs w:val="28"/>
        </w:rPr>
        <w:t>»</w:t>
      </w:r>
      <w:r w:rsidR="006F3F3F">
        <w:rPr>
          <w:sz w:val="28"/>
          <w:szCs w:val="28"/>
        </w:rPr>
        <w:t>. В</w:t>
      </w:r>
      <w:r w:rsidRPr="004958BF">
        <w:rPr>
          <w:sz w:val="28"/>
          <w:szCs w:val="28"/>
        </w:rPr>
        <w:t xml:space="preserve"> Международный день борьбы с наркоманией и незаконным оборо</w:t>
      </w:r>
      <w:r>
        <w:rPr>
          <w:sz w:val="28"/>
          <w:szCs w:val="28"/>
        </w:rPr>
        <w:t xml:space="preserve">том наркотиков ребята проводили информационную работу </w:t>
      </w:r>
      <w:r w:rsidRPr="004958BF">
        <w:rPr>
          <w:sz w:val="28"/>
          <w:szCs w:val="28"/>
        </w:rPr>
        <w:t xml:space="preserve"> с трудными </w:t>
      </w:r>
      <w:r>
        <w:rPr>
          <w:sz w:val="28"/>
          <w:szCs w:val="28"/>
        </w:rPr>
        <w:t>подростками.</w:t>
      </w:r>
    </w:p>
    <w:p w:rsidR="000E3189" w:rsidRPr="004958BF" w:rsidRDefault="000E3189" w:rsidP="006F3F3F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Молодёжный совет принял активное участие в мероприятиях проводимых </w:t>
      </w:r>
    </w:p>
    <w:p w:rsidR="000E3189" w:rsidRDefault="006F3F3F" w:rsidP="000E3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Черепановским</w:t>
      </w:r>
      <w:proofErr w:type="spellEnd"/>
      <w:r>
        <w:rPr>
          <w:sz w:val="28"/>
          <w:szCs w:val="28"/>
        </w:rPr>
        <w:t xml:space="preserve"> районом</w:t>
      </w:r>
      <w:r w:rsidR="000E3189">
        <w:rPr>
          <w:sz w:val="28"/>
          <w:szCs w:val="28"/>
        </w:rPr>
        <w:t xml:space="preserve">: </w:t>
      </w:r>
      <w:proofErr w:type="spellStart"/>
      <w:r w:rsidR="000E3189">
        <w:rPr>
          <w:sz w:val="28"/>
          <w:szCs w:val="28"/>
        </w:rPr>
        <w:t>л</w:t>
      </w:r>
      <w:r w:rsidR="000E3189" w:rsidRPr="004958BF">
        <w:rPr>
          <w:sz w:val="28"/>
          <w:szCs w:val="28"/>
        </w:rPr>
        <w:t>ёгкоатлетические</w:t>
      </w:r>
      <w:proofErr w:type="spellEnd"/>
      <w:r w:rsidR="000E3189" w:rsidRPr="004958BF">
        <w:rPr>
          <w:sz w:val="28"/>
          <w:szCs w:val="28"/>
        </w:rPr>
        <w:t xml:space="preserve"> забеги</w:t>
      </w:r>
      <w:r w:rsidR="000E3189">
        <w:rPr>
          <w:sz w:val="28"/>
          <w:szCs w:val="28"/>
        </w:rPr>
        <w:t>, Кросс Нации, День физкультурника, занял 2 место в конкурсе видео проектов на тему спорт</w:t>
      </w:r>
      <w:r>
        <w:rPr>
          <w:sz w:val="28"/>
          <w:szCs w:val="28"/>
        </w:rPr>
        <w:t xml:space="preserve"> </w:t>
      </w:r>
      <w:r w:rsidR="000E3189">
        <w:rPr>
          <w:sz w:val="28"/>
          <w:szCs w:val="28"/>
        </w:rPr>
        <w:t>(получение сертификата)</w:t>
      </w:r>
      <w:r>
        <w:rPr>
          <w:sz w:val="28"/>
          <w:szCs w:val="28"/>
        </w:rPr>
        <w:t>.</w:t>
      </w:r>
      <w:r w:rsidR="000E3189">
        <w:rPr>
          <w:sz w:val="28"/>
          <w:szCs w:val="28"/>
        </w:rPr>
        <w:t xml:space="preserve"> </w:t>
      </w:r>
    </w:p>
    <w:p w:rsidR="000E3189" w:rsidRDefault="000E3189" w:rsidP="006F3F3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Безменовский</w:t>
      </w:r>
      <w:proofErr w:type="spellEnd"/>
      <w:r>
        <w:rPr>
          <w:sz w:val="28"/>
          <w:szCs w:val="28"/>
        </w:rPr>
        <w:t xml:space="preserve"> молодёжный совет принимает активное участие в мероприятиях организованных МЦ Черепановского района:</w:t>
      </w:r>
      <w:r w:rsidRPr="00D639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онлайн </w:t>
      </w:r>
      <w:proofErr w:type="spellStart"/>
      <w:r>
        <w:rPr>
          <w:sz w:val="28"/>
          <w:szCs w:val="28"/>
        </w:rPr>
        <w:t>квиз</w:t>
      </w:r>
      <w:proofErr w:type="spellEnd"/>
    </w:p>
    <w:p w:rsidR="000E3189" w:rsidRDefault="006F3F3F" w:rsidP="000E3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0E3189">
        <w:rPr>
          <w:sz w:val="28"/>
          <w:szCs w:val="28"/>
        </w:rPr>
        <w:t>За выборами наше будущее»  Иванов И.И. занял призовое место.</w:t>
      </w:r>
      <w:r w:rsidR="000E3189" w:rsidRPr="00D6392A">
        <w:rPr>
          <w:sz w:val="28"/>
          <w:szCs w:val="28"/>
        </w:rPr>
        <w:t xml:space="preserve"> </w:t>
      </w:r>
      <w:r w:rsidR="000E3189">
        <w:rPr>
          <w:sz w:val="28"/>
          <w:szCs w:val="28"/>
        </w:rPr>
        <w:t xml:space="preserve">Конкурс  </w:t>
      </w:r>
      <w:proofErr w:type="spellStart"/>
      <w:r w:rsidR="000E3189">
        <w:rPr>
          <w:sz w:val="28"/>
          <w:szCs w:val="28"/>
        </w:rPr>
        <w:t>селфи</w:t>
      </w:r>
      <w:r>
        <w:rPr>
          <w:sz w:val="28"/>
          <w:szCs w:val="28"/>
        </w:rPr>
        <w:t>-</w:t>
      </w:r>
      <w:r w:rsidR="000E3189">
        <w:rPr>
          <w:sz w:val="28"/>
          <w:szCs w:val="28"/>
        </w:rPr>
        <w:t>челен</w:t>
      </w:r>
      <w:r>
        <w:rPr>
          <w:sz w:val="28"/>
          <w:szCs w:val="28"/>
        </w:rPr>
        <w:t>дж</w:t>
      </w:r>
      <w:proofErr w:type="spellEnd"/>
      <w:r>
        <w:rPr>
          <w:sz w:val="28"/>
          <w:szCs w:val="28"/>
        </w:rPr>
        <w:t xml:space="preserve"> «В</w:t>
      </w:r>
      <w:r w:rsidR="000E3189">
        <w:rPr>
          <w:sz w:val="28"/>
          <w:szCs w:val="28"/>
        </w:rPr>
        <w:t xml:space="preserve">ыборы 2020» </w:t>
      </w:r>
      <w:r>
        <w:rPr>
          <w:sz w:val="28"/>
          <w:szCs w:val="28"/>
        </w:rPr>
        <w:t xml:space="preserve">- </w:t>
      </w:r>
      <w:r w:rsidR="000E3189">
        <w:rPr>
          <w:sz w:val="28"/>
          <w:szCs w:val="28"/>
        </w:rPr>
        <w:t xml:space="preserve">19 жителей станции </w:t>
      </w:r>
      <w:proofErr w:type="spellStart"/>
      <w:r w:rsidR="000E3189">
        <w:rPr>
          <w:sz w:val="28"/>
          <w:szCs w:val="28"/>
        </w:rPr>
        <w:t>Безменово</w:t>
      </w:r>
      <w:proofErr w:type="spellEnd"/>
      <w:r w:rsidR="000E3189">
        <w:rPr>
          <w:sz w:val="28"/>
          <w:szCs w:val="28"/>
        </w:rPr>
        <w:t xml:space="preserve"> получили ценные подарки от МЦ Черепановского района.  </w:t>
      </w:r>
    </w:p>
    <w:p w:rsidR="000E3189" w:rsidRPr="004958BF" w:rsidRDefault="000E3189" w:rsidP="006F3F3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работе с молодёжью Винник И.С. совместно с инициативной группой выиграла </w:t>
      </w:r>
      <w:proofErr w:type="spellStart"/>
      <w:r>
        <w:rPr>
          <w:sz w:val="28"/>
          <w:szCs w:val="28"/>
        </w:rPr>
        <w:t>стартап</w:t>
      </w:r>
      <w:proofErr w:type="spellEnd"/>
      <w:r>
        <w:rPr>
          <w:sz w:val="28"/>
          <w:szCs w:val="28"/>
        </w:rPr>
        <w:t xml:space="preserve">  в Ресурсном центре общественных инициатив Черепановского района Новосибирской области  направленный на покупку зимнего инвентаря  для уборк</w:t>
      </w:r>
      <w:r w:rsidR="006F3F3F">
        <w:rPr>
          <w:sz w:val="28"/>
          <w:szCs w:val="28"/>
        </w:rPr>
        <w:t>и</w:t>
      </w:r>
      <w:r>
        <w:rPr>
          <w:sz w:val="28"/>
          <w:szCs w:val="28"/>
        </w:rPr>
        <w:t xml:space="preserve"> снежных заносов у пожилых людей.</w:t>
      </w:r>
    </w:p>
    <w:p w:rsidR="000E3189" w:rsidRPr="004958BF" w:rsidRDefault="000E3189" w:rsidP="006F3F3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участник молодежного движения Некрасов Виктор,  стал одним из организаторов следящих за работой в онлайн формате   областного</w:t>
      </w:r>
      <w:r w:rsidRPr="004958BF">
        <w:rPr>
          <w:sz w:val="28"/>
          <w:szCs w:val="28"/>
        </w:rPr>
        <w:t xml:space="preserve">  семинар</w:t>
      </w:r>
      <w:r>
        <w:rPr>
          <w:sz w:val="28"/>
          <w:szCs w:val="28"/>
        </w:rPr>
        <w:t>а</w:t>
      </w:r>
      <w:r w:rsidRPr="004958BF">
        <w:rPr>
          <w:sz w:val="28"/>
          <w:szCs w:val="28"/>
        </w:rPr>
        <w:t xml:space="preserve"> «Про РЕГИОН», проводимый в г. Новосибирске</w:t>
      </w:r>
      <w:proofErr w:type="gramStart"/>
      <w:r>
        <w:rPr>
          <w:sz w:val="28"/>
          <w:szCs w:val="28"/>
        </w:rPr>
        <w:t xml:space="preserve"> </w:t>
      </w:r>
      <w:r w:rsidRPr="004958BF">
        <w:rPr>
          <w:sz w:val="28"/>
          <w:szCs w:val="28"/>
        </w:rPr>
        <w:t>;</w:t>
      </w:r>
      <w:proofErr w:type="gramEnd"/>
      <w:r w:rsidRPr="004958BF">
        <w:rPr>
          <w:sz w:val="28"/>
          <w:szCs w:val="28"/>
        </w:rPr>
        <w:t xml:space="preserve"> </w:t>
      </w:r>
    </w:p>
    <w:p w:rsidR="000E3189" w:rsidRPr="004958BF" w:rsidRDefault="000E3189" w:rsidP="006F3F3F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>Ведётся совместная работа с сельской библиотекой, молодёжь активно принимает  и оказывает помощь в провидении мероприятий.</w:t>
      </w:r>
    </w:p>
    <w:p w:rsidR="000E3189" w:rsidRDefault="000E3189" w:rsidP="006F3F3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течение 9 месяцев </w:t>
      </w:r>
      <w:r w:rsidRPr="004958BF">
        <w:rPr>
          <w:sz w:val="28"/>
          <w:szCs w:val="28"/>
        </w:rPr>
        <w:t xml:space="preserve"> велась работа в сети «Интернет» в группе «В контакте» - размещение  фотоотчёта, поздравление с днём рождения членов группы</w:t>
      </w:r>
      <w:r>
        <w:rPr>
          <w:sz w:val="28"/>
          <w:szCs w:val="28"/>
        </w:rPr>
        <w:t xml:space="preserve"> проведение онлайн акций, викторин, опросов, фотовыставок и т.д</w:t>
      </w:r>
      <w:r w:rsidRPr="004958BF">
        <w:rPr>
          <w:sz w:val="28"/>
          <w:szCs w:val="28"/>
        </w:rPr>
        <w:t xml:space="preserve">. </w:t>
      </w:r>
    </w:p>
    <w:p w:rsidR="000E3189" w:rsidRPr="00F333BA" w:rsidRDefault="000E3189" w:rsidP="000E3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Особое внимание волонтёров было направлено на помощь  пожилым людям, попавшим в  трудную ситуацию, заболевшим 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19  , поддержан</w:t>
      </w:r>
      <w:r w:rsidR="006F3F3F">
        <w:rPr>
          <w:sz w:val="28"/>
          <w:szCs w:val="28"/>
        </w:rPr>
        <w:t>ие всероссийской акции помощи «</w:t>
      </w:r>
      <w:r>
        <w:rPr>
          <w:sz w:val="28"/>
          <w:szCs w:val="28"/>
        </w:rPr>
        <w:t>Мы вместе» ( покупка продуктов питания</w:t>
      </w:r>
      <w:proofErr w:type="gramStart"/>
      <w:r>
        <w:rPr>
          <w:sz w:val="28"/>
          <w:szCs w:val="28"/>
        </w:rPr>
        <w:t xml:space="preserve"> </w:t>
      </w:r>
      <w:r w:rsidR="006F3F3F">
        <w:rPr>
          <w:sz w:val="28"/>
          <w:szCs w:val="28"/>
        </w:rPr>
        <w:t>,</w:t>
      </w:r>
      <w:proofErr w:type="gramEnd"/>
      <w:r w:rsidR="006F3F3F">
        <w:rPr>
          <w:sz w:val="28"/>
          <w:szCs w:val="28"/>
        </w:rPr>
        <w:t xml:space="preserve"> покупка лекарственных средств</w:t>
      </w:r>
      <w:r>
        <w:rPr>
          <w:sz w:val="28"/>
          <w:szCs w:val="28"/>
        </w:rPr>
        <w:t>,</w:t>
      </w:r>
      <w:r w:rsidR="006F3F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бесплатные продуктовые наборы и т.д. ) 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  В этом году Молодёжный совет принял участие в </w:t>
      </w:r>
      <w:r>
        <w:rPr>
          <w:sz w:val="28"/>
          <w:szCs w:val="28"/>
        </w:rPr>
        <w:t xml:space="preserve">субботнике по уборке  парка посёлка Привольный. 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последние</w:t>
      </w:r>
      <w:r w:rsidRPr="004958BF">
        <w:rPr>
          <w:sz w:val="28"/>
          <w:szCs w:val="28"/>
        </w:rPr>
        <w:t xml:space="preserve"> месяц</w:t>
      </w:r>
      <w:r>
        <w:rPr>
          <w:sz w:val="28"/>
          <w:szCs w:val="28"/>
        </w:rPr>
        <w:t>ы 2020</w:t>
      </w:r>
      <w:r w:rsidRPr="004958BF">
        <w:rPr>
          <w:sz w:val="28"/>
          <w:szCs w:val="28"/>
        </w:rPr>
        <w:t xml:space="preserve"> года планируется проведение инф</w:t>
      </w:r>
      <w:r>
        <w:rPr>
          <w:sz w:val="28"/>
          <w:szCs w:val="28"/>
        </w:rPr>
        <w:t>ормационных  часов по ЗОЖ, помощь пожилым людям.</w:t>
      </w:r>
      <w:r w:rsidR="006F3F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 активное участие в </w:t>
      </w:r>
      <w:r w:rsidRPr="004958BF">
        <w:rPr>
          <w:sz w:val="28"/>
          <w:szCs w:val="28"/>
        </w:rPr>
        <w:t xml:space="preserve"> мероприятии проводимым «Молодёжным центром» Черепан</w:t>
      </w:r>
      <w:r>
        <w:rPr>
          <w:sz w:val="28"/>
          <w:szCs w:val="28"/>
        </w:rPr>
        <w:t>овского района, районных и областных конкурсах</w:t>
      </w:r>
      <w:proofErr w:type="gramStart"/>
      <w:r>
        <w:rPr>
          <w:sz w:val="28"/>
          <w:szCs w:val="28"/>
        </w:rPr>
        <w:t xml:space="preserve"> </w:t>
      </w:r>
      <w:r w:rsidRPr="004958BF">
        <w:rPr>
          <w:sz w:val="28"/>
          <w:szCs w:val="28"/>
        </w:rPr>
        <w:t>.</w:t>
      </w:r>
      <w:proofErr w:type="gramEnd"/>
      <w:r w:rsidRPr="004958BF">
        <w:rPr>
          <w:sz w:val="28"/>
          <w:szCs w:val="28"/>
        </w:rPr>
        <w:t xml:space="preserve"> Принять  участие в открытии детской ёлки  на улице в городе Черепаново</w:t>
      </w:r>
      <w:r>
        <w:rPr>
          <w:sz w:val="28"/>
          <w:szCs w:val="28"/>
        </w:rPr>
        <w:t xml:space="preserve"> и станции </w:t>
      </w:r>
      <w:proofErr w:type="spellStart"/>
      <w:r>
        <w:rPr>
          <w:sz w:val="28"/>
          <w:szCs w:val="28"/>
        </w:rPr>
        <w:t>Безменово</w:t>
      </w:r>
      <w:proofErr w:type="spellEnd"/>
      <w:r>
        <w:rPr>
          <w:sz w:val="28"/>
          <w:szCs w:val="28"/>
        </w:rPr>
        <w:t>.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       Работа по реализации государственной молодежной политики </w:t>
      </w:r>
      <w:r w:rsidRPr="004958BF">
        <w:rPr>
          <w:sz w:val="28"/>
          <w:szCs w:val="28"/>
        </w:rPr>
        <w:lastRenderedPageBreak/>
        <w:t>админ</w:t>
      </w:r>
      <w:r>
        <w:rPr>
          <w:sz w:val="28"/>
          <w:szCs w:val="28"/>
        </w:rPr>
        <w:t>истрации Безменовского МО в 2020</w:t>
      </w:r>
      <w:r w:rsidRPr="004958BF">
        <w:rPr>
          <w:sz w:val="28"/>
          <w:szCs w:val="28"/>
        </w:rPr>
        <w:t xml:space="preserve"> году была спланирована и велась с учетом анали</w:t>
      </w:r>
      <w:r>
        <w:rPr>
          <w:sz w:val="28"/>
          <w:szCs w:val="28"/>
        </w:rPr>
        <w:t>за 2019</w:t>
      </w:r>
      <w:r w:rsidRPr="004958BF">
        <w:rPr>
          <w:sz w:val="28"/>
          <w:szCs w:val="28"/>
        </w:rPr>
        <w:t xml:space="preserve"> года.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       </w:t>
      </w:r>
      <w:proofErr w:type="gramStart"/>
      <w:r w:rsidRPr="004958BF">
        <w:rPr>
          <w:sz w:val="28"/>
          <w:szCs w:val="28"/>
        </w:rPr>
        <w:t>На основании анализа р</w:t>
      </w:r>
      <w:r>
        <w:rPr>
          <w:sz w:val="28"/>
          <w:szCs w:val="28"/>
        </w:rPr>
        <w:t>аботы Молодежного совета за 2020</w:t>
      </w:r>
      <w:r w:rsidRPr="004958BF">
        <w:rPr>
          <w:sz w:val="28"/>
          <w:szCs w:val="28"/>
        </w:rPr>
        <w:t xml:space="preserve"> год по нескольким направлениям было выявлено, что основные направления деятельности</w:t>
      </w:r>
      <w:r>
        <w:rPr>
          <w:sz w:val="28"/>
          <w:szCs w:val="28"/>
        </w:rPr>
        <w:t xml:space="preserve"> по прежнему являются:</w:t>
      </w:r>
      <w:r w:rsidRPr="004958BF">
        <w:rPr>
          <w:sz w:val="28"/>
          <w:szCs w:val="28"/>
        </w:rPr>
        <w:t xml:space="preserve"> патриотическое воспитание молодёжи, развитие </w:t>
      </w:r>
      <w:proofErr w:type="spellStart"/>
      <w:r w:rsidRPr="004958BF">
        <w:rPr>
          <w:sz w:val="28"/>
          <w:szCs w:val="28"/>
        </w:rPr>
        <w:t>волонтёрства</w:t>
      </w:r>
      <w:proofErr w:type="spellEnd"/>
      <w:r w:rsidRPr="004958BF">
        <w:rPr>
          <w:sz w:val="28"/>
          <w:szCs w:val="28"/>
        </w:rPr>
        <w:t xml:space="preserve"> и добровольчества, развитие творческого потенциала молодёжи, приобщение молодёжи к здоровому образу жизни.</w:t>
      </w:r>
      <w:proofErr w:type="gramEnd"/>
      <w:r w:rsidRPr="004958BF">
        <w:rPr>
          <w:sz w:val="28"/>
          <w:szCs w:val="28"/>
        </w:rPr>
        <w:t xml:space="preserve"> Направления  развиты на среднем уровне, основная цель в будущем году совершенствовать  данный уровень в работе. </w:t>
      </w:r>
    </w:p>
    <w:p w:rsidR="000E3189" w:rsidRPr="004958BF" w:rsidRDefault="000E3189" w:rsidP="000E31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 9 месяцев 2020 года было проведено 50</w:t>
      </w:r>
      <w:r w:rsidRPr="004958BF">
        <w:rPr>
          <w:sz w:val="28"/>
          <w:szCs w:val="28"/>
        </w:rPr>
        <w:t xml:space="preserve"> мероприятий разнообразного  характера.</w:t>
      </w:r>
    </w:p>
    <w:p w:rsidR="000E3189" w:rsidRPr="004958BF" w:rsidRDefault="000E3189" w:rsidP="006F3F3F">
      <w:pPr>
        <w:ind w:firstLine="284"/>
        <w:jc w:val="both"/>
        <w:rPr>
          <w:sz w:val="28"/>
          <w:szCs w:val="28"/>
        </w:rPr>
      </w:pPr>
      <w:r w:rsidRPr="004958BF">
        <w:rPr>
          <w:sz w:val="28"/>
          <w:szCs w:val="28"/>
        </w:rPr>
        <w:t xml:space="preserve">В </w:t>
      </w:r>
      <w:r>
        <w:rPr>
          <w:sz w:val="28"/>
          <w:szCs w:val="28"/>
        </w:rPr>
        <w:t>мероприятиях приняло участие 100</w:t>
      </w:r>
      <w:r w:rsidRPr="004958BF">
        <w:rPr>
          <w:sz w:val="28"/>
          <w:szCs w:val="28"/>
        </w:rPr>
        <w:t>человек на станции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Безменово</w:t>
      </w:r>
      <w:proofErr w:type="spellEnd"/>
      <w:r>
        <w:rPr>
          <w:sz w:val="28"/>
          <w:szCs w:val="28"/>
        </w:rPr>
        <w:t xml:space="preserve"> и в малых селах МО.</w:t>
      </w:r>
    </w:p>
    <w:p w:rsidR="00511D63" w:rsidRDefault="00511D63" w:rsidP="000E3189">
      <w:pPr>
        <w:jc w:val="both"/>
        <w:rPr>
          <w:b/>
          <w:sz w:val="28"/>
        </w:rPr>
      </w:pPr>
    </w:p>
    <w:p w:rsidR="000A5470" w:rsidRPr="00274F55" w:rsidRDefault="004011D1" w:rsidP="00DB2D19">
      <w:pPr>
        <w:jc w:val="both"/>
        <w:rPr>
          <w:rFonts w:ascii="Arial" w:hAnsi="Arial" w:cs="Arial"/>
        </w:rPr>
      </w:pPr>
      <w:r w:rsidRPr="00274F55">
        <w:rPr>
          <w:b/>
          <w:sz w:val="28"/>
        </w:rPr>
        <w:t>1.3.7.</w:t>
      </w:r>
      <w:r w:rsidR="00A963D4" w:rsidRPr="00274F55">
        <w:rPr>
          <w:b/>
          <w:sz w:val="28"/>
        </w:rPr>
        <w:t xml:space="preserve"> </w:t>
      </w:r>
      <w:r w:rsidRPr="00274F55">
        <w:rPr>
          <w:b/>
          <w:sz w:val="28"/>
        </w:rPr>
        <w:t xml:space="preserve">Физкультура и спорт </w:t>
      </w:r>
    </w:p>
    <w:p w:rsidR="00274F55" w:rsidRPr="00274F55" w:rsidRDefault="00274F55" w:rsidP="00274F55">
      <w:pPr>
        <w:ind w:firstLine="426"/>
        <w:jc w:val="both"/>
        <w:rPr>
          <w:sz w:val="28"/>
        </w:rPr>
      </w:pPr>
      <w:r w:rsidRPr="00274F55">
        <w:rPr>
          <w:sz w:val="28"/>
          <w:szCs w:val="28"/>
        </w:rPr>
        <w:t>При школе имеется спортивный зал, стадион с семью плоскостными площадками, хоккейная коробка</w:t>
      </w:r>
      <w:r w:rsidRPr="00274F55">
        <w:t xml:space="preserve">, </w:t>
      </w:r>
      <w:r w:rsidRPr="00274F55">
        <w:rPr>
          <w:sz w:val="28"/>
        </w:rPr>
        <w:t>Полоса разведчика.</w:t>
      </w:r>
    </w:p>
    <w:p w:rsidR="00274F55" w:rsidRPr="00274F55" w:rsidRDefault="00274F55" w:rsidP="00274F55">
      <w:pPr>
        <w:jc w:val="both"/>
        <w:rPr>
          <w:rStyle w:val="af2"/>
          <w:b w:val="0"/>
          <w:sz w:val="28"/>
        </w:rPr>
      </w:pPr>
      <w:r w:rsidRPr="00274F55">
        <w:rPr>
          <w:rStyle w:val="af2"/>
          <w:b w:val="0"/>
          <w:sz w:val="28"/>
        </w:rPr>
        <w:t xml:space="preserve">     МКОУ </w:t>
      </w:r>
      <w:proofErr w:type="spellStart"/>
      <w:r w:rsidRPr="00274F55">
        <w:rPr>
          <w:rStyle w:val="af2"/>
          <w:b w:val="0"/>
          <w:sz w:val="28"/>
        </w:rPr>
        <w:t>Безменовская</w:t>
      </w:r>
      <w:proofErr w:type="spellEnd"/>
      <w:r w:rsidRPr="00274F55">
        <w:rPr>
          <w:rStyle w:val="af2"/>
          <w:b w:val="0"/>
          <w:sz w:val="28"/>
        </w:rPr>
        <w:t xml:space="preserve"> СОШ является организатором районных легкоатлетических кроссов. Кросс имени учителя </w:t>
      </w:r>
      <w:proofErr w:type="spellStart"/>
      <w:r w:rsidRPr="00274F55">
        <w:rPr>
          <w:rStyle w:val="af2"/>
          <w:b w:val="0"/>
          <w:sz w:val="28"/>
        </w:rPr>
        <w:t>В.Н.Тихвинского</w:t>
      </w:r>
      <w:proofErr w:type="spellEnd"/>
      <w:r w:rsidRPr="00274F55">
        <w:rPr>
          <w:rStyle w:val="af2"/>
          <w:b w:val="0"/>
          <w:sz w:val="28"/>
        </w:rPr>
        <w:t xml:space="preserve"> проходит традиционно в сентябре, а кросс имени воина-земляка И.А. Пивоварова проходит в мае. На школьный стадион съезжаются спортсмены школ Черепановского района.</w:t>
      </w:r>
    </w:p>
    <w:p w:rsidR="00274F55" w:rsidRPr="00274F55" w:rsidRDefault="00274F55" w:rsidP="00274F55">
      <w:pPr>
        <w:jc w:val="both"/>
        <w:rPr>
          <w:rStyle w:val="af2"/>
          <w:b w:val="0"/>
          <w:sz w:val="28"/>
        </w:rPr>
      </w:pPr>
      <w:r w:rsidRPr="00274F55">
        <w:rPr>
          <w:rStyle w:val="af2"/>
          <w:b w:val="0"/>
          <w:sz w:val="28"/>
        </w:rPr>
        <w:t xml:space="preserve">     </w:t>
      </w:r>
      <w:proofErr w:type="gramStart"/>
      <w:r w:rsidRPr="00274F55">
        <w:rPr>
          <w:rStyle w:val="af2"/>
          <w:b w:val="0"/>
          <w:sz w:val="28"/>
        </w:rPr>
        <w:t xml:space="preserve">Команды школы неизменно занимают первые места в районных соревнованиях по лыжным гонкам, в  эстафете, посвященной Дню Победы, по легкоатлетическому </w:t>
      </w:r>
      <w:proofErr w:type="spellStart"/>
      <w:r w:rsidRPr="00274F55">
        <w:rPr>
          <w:rStyle w:val="af2"/>
          <w:b w:val="0"/>
          <w:sz w:val="28"/>
        </w:rPr>
        <w:t>четырехборью</w:t>
      </w:r>
      <w:proofErr w:type="spellEnd"/>
      <w:r w:rsidRPr="00274F55">
        <w:rPr>
          <w:rStyle w:val="af2"/>
          <w:b w:val="0"/>
          <w:sz w:val="28"/>
        </w:rPr>
        <w:t>, а также в соревнованиях в зачет Спартакиады школьников.</w:t>
      </w:r>
      <w:proofErr w:type="gramEnd"/>
    </w:p>
    <w:p w:rsidR="00274F55" w:rsidRPr="00C31081" w:rsidRDefault="00274F55" w:rsidP="00274F55">
      <w:pPr>
        <w:jc w:val="both"/>
        <w:rPr>
          <w:rStyle w:val="c5"/>
          <w:sz w:val="28"/>
        </w:rPr>
      </w:pPr>
      <w:r w:rsidRPr="00274F55">
        <w:rPr>
          <w:rStyle w:val="af2"/>
          <w:b w:val="0"/>
          <w:sz w:val="28"/>
        </w:rPr>
        <w:t xml:space="preserve">     </w:t>
      </w:r>
      <w:r w:rsidRPr="00274F55">
        <w:rPr>
          <w:sz w:val="28"/>
        </w:rPr>
        <w:t>Спортсмены школы</w:t>
      </w:r>
      <w:r>
        <w:rPr>
          <w:sz w:val="28"/>
        </w:rPr>
        <w:t xml:space="preserve"> </w:t>
      </w:r>
      <w:r w:rsidRPr="00274F55">
        <w:rPr>
          <w:sz w:val="28"/>
        </w:rPr>
        <w:t>- легкоатлеты</w:t>
      </w:r>
      <w:r w:rsidRPr="00231CD1">
        <w:rPr>
          <w:sz w:val="28"/>
        </w:rPr>
        <w:t xml:space="preserve"> приняли участие в десяти различных областных соревнованиях.</w:t>
      </w:r>
    </w:p>
    <w:p w:rsidR="00274F55" w:rsidRPr="006D44E3" w:rsidRDefault="00274F55" w:rsidP="00274F55">
      <w:pPr>
        <w:jc w:val="both"/>
        <w:rPr>
          <w:rStyle w:val="c5"/>
          <w:sz w:val="28"/>
        </w:rPr>
      </w:pPr>
      <w:r w:rsidRPr="00C31081">
        <w:rPr>
          <w:rStyle w:val="c5"/>
          <w:sz w:val="28"/>
        </w:rPr>
        <w:t xml:space="preserve">     Активно участвуют ученики школы в муниципальном этапе Президентских состязаний, выпускники ежегодно сдают нормы ГТО</w:t>
      </w:r>
      <w:r>
        <w:rPr>
          <w:rStyle w:val="c5"/>
          <w:sz w:val="28"/>
        </w:rPr>
        <w:t>.</w:t>
      </w:r>
    </w:p>
    <w:p w:rsidR="00274F55" w:rsidRDefault="00274F55" w:rsidP="004011D1">
      <w:pPr>
        <w:spacing w:after="120"/>
        <w:jc w:val="both"/>
        <w:outlineLvl w:val="0"/>
        <w:rPr>
          <w:b/>
          <w:sz w:val="28"/>
        </w:rPr>
      </w:pPr>
    </w:p>
    <w:p w:rsidR="004011D1" w:rsidRDefault="004011D1" w:rsidP="004011D1">
      <w:pPr>
        <w:spacing w:after="120"/>
        <w:jc w:val="both"/>
        <w:outlineLvl w:val="0"/>
        <w:rPr>
          <w:b/>
          <w:sz w:val="28"/>
        </w:rPr>
      </w:pPr>
      <w:r>
        <w:rPr>
          <w:b/>
          <w:sz w:val="28"/>
        </w:rPr>
        <w:t xml:space="preserve">1.3.8. Уровень и качество жизни населения </w:t>
      </w:r>
    </w:p>
    <w:p w:rsidR="00EA6EBA" w:rsidRPr="00EA6EBA" w:rsidRDefault="00EA6EBA" w:rsidP="00EA6E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6EBA">
        <w:rPr>
          <w:sz w:val="28"/>
          <w:szCs w:val="28"/>
        </w:rPr>
        <w:t xml:space="preserve">Одним из существенных факторов, влияющих на динамику демографических показателей, является уровень доходов населения. Основную долю в совокупном доходе составляет оплата труда.  </w:t>
      </w:r>
      <w:r w:rsidR="007D7CB6">
        <w:rPr>
          <w:sz w:val="28"/>
          <w:szCs w:val="28"/>
        </w:rPr>
        <w:t>За 2020</w:t>
      </w:r>
      <w:r w:rsidRPr="001024CE">
        <w:rPr>
          <w:sz w:val="28"/>
          <w:szCs w:val="28"/>
        </w:rPr>
        <w:t xml:space="preserve"> год по сравнению с предыдущим годом среднемесячная</w:t>
      </w:r>
      <w:r w:rsidR="00B2301D">
        <w:rPr>
          <w:sz w:val="28"/>
          <w:szCs w:val="28"/>
        </w:rPr>
        <w:t xml:space="preserve"> заработная плата   выросла на </w:t>
      </w:r>
      <w:r w:rsidR="002F66C5" w:rsidRPr="002F66C5">
        <w:rPr>
          <w:sz w:val="28"/>
          <w:szCs w:val="28"/>
        </w:rPr>
        <w:t>6</w:t>
      </w:r>
      <w:r w:rsidRPr="002F66C5">
        <w:rPr>
          <w:sz w:val="28"/>
          <w:szCs w:val="28"/>
        </w:rPr>
        <w:t xml:space="preserve">% и составила </w:t>
      </w:r>
      <w:r w:rsidR="002F66C5" w:rsidRPr="002F66C5">
        <w:rPr>
          <w:sz w:val="28"/>
          <w:szCs w:val="28"/>
        </w:rPr>
        <w:t>12247,24</w:t>
      </w:r>
      <w:r w:rsidRPr="002F66C5">
        <w:rPr>
          <w:sz w:val="28"/>
          <w:szCs w:val="28"/>
        </w:rPr>
        <w:t xml:space="preserve"> рублей в месяц.</w:t>
      </w:r>
    </w:p>
    <w:p w:rsidR="00EA6EBA" w:rsidRPr="00EA6EBA" w:rsidRDefault="00EA6EBA" w:rsidP="00EA6E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A6EBA">
        <w:rPr>
          <w:sz w:val="28"/>
          <w:szCs w:val="28"/>
        </w:rPr>
        <w:t>Уровень жизни и благосостояния населения, в свою очередь, напрямую зависят от уровня занятости, возможности трудоустройства.</w:t>
      </w:r>
    </w:p>
    <w:p w:rsidR="00EA6EBA" w:rsidRPr="00EA6EBA" w:rsidRDefault="00EA6EBA" w:rsidP="00EA6EBA">
      <w:pPr>
        <w:spacing w:after="120"/>
        <w:jc w:val="both"/>
        <w:outlineLvl w:val="0"/>
        <w:rPr>
          <w:b/>
          <w:sz w:val="28"/>
          <w:szCs w:val="28"/>
        </w:rPr>
      </w:pPr>
      <w:r w:rsidRPr="00EA6EBA">
        <w:rPr>
          <w:sz w:val="28"/>
          <w:szCs w:val="28"/>
        </w:rPr>
        <w:t xml:space="preserve">         Население стареет. Молодежь и население трудоспособного возраста выезжают на работу за пределы района. Источником пополнения населения является миграционная подвижность. На территорию муниципального образования приезжают жить жители городов пенсионного возраста и социально-неблагополучные семьи, а также возвращаются на постоянное место жительства лица, вернувшиеся из мест лишения свободы. Рабочее </w:t>
      </w:r>
      <w:r w:rsidRPr="00EA6EBA">
        <w:rPr>
          <w:sz w:val="28"/>
          <w:szCs w:val="28"/>
        </w:rPr>
        <w:lastRenderedPageBreak/>
        <w:t>население, проживающее на территории, не имеет сельскохозяйственных и других  специальностей, образовательный уровень остающейся молодежи низок</w:t>
      </w:r>
      <w:r w:rsidR="007115F1">
        <w:rPr>
          <w:sz w:val="28"/>
          <w:szCs w:val="28"/>
        </w:rPr>
        <w:t>.</w:t>
      </w:r>
    </w:p>
    <w:p w:rsidR="004011D1" w:rsidRDefault="004011D1" w:rsidP="004011D1">
      <w:pPr>
        <w:outlineLvl w:val="0"/>
        <w:rPr>
          <w:b/>
          <w:sz w:val="28"/>
        </w:rPr>
      </w:pPr>
      <w:r>
        <w:rPr>
          <w:b/>
          <w:sz w:val="28"/>
        </w:rPr>
        <w:t xml:space="preserve">1.3.9. Трудовые ресурсы, занятость населения </w:t>
      </w:r>
    </w:p>
    <w:p w:rsidR="004011D1" w:rsidRPr="00F55495" w:rsidRDefault="004011D1" w:rsidP="000E3688">
      <w:pPr>
        <w:jc w:val="both"/>
        <w:rPr>
          <w:b/>
          <w:sz w:val="28"/>
        </w:rPr>
      </w:pPr>
      <w:r w:rsidRPr="00F55495">
        <w:rPr>
          <w:sz w:val="28"/>
        </w:rPr>
        <w:t xml:space="preserve">Трудоспособное население составляет </w:t>
      </w:r>
      <w:r w:rsidR="00F55495">
        <w:rPr>
          <w:sz w:val="28"/>
        </w:rPr>
        <w:t>1774</w:t>
      </w:r>
      <w:r w:rsidRPr="00F55495">
        <w:rPr>
          <w:sz w:val="28"/>
        </w:rPr>
        <w:t xml:space="preserve"> человек или </w:t>
      </w:r>
      <w:r w:rsidR="00F55495">
        <w:rPr>
          <w:sz w:val="28"/>
        </w:rPr>
        <w:t>52,16</w:t>
      </w:r>
      <w:r w:rsidR="00943C93" w:rsidRPr="00F55495">
        <w:rPr>
          <w:sz w:val="28"/>
        </w:rPr>
        <w:t>%</w:t>
      </w:r>
      <w:r w:rsidRPr="00F55495">
        <w:rPr>
          <w:sz w:val="28"/>
        </w:rPr>
        <w:t xml:space="preserve"> от общей численности населения, </w:t>
      </w:r>
      <w:r w:rsidR="0003759B" w:rsidRPr="00F55495">
        <w:rPr>
          <w:sz w:val="28"/>
        </w:rPr>
        <w:t>1</w:t>
      </w:r>
      <w:r w:rsidR="00F55495">
        <w:rPr>
          <w:sz w:val="28"/>
        </w:rPr>
        <w:t>139</w:t>
      </w:r>
      <w:r w:rsidR="00D611FC" w:rsidRPr="00F55495">
        <w:rPr>
          <w:sz w:val="28"/>
        </w:rPr>
        <w:t xml:space="preserve"> человек занято в экономике</w:t>
      </w:r>
      <w:r w:rsidRPr="00F55495">
        <w:rPr>
          <w:sz w:val="28"/>
        </w:rPr>
        <w:t xml:space="preserve">. Пенсионеров – </w:t>
      </w:r>
      <w:r w:rsidR="00F55495">
        <w:rPr>
          <w:sz w:val="28"/>
        </w:rPr>
        <w:t>824</w:t>
      </w:r>
      <w:r w:rsidRPr="00F55495">
        <w:rPr>
          <w:sz w:val="28"/>
        </w:rPr>
        <w:t xml:space="preserve"> человека, это </w:t>
      </w:r>
      <w:r w:rsidR="00F55495">
        <w:rPr>
          <w:sz w:val="28"/>
        </w:rPr>
        <w:t xml:space="preserve"> 24,23</w:t>
      </w:r>
      <w:r w:rsidRPr="00F55495">
        <w:rPr>
          <w:sz w:val="28"/>
        </w:rPr>
        <w:t>%  от</w:t>
      </w:r>
      <w:r w:rsidR="00A75166" w:rsidRPr="00F55495">
        <w:rPr>
          <w:sz w:val="28"/>
        </w:rPr>
        <w:t xml:space="preserve"> населения, детей от 0 до 18</w:t>
      </w:r>
      <w:r w:rsidRPr="00F55495">
        <w:rPr>
          <w:sz w:val="28"/>
        </w:rPr>
        <w:t xml:space="preserve"> лет – </w:t>
      </w:r>
      <w:r w:rsidR="00F55495">
        <w:rPr>
          <w:sz w:val="28"/>
        </w:rPr>
        <w:t>803</w:t>
      </w:r>
      <w:r w:rsidRPr="00F55495">
        <w:rPr>
          <w:sz w:val="28"/>
        </w:rPr>
        <w:t>– 2</w:t>
      </w:r>
      <w:r w:rsidR="00F55495">
        <w:rPr>
          <w:sz w:val="28"/>
        </w:rPr>
        <w:t>3,61</w:t>
      </w:r>
      <w:r w:rsidR="007459D4" w:rsidRPr="00F55495">
        <w:rPr>
          <w:sz w:val="28"/>
        </w:rPr>
        <w:t>% населения.</w:t>
      </w:r>
    </w:p>
    <w:p w:rsidR="004011D1" w:rsidRPr="00F55495" w:rsidRDefault="004011D1" w:rsidP="004011D1">
      <w:pPr>
        <w:tabs>
          <w:tab w:val="left" w:pos="1418"/>
        </w:tabs>
        <w:spacing w:line="360" w:lineRule="auto"/>
        <w:jc w:val="center"/>
        <w:rPr>
          <w:sz w:val="28"/>
        </w:rPr>
      </w:pPr>
      <w:r w:rsidRPr="00F55495">
        <w:rPr>
          <w:sz w:val="28"/>
        </w:rPr>
        <w:t xml:space="preserve">Баланс трудовых ресурсов </w:t>
      </w:r>
      <w:r w:rsidR="007459D4" w:rsidRPr="00F55495">
        <w:rPr>
          <w:sz w:val="28"/>
        </w:rPr>
        <w:t>Безменов</w:t>
      </w:r>
      <w:r w:rsidRPr="00F55495">
        <w:rPr>
          <w:sz w:val="28"/>
        </w:rPr>
        <w:t>ского сельсовета, чел., на начало 201</w:t>
      </w:r>
      <w:r w:rsidR="00EA6EBA" w:rsidRPr="00F55495">
        <w:rPr>
          <w:sz w:val="28"/>
        </w:rPr>
        <w:t>6</w:t>
      </w:r>
      <w:r w:rsidRPr="00F55495">
        <w:rPr>
          <w:sz w:val="28"/>
        </w:rPr>
        <w:t>г.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8"/>
        <w:gridCol w:w="5996"/>
        <w:gridCol w:w="1206"/>
      </w:tblGrid>
      <w:tr w:rsidR="004011D1" w:rsidRPr="00F55495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011D1">
            <w:pPr>
              <w:jc w:val="center"/>
            </w:pPr>
            <w:r w:rsidRPr="00F55495">
              <w:t xml:space="preserve">№ </w:t>
            </w:r>
            <w:proofErr w:type="gramStart"/>
            <w:r w:rsidRPr="00F55495">
              <w:t>п</w:t>
            </w:r>
            <w:proofErr w:type="gramEnd"/>
            <w:r w:rsidRPr="00F55495">
              <w:t>/п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011D1">
            <w:pPr>
              <w:jc w:val="center"/>
            </w:pPr>
            <w:r w:rsidRPr="00F55495">
              <w:t>Статья баланса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011D1" w:rsidP="007D7CB6">
            <w:pPr>
              <w:jc w:val="center"/>
            </w:pPr>
            <w:r w:rsidRPr="00F55495">
              <w:t>20</w:t>
            </w:r>
            <w:r w:rsidR="007D7CB6">
              <w:t>20</w:t>
            </w:r>
          </w:p>
        </w:tc>
      </w:tr>
      <w:tr w:rsidR="004011D1" w:rsidRPr="00F55495" w:rsidTr="004011D1">
        <w:trPr>
          <w:trHeight w:val="22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F55495" w:rsidRDefault="004011D1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F55495" w:rsidRDefault="007459D4">
            <w:r w:rsidRPr="00F55495">
              <w:t>Трудоспособное население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11D1" w:rsidRPr="00F55495" w:rsidRDefault="004720C5" w:rsidP="00BD4354">
            <w:pPr>
              <w:jc w:val="center"/>
            </w:pPr>
            <w:r w:rsidRPr="00F55495">
              <w:t>1774</w:t>
            </w:r>
          </w:p>
        </w:tc>
      </w:tr>
      <w:tr w:rsidR="004011D1" w:rsidRPr="00F55495" w:rsidTr="004011D1">
        <w:trPr>
          <w:trHeight w:val="32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F55495" w:rsidRDefault="004011D1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11D1" w:rsidRPr="00F55495" w:rsidRDefault="004011D1">
            <w:r w:rsidRPr="00F55495">
              <w:t>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11D1" w:rsidRPr="00F55495" w:rsidRDefault="004011D1">
            <w:pPr>
              <w:jc w:val="center"/>
              <w:rPr>
                <w:rFonts w:cs="Calibri"/>
              </w:rPr>
            </w:pPr>
          </w:p>
        </w:tc>
      </w:tr>
      <w:tr w:rsidR="007459D4" w:rsidRPr="00F55495" w:rsidTr="00406B49">
        <w:trPr>
          <w:trHeight w:val="2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459D4" w:rsidRPr="00F55495" w:rsidRDefault="007459D4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9D4" w:rsidRPr="00F55495" w:rsidRDefault="007459D4" w:rsidP="007459D4">
            <w:r w:rsidRPr="00F55495">
              <w:t>граждане из данного сельсовета, работающие за его пределами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459D4" w:rsidRPr="00F55495" w:rsidRDefault="00AF1E1C" w:rsidP="007459D4">
            <w:pPr>
              <w:jc w:val="center"/>
            </w:pPr>
            <w:r w:rsidRPr="00F55495">
              <w:t>271</w:t>
            </w:r>
          </w:p>
        </w:tc>
      </w:tr>
      <w:tr w:rsidR="00406B49" w:rsidRPr="00F55495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F55495" w:rsidRDefault="00406B49" w:rsidP="00406B49">
            <w:pPr>
              <w:jc w:val="both"/>
            </w:pPr>
            <w:r w:rsidRPr="00F55495">
              <w:t>Работающие граждане из другого сельсовета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>
            <w:pPr>
              <w:jc w:val="center"/>
              <w:rPr>
                <w:rFonts w:cs="Calibri"/>
              </w:rPr>
            </w:pPr>
          </w:p>
        </w:tc>
      </w:tr>
      <w:tr w:rsidR="00406B49" w:rsidRPr="008E2798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F55495" w:rsidRDefault="00406B49" w:rsidP="00406B49">
            <w:r w:rsidRPr="00F55495">
              <w:t>Распределение трудовых ресурсов, всего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F55495" w:rsidRDefault="00406B49" w:rsidP="00406B49">
            <w:pPr>
              <w:jc w:val="center"/>
              <w:rPr>
                <w:rFonts w:cs="Calibri"/>
              </w:rPr>
            </w:pPr>
            <w:r w:rsidRPr="00F55495">
              <w:rPr>
                <w:rFonts w:cs="Calibri"/>
              </w:rPr>
              <w:t>1064</w:t>
            </w:r>
          </w:p>
        </w:tc>
      </w:tr>
      <w:tr w:rsidR="00406B49" w:rsidRPr="008E2798" w:rsidTr="00406B49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8E2798" w:rsidRDefault="00406B49">
            <w:pPr>
              <w:jc w:val="center"/>
              <w:rPr>
                <w:highlight w:val="green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B49" w:rsidRPr="00DB2D19" w:rsidRDefault="00406B49" w:rsidP="00406B49">
            <w:r w:rsidRPr="00DB2D19">
              <w:t>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8E2798" w:rsidRDefault="00406B49">
            <w:pPr>
              <w:jc w:val="center"/>
              <w:rPr>
                <w:rFonts w:cs="Calibri"/>
                <w:highlight w:val="green"/>
              </w:rPr>
            </w:pPr>
          </w:p>
        </w:tc>
      </w:tr>
      <w:tr w:rsidR="00406B49" w:rsidRPr="008E2798" w:rsidTr="004011D1">
        <w:trPr>
          <w:cantSplit/>
          <w:trHeight w:val="2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А.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Занято в экономике, в том числе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815C73" w:rsidP="000A5470">
            <w:pPr>
              <w:jc w:val="center"/>
              <w:rPr>
                <w:rFonts w:cs="Calibri"/>
              </w:rPr>
            </w:pPr>
            <w:r w:rsidRPr="00DB2D19">
              <w:rPr>
                <w:rFonts w:cs="Calibri"/>
              </w:rPr>
              <w:t>1229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pPr>
              <w:jc w:val="both"/>
            </w:pPr>
            <w:r w:rsidRPr="00DB2D19">
              <w:t>- промышленность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720C5">
            <w:pPr>
              <w:jc w:val="center"/>
            </w:pPr>
            <w:r>
              <w:t>72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в обслуживающих отраслях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- медицина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 w:rsidP="004720C5">
            <w:pPr>
              <w:jc w:val="center"/>
            </w:pPr>
            <w:r w:rsidRPr="00DB2D19">
              <w:t>1</w:t>
            </w:r>
            <w:r w:rsidR="004720C5">
              <w:t>2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- образование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720C5">
            <w:pPr>
              <w:jc w:val="center"/>
            </w:pPr>
            <w:r>
              <w:t>85</w:t>
            </w:r>
          </w:p>
        </w:tc>
      </w:tr>
      <w:tr w:rsidR="00406B49" w:rsidRPr="008E2798" w:rsidTr="004011D1">
        <w:trPr>
          <w:trHeight w:val="70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 w:rsidP="007459D4">
            <w:r w:rsidRPr="00DB2D19">
              <w:t>- торговля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720C5" w:rsidP="000719D0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36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Б.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Учащиеся 16 лет и старше, обучающиеся с отрывом от производства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406B49">
            <w:pPr>
              <w:jc w:val="center"/>
              <w:rPr>
                <w:rFonts w:cs="Calibri"/>
              </w:rPr>
            </w:pPr>
            <w:r w:rsidRPr="00DB2D19">
              <w:rPr>
                <w:rFonts w:cs="Calibri"/>
              </w:rPr>
              <w:t>250</w:t>
            </w:r>
          </w:p>
        </w:tc>
      </w:tr>
      <w:tr w:rsidR="00406B49" w:rsidRPr="008E2798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В.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 xml:space="preserve">Численность занятых в домашнем и личном подсобном </w:t>
            </w:r>
            <w:proofErr w:type="gramStart"/>
            <w:r w:rsidRPr="00DB2D19">
              <w:t>хозяйствах</w:t>
            </w:r>
            <w:proofErr w:type="gramEnd"/>
            <w:r w:rsidRPr="00DB2D19">
              <w:t xml:space="preserve"> в трудоспособном возрасте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720C5">
            <w:pPr>
              <w:jc w:val="center"/>
            </w:pPr>
            <w:r>
              <w:t>85</w:t>
            </w:r>
          </w:p>
        </w:tc>
      </w:tr>
      <w:tr w:rsidR="00406B49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Г.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Лица в трудоспособном возрасте, не занятые трудовой деятельностью и учёбой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06B49" w:rsidRPr="00DB2D19" w:rsidRDefault="00120687">
            <w:pPr>
              <w:jc w:val="center"/>
              <w:rPr>
                <w:rFonts w:cs="Calibri"/>
              </w:rPr>
            </w:pPr>
            <w:r w:rsidRPr="00DB2D19">
              <w:rPr>
                <w:rFonts w:cs="Calibri"/>
              </w:rPr>
              <w:t>1</w:t>
            </w:r>
            <w:r w:rsidR="00406B49" w:rsidRPr="00DB2D19">
              <w:rPr>
                <w:rFonts w:cs="Calibri"/>
              </w:rPr>
              <w:t>190</w:t>
            </w:r>
          </w:p>
        </w:tc>
      </w:tr>
      <w:tr w:rsidR="00406B49" w:rsidTr="004011D1">
        <w:trPr>
          <w:trHeight w:val="1"/>
          <w:jc w:val="center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406B49">
            <w:pPr>
              <w:jc w:val="center"/>
            </w:pPr>
            <w:r w:rsidRPr="00DB2D19">
              <w:t>Д.</w:t>
            </w:r>
          </w:p>
        </w:tc>
        <w:tc>
          <w:tcPr>
            <w:tcW w:w="5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B49" w:rsidRPr="00DB2D19" w:rsidRDefault="00406B49">
            <w:r w:rsidRPr="00DB2D19">
              <w:t>Численность безработных, зарегистрированных в службе занятости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B49" w:rsidRPr="00DB2D19" w:rsidRDefault="00F55495" w:rsidP="000719D0">
            <w:pPr>
              <w:jc w:val="center"/>
            </w:pPr>
            <w:r>
              <w:t>22</w:t>
            </w:r>
          </w:p>
        </w:tc>
      </w:tr>
    </w:tbl>
    <w:p w:rsidR="00377D54" w:rsidRDefault="00377D54" w:rsidP="004011D1">
      <w:pPr>
        <w:outlineLvl w:val="0"/>
        <w:rPr>
          <w:b/>
          <w:sz w:val="28"/>
        </w:rPr>
      </w:pPr>
    </w:p>
    <w:p w:rsidR="004011D1" w:rsidRDefault="004011D1" w:rsidP="004011D1">
      <w:pPr>
        <w:outlineLvl w:val="0"/>
        <w:rPr>
          <w:b/>
          <w:sz w:val="28"/>
        </w:rPr>
      </w:pPr>
      <w:r>
        <w:rPr>
          <w:b/>
          <w:sz w:val="28"/>
        </w:rPr>
        <w:t>1.3.10. Средства массовой информации</w:t>
      </w:r>
    </w:p>
    <w:p w:rsidR="00F55495" w:rsidRDefault="004011D1" w:rsidP="008B4F61">
      <w:pPr>
        <w:jc w:val="both"/>
        <w:rPr>
          <w:sz w:val="28"/>
        </w:rPr>
      </w:pPr>
      <w:r>
        <w:rPr>
          <w:sz w:val="28"/>
        </w:rPr>
        <w:t xml:space="preserve"> </w:t>
      </w:r>
      <w:r w:rsidR="00F55495">
        <w:rPr>
          <w:sz w:val="28"/>
        </w:rPr>
        <w:t xml:space="preserve">     </w:t>
      </w:r>
      <w:r>
        <w:rPr>
          <w:sz w:val="28"/>
        </w:rPr>
        <w:t xml:space="preserve">Средства массовой информации на территории </w:t>
      </w:r>
      <w:r w:rsidR="008B4F61">
        <w:rPr>
          <w:sz w:val="28"/>
        </w:rPr>
        <w:t>Безменов</w:t>
      </w:r>
      <w:r>
        <w:rPr>
          <w:sz w:val="28"/>
        </w:rPr>
        <w:t>ского сельсовета – газета «</w:t>
      </w:r>
      <w:r w:rsidR="008B4F61">
        <w:rPr>
          <w:sz w:val="28"/>
        </w:rPr>
        <w:t>Безменовские ведомости</w:t>
      </w:r>
      <w:r>
        <w:rPr>
          <w:sz w:val="28"/>
        </w:rPr>
        <w:t xml:space="preserve">», где администрация </w:t>
      </w:r>
      <w:r w:rsidR="008B4F61">
        <w:rPr>
          <w:sz w:val="28"/>
        </w:rPr>
        <w:t>Безменовского</w:t>
      </w:r>
      <w:r>
        <w:rPr>
          <w:sz w:val="28"/>
        </w:rPr>
        <w:t xml:space="preserve">  сельсовета публикует нормативно-правовые акты</w:t>
      </w:r>
      <w:r w:rsidR="004F5BF4">
        <w:rPr>
          <w:sz w:val="28"/>
        </w:rPr>
        <w:t>. Тираж таких газет 99 шт.</w:t>
      </w:r>
      <w:r w:rsidR="00EB5287">
        <w:rPr>
          <w:sz w:val="28"/>
        </w:rPr>
        <w:t xml:space="preserve">, где публикуются новости района, различная информация от прокуратуры, </w:t>
      </w:r>
      <w:proofErr w:type="spellStart"/>
      <w:r w:rsidR="00EB5287">
        <w:rPr>
          <w:sz w:val="28"/>
        </w:rPr>
        <w:t>росреестра</w:t>
      </w:r>
      <w:proofErr w:type="spellEnd"/>
      <w:r w:rsidR="00EB5287">
        <w:rPr>
          <w:sz w:val="28"/>
        </w:rPr>
        <w:t xml:space="preserve">, о ПБ, ЧС, </w:t>
      </w:r>
      <w:r w:rsidR="004F5BF4">
        <w:rPr>
          <w:sz w:val="28"/>
        </w:rPr>
        <w:t xml:space="preserve"> </w:t>
      </w:r>
      <w:r w:rsidR="008B4F61">
        <w:rPr>
          <w:sz w:val="28"/>
        </w:rPr>
        <w:t xml:space="preserve"> </w:t>
      </w:r>
      <w:r w:rsidR="00EB5287">
        <w:rPr>
          <w:sz w:val="28"/>
        </w:rPr>
        <w:t xml:space="preserve">об исполнении различных программ, о </w:t>
      </w:r>
      <w:proofErr w:type="spellStart"/>
      <w:r w:rsidR="00EB5287">
        <w:rPr>
          <w:sz w:val="28"/>
        </w:rPr>
        <w:t>госус</w:t>
      </w:r>
      <w:r w:rsidR="007D7CB6">
        <w:rPr>
          <w:sz w:val="28"/>
        </w:rPr>
        <w:t>лугах</w:t>
      </w:r>
      <w:proofErr w:type="spellEnd"/>
      <w:r w:rsidR="007D7CB6">
        <w:rPr>
          <w:sz w:val="28"/>
        </w:rPr>
        <w:t>, поздравления, объявления.</w:t>
      </w:r>
    </w:p>
    <w:p w:rsidR="00E6680B" w:rsidRDefault="00F55495" w:rsidP="008B4F61">
      <w:pPr>
        <w:jc w:val="both"/>
        <w:rPr>
          <w:sz w:val="28"/>
        </w:rPr>
      </w:pPr>
      <w:r>
        <w:rPr>
          <w:sz w:val="28"/>
        </w:rPr>
        <w:t xml:space="preserve">     </w:t>
      </w:r>
      <w:r w:rsidR="00EB5287">
        <w:rPr>
          <w:sz w:val="28"/>
        </w:rPr>
        <w:t>А</w:t>
      </w:r>
      <w:r w:rsidR="00B000A0">
        <w:rPr>
          <w:sz w:val="28"/>
        </w:rPr>
        <w:t xml:space="preserve">дминистрация </w:t>
      </w:r>
      <w:r w:rsidR="008B4F61">
        <w:rPr>
          <w:sz w:val="28"/>
        </w:rPr>
        <w:t>Безменов</w:t>
      </w:r>
      <w:r w:rsidR="00B000A0">
        <w:rPr>
          <w:sz w:val="28"/>
        </w:rPr>
        <w:t xml:space="preserve">ского сельсовета </w:t>
      </w:r>
      <w:r w:rsidR="00EB5287">
        <w:rPr>
          <w:sz w:val="28"/>
        </w:rPr>
        <w:t xml:space="preserve">имеет свой </w:t>
      </w:r>
      <w:r w:rsidR="004E6E8F">
        <w:rPr>
          <w:sz w:val="28"/>
        </w:rPr>
        <w:t>официальный с</w:t>
      </w:r>
      <w:r w:rsidR="00EB5287">
        <w:rPr>
          <w:sz w:val="28"/>
        </w:rPr>
        <w:t>айт в сети Интернет</w:t>
      </w:r>
      <w:r w:rsidR="004E6E8F" w:rsidRPr="004E6E8F">
        <w:t xml:space="preserve"> </w:t>
      </w:r>
      <w:hyperlink r:id="rId9" w:history="1">
        <w:r w:rsidR="004E6E8F" w:rsidRPr="004E6E8F">
          <w:rPr>
            <w:rStyle w:val="af3"/>
            <w:sz w:val="28"/>
            <w:szCs w:val="28"/>
            <w:u w:val="none"/>
          </w:rPr>
          <w:t>http://admbezmen.nso.ru</w:t>
        </w:r>
      </w:hyperlink>
      <w:r w:rsidR="004E6E8F">
        <w:rPr>
          <w:sz w:val="28"/>
        </w:rPr>
        <w:t>, а так же страница «В контакте»</w:t>
      </w:r>
      <w:r w:rsidR="004E6E8F" w:rsidRPr="004E6E8F">
        <w:t xml:space="preserve"> </w:t>
      </w:r>
      <w:hyperlink r:id="rId10" w:history="1">
        <w:r w:rsidR="004E6E8F" w:rsidRPr="004E6E8F">
          <w:rPr>
            <w:rStyle w:val="af3"/>
            <w:sz w:val="28"/>
            <w:szCs w:val="28"/>
            <w:u w:val="none"/>
          </w:rPr>
          <w:t>https://vk.com/id538876198</w:t>
        </w:r>
      </w:hyperlink>
      <w:r w:rsidR="004E6E8F">
        <w:rPr>
          <w:sz w:val="28"/>
        </w:rPr>
        <w:t xml:space="preserve"> </w:t>
      </w:r>
    </w:p>
    <w:p w:rsidR="008B4F61" w:rsidRPr="000F4BE7" w:rsidRDefault="008B4F61" w:rsidP="004011D1">
      <w:pPr>
        <w:rPr>
          <w:sz w:val="28"/>
        </w:rPr>
      </w:pPr>
    </w:p>
    <w:p w:rsidR="004011D1" w:rsidRDefault="00E6680B" w:rsidP="004011D1">
      <w:pPr>
        <w:spacing w:after="120"/>
        <w:ind w:left="283" w:firstLine="567"/>
        <w:jc w:val="both"/>
        <w:rPr>
          <w:b/>
          <w:sz w:val="28"/>
        </w:rPr>
      </w:pPr>
      <w:r>
        <w:rPr>
          <w:b/>
          <w:sz w:val="28"/>
        </w:rPr>
        <w:t>1</w:t>
      </w:r>
      <w:r w:rsidR="004011D1">
        <w:rPr>
          <w:b/>
          <w:sz w:val="28"/>
        </w:rPr>
        <w:t>.4. Анализ развития экономики</w:t>
      </w:r>
    </w:p>
    <w:p w:rsidR="004011D1" w:rsidRDefault="004011D1" w:rsidP="004011D1">
      <w:pPr>
        <w:keepNext/>
        <w:ind w:firstLine="360"/>
        <w:jc w:val="both"/>
        <w:rPr>
          <w:b/>
          <w:sz w:val="28"/>
        </w:rPr>
      </w:pPr>
      <w:r>
        <w:rPr>
          <w:b/>
          <w:sz w:val="28"/>
        </w:rPr>
        <w:t xml:space="preserve">1.4.2. Развитие промышленных предприятий </w:t>
      </w:r>
    </w:p>
    <w:p w:rsidR="004011D1" w:rsidRDefault="004011D1" w:rsidP="00F55495">
      <w:pPr>
        <w:keepNext/>
        <w:ind w:firstLine="360"/>
        <w:jc w:val="both"/>
        <w:rPr>
          <w:b/>
          <w:sz w:val="28"/>
        </w:rPr>
      </w:pPr>
      <w:r>
        <w:rPr>
          <w:sz w:val="28"/>
        </w:rPr>
        <w:t xml:space="preserve">Промышленность представлена – </w:t>
      </w:r>
      <w:r w:rsidR="00406B49">
        <w:rPr>
          <w:sz w:val="28"/>
        </w:rPr>
        <w:t>ООО «</w:t>
      </w:r>
      <w:r w:rsidR="007E22CA">
        <w:rPr>
          <w:sz w:val="28"/>
        </w:rPr>
        <w:t>Э</w:t>
      </w:r>
      <w:r w:rsidR="00406B49">
        <w:rPr>
          <w:sz w:val="28"/>
        </w:rPr>
        <w:t>леваторный комплекс</w:t>
      </w:r>
      <w:r w:rsidR="007E22CA" w:rsidRPr="007E22CA">
        <w:rPr>
          <w:sz w:val="28"/>
        </w:rPr>
        <w:t xml:space="preserve"> </w:t>
      </w:r>
      <w:proofErr w:type="spellStart"/>
      <w:r w:rsidR="007E22CA">
        <w:rPr>
          <w:sz w:val="28"/>
        </w:rPr>
        <w:t>Безменовский</w:t>
      </w:r>
      <w:proofErr w:type="spellEnd"/>
      <w:r w:rsidR="00406B49">
        <w:rPr>
          <w:sz w:val="28"/>
        </w:rPr>
        <w:t>»</w:t>
      </w:r>
      <w:r>
        <w:rPr>
          <w:sz w:val="28"/>
        </w:rPr>
        <w:t xml:space="preserve">, который занимается </w:t>
      </w:r>
      <w:r w:rsidR="00406B49">
        <w:rPr>
          <w:sz w:val="28"/>
        </w:rPr>
        <w:t>переработкой гречихи</w:t>
      </w:r>
      <w:r>
        <w:rPr>
          <w:sz w:val="28"/>
        </w:rPr>
        <w:t>,</w:t>
      </w:r>
      <w:r w:rsidR="00406B49">
        <w:rPr>
          <w:sz w:val="28"/>
        </w:rPr>
        <w:t xml:space="preserve"> </w:t>
      </w:r>
      <w:r w:rsidR="008E2798">
        <w:rPr>
          <w:sz w:val="28"/>
        </w:rPr>
        <w:t xml:space="preserve">фасовкой </w:t>
      </w:r>
      <w:r w:rsidR="008E2798">
        <w:rPr>
          <w:sz w:val="28"/>
        </w:rPr>
        <w:lastRenderedPageBreak/>
        <w:t xml:space="preserve">различных круп </w:t>
      </w:r>
      <w:r w:rsidR="00406B49">
        <w:rPr>
          <w:sz w:val="28"/>
        </w:rPr>
        <w:t xml:space="preserve"> </w:t>
      </w:r>
      <w:r w:rsidR="00E6680B">
        <w:rPr>
          <w:sz w:val="28"/>
        </w:rPr>
        <w:t>с</w:t>
      </w:r>
      <w:r>
        <w:rPr>
          <w:sz w:val="28"/>
        </w:rPr>
        <w:t>табильно работающее предприятие, значимость -</w:t>
      </w:r>
      <w:r w:rsidR="008E2798">
        <w:rPr>
          <w:sz w:val="28"/>
        </w:rPr>
        <w:t xml:space="preserve"> </w:t>
      </w:r>
      <w:r>
        <w:rPr>
          <w:sz w:val="28"/>
        </w:rPr>
        <w:t>н</w:t>
      </w:r>
      <w:r w:rsidR="008E2798">
        <w:rPr>
          <w:sz w:val="28"/>
        </w:rPr>
        <w:t>алоговые платежи, аренда земель</w:t>
      </w:r>
      <w:r>
        <w:rPr>
          <w:sz w:val="28"/>
        </w:rPr>
        <w:t>, рабочие места.</w:t>
      </w:r>
      <w:r w:rsidR="006A4460">
        <w:rPr>
          <w:sz w:val="28"/>
        </w:rPr>
        <w:t xml:space="preserve"> Численность рабочих </w:t>
      </w:r>
      <w:r w:rsidR="005323F0">
        <w:rPr>
          <w:sz w:val="28"/>
        </w:rPr>
        <w:t>50</w:t>
      </w:r>
      <w:r w:rsidR="006A4460">
        <w:rPr>
          <w:sz w:val="28"/>
        </w:rPr>
        <w:t xml:space="preserve"> чел. Средняя ЗП </w:t>
      </w:r>
      <w:r w:rsidR="005323F0">
        <w:rPr>
          <w:sz w:val="28"/>
        </w:rPr>
        <w:t>27</w:t>
      </w:r>
      <w:r w:rsidR="0094298A">
        <w:rPr>
          <w:sz w:val="28"/>
        </w:rPr>
        <w:t xml:space="preserve">000 </w:t>
      </w:r>
      <w:r w:rsidR="006A4460" w:rsidRPr="0094298A">
        <w:rPr>
          <w:sz w:val="28"/>
        </w:rPr>
        <w:t>руб.</w:t>
      </w:r>
    </w:p>
    <w:p w:rsidR="004011D1" w:rsidRDefault="004011D1" w:rsidP="00F55495">
      <w:pPr>
        <w:jc w:val="both"/>
        <w:rPr>
          <w:sz w:val="28"/>
        </w:rPr>
      </w:pPr>
      <w:r>
        <w:rPr>
          <w:sz w:val="28"/>
        </w:rPr>
        <w:t xml:space="preserve">Оказывает помощь администрации  в </w:t>
      </w:r>
      <w:r w:rsidR="005323F0">
        <w:rPr>
          <w:sz w:val="28"/>
        </w:rPr>
        <w:t xml:space="preserve">благоустройстве МО, </w:t>
      </w:r>
      <w:r>
        <w:rPr>
          <w:sz w:val="28"/>
        </w:rPr>
        <w:t>проведении различных культурно-массовых мероприятий.</w:t>
      </w:r>
    </w:p>
    <w:p w:rsidR="00BA2EE2" w:rsidRDefault="00BA2EE2" w:rsidP="004011D1">
      <w:pPr>
        <w:rPr>
          <w:b/>
          <w:sz w:val="28"/>
        </w:rPr>
      </w:pPr>
    </w:p>
    <w:p w:rsidR="004011D1" w:rsidRDefault="00BA2EE2" w:rsidP="004011D1">
      <w:pPr>
        <w:rPr>
          <w:b/>
          <w:sz w:val="28"/>
          <w:szCs w:val="28"/>
        </w:rPr>
      </w:pPr>
      <w:r>
        <w:rPr>
          <w:b/>
          <w:sz w:val="28"/>
        </w:rPr>
        <w:t>1</w:t>
      </w:r>
      <w:r w:rsidR="004011D1">
        <w:rPr>
          <w:b/>
          <w:sz w:val="28"/>
        </w:rPr>
        <w:t xml:space="preserve">.4.3. Развитие транспорта и дорожной сети. </w:t>
      </w:r>
      <w:r w:rsidR="004011D1">
        <w:rPr>
          <w:b/>
          <w:sz w:val="28"/>
          <w:szCs w:val="28"/>
        </w:rPr>
        <w:t>Транспортное обеспечение</w:t>
      </w:r>
    </w:p>
    <w:p w:rsidR="004011D1" w:rsidRDefault="004011D1" w:rsidP="001C3904">
      <w:pPr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 xml:space="preserve">Состояние транспортной инфраструктуры </w:t>
      </w:r>
      <w:r w:rsidR="007E22CA">
        <w:rPr>
          <w:sz w:val="28"/>
          <w:szCs w:val="28"/>
        </w:rPr>
        <w:t>Безменов</w:t>
      </w:r>
      <w:r>
        <w:rPr>
          <w:sz w:val="28"/>
          <w:szCs w:val="28"/>
        </w:rPr>
        <w:t>ского сельсовета в настоящее время справедливо оценивать, как удовлетворительное. Из трех населенных пунктов сельсовета все имеют дороги с твердым покрытием, в том числе центр сельсовета (</w:t>
      </w:r>
      <w:proofErr w:type="spellStart"/>
      <w:r w:rsidR="007E22CA">
        <w:rPr>
          <w:sz w:val="28"/>
          <w:szCs w:val="28"/>
        </w:rPr>
        <w:t>ст</w:t>
      </w:r>
      <w:proofErr w:type="gramStart"/>
      <w:r w:rsidR="007E22CA">
        <w:rPr>
          <w:sz w:val="28"/>
          <w:szCs w:val="28"/>
        </w:rPr>
        <w:t>.Б</w:t>
      </w:r>
      <w:proofErr w:type="gramEnd"/>
      <w:r w:rsidR="007E22CA">
        <w:rPr>
          <w:sz w:val="28"/>
          <w:szCs w:val="28"/>
        </w:rPr>
        <w:t>езменово</w:t>
      </w:r>
      <w:proofErr w:type="spellEnd"/>
      <w:r>
        <w:rPr>
          <w:sz w:val="28"/>
          <w:szCs w:val="28"/>
        </w:rPr>
        <w:t>) соединен с районной сетью дорогой с усовершенствованным типом покрытия. Существующая сеть дорог обеспечивает транспортную доступность  к железнодорожным  станциям и районному центру.</w:t>
      </w:r>
    </w:p>
    <w:p w:rsidR="004011D1" w:rsidRDefault="004011D1" w:rsidP="001C3904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Перевозки пассажиров в район</w:t>
      </w:r>
      <w:r w:rsidR="007E22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осуществляет автопредприятие </w:t>
      </w:r>
      <w:proofErr w:type="spellStart"/>
      <w:r>
        <w:rPr>
          <w:sz w:val="28"/>
          <w:szCs w:val="28"/>
        </w:rPr>
        <w:t>Черепановское</w:t>
      </w:r>
      <w:proofErr w:type="spellEnd"/>
      <w:r>
        <w:rPr>
          <w:sz w:val="28"/>
          <w:szCs w:val="28"/>
        </w:rPr>
        <w:t xml:space="preserve"> АТП. Внутрирайонный маршрут связывает населенные пункты </w:t>
      </w:r>
      <w:r w:rsidR="007E22CA">
        <w:rPr>
          <w:sz w:val="28"/>
          <w:szCs w:val="28"/>
        </w:rPr>
        <w:t>Безменовского</w:t>
      </w:r>
      <w:r>
        <w:rPr>
          <w:sz w:val="28"/>
          <w:szCs w:val="28"/>
        </w:rPr>
        <w:t xml:space="preserve"> сельсовета с районным центром городом Черепаново. </w:t>
      </w:r>
    </w:p>
    <w:p w:rsidR="004011D1" w:rsidRDefault="00883E07" w:rsidP="004011D1">
      <w:pPr>
        <w:rPr>
          <w:b/>
          <w:sz w:val="28"/>
        </w:rPr>
      </w:pPr>
      <w:r>
        <w:rPr>
          <w:sz w:val="28"/>
        </w:rPr>
        <w:t xml:space="preserve">     </w:t>
      </w:r>
      <w:r w:rsidR="004011D1">
        <w:rPr>
          <w:b/>
          <w:sz w:val="28"/>
        </w:rPr>
        <w:t xml:space="preserve">1.4.4. Развитие систем связи и телевещания </w:t>
      </w:r>
    </w:p>
    <w:p w:rsidR="004011D1" w:rsidRDefault="004011D1" w:rsidP="001C3904">
      <w:pPr>
        <w:jc w:val="both"/>
        <w:rPr>
          <w:b/>
          <w:sz w:val="28"/>
        </w:rPr>
      </w:pPr>
      <w:r>
        <w:rPr>
          <w:sz w:val="28"/>
        </w:rPr>
        <w:t>Услуги почтовой св</w:t>
      </w:r>
      <w:r w:rsidR="0072774E">
        <w:rPr>
          <w:sz w:val="28"/>
        </w:rPr>
        <w:t>язи оказывает почтовое отделение</w:t>
      </w:r>
      <w:r>
        <w:rPr>
          <w:sz w:val="28"/>
        </w:rPr>
        <w:t xml:space="preserve"> Черепановского почтамта – ОСП УФПС Новосибирской области ФГУП «Почта России».</w:t>
      </w:r>
    </w:p>
    <w:p w:rsidR="004011D1" w:rsidRDefault="004011D1" w:rsidP="001C3904">
      <w:pPr>
        <w:jc w:val="both"/>
        <w:rPr>
          <w:sz w:val="28"/>
        </w:rPr>
      </w:pPr>
      <w:r>
        <w:rPr>
          <w:sz w:val="28"/>
        </w:rPr>
        <w:t>Услуги электросвязи на территории сельсовета оказывает ООО «Сибирьтелеком». Общая монтированная емкость телефонной связи АТС составляет 2</w:t>
      </w:r>
      <w:r w:rsidR="007E22CA">
        <w:rPr>
          <w:sz w:val="28"/>
        </w:rPr>
        <w:t>5</w:t>
      </w:r>
      <w:r w:rsidR="0041260E">
        <w:rPr>
          <w:sz w:val="28"/>
        </w:rPr>
        <w:t xml:space="preserve">0 </w:t>
      </w:r>
      <w:r>
        <w:rPr>
          <w:sz w:val="28"/>
        </w:rPr>
        <w:t>номеров, Обеспеченность населения квартирными телефонными аппаратами сети общего пользования на 100 семей  2</w:t>
      </w:r>
      <w:r w:rsidR="003547A1">
        <w:rPr>
          <w:sz w:val="28"/>
        </w:rPr>
        <w:t>5</w:t>
      </w:r>
      <w:r>
        <w:rPr>
          <w:sz w:val="28"/>
        </w:rPr>
        <w:t xml:space="preserve"> штук.</w:t>
      </w:r>
      <w:r>
        <w:rPr>
          <w:sz w:val="28"/>
        </w:rPr>
        <w:tab/>
      </w:r>
    </w:p>
    <w:p w:rsidR="001B046A" w:rsidRDefault="001B046A" w:rsidP="00081F5E">
      <w:pPr>
        <w:ind w:firstLine="567"/>
        <w:jc w:val="both"/>
        <w:rPr>
          <w:sz w:val="28"/>
        </w:rPr>
      </w:pPr>
      <w:r>
        <w:rPr>
          <w:sz w:val="28"/>
        </w:rPr>
        <w:t>На территории установлены вышки сотовой связи: «Билайн», «Мегафон», «МТС».</w:t>
      </w:r>
    </w:p>
    <w:p w:rsidR="00274F55" w:rsidRDefault="00274F55" w:rsidP="004011D1">
      <w:pPr>
        <w:rPr>
          <w:b/>
          <w:sz w:val="28"/>
        </w:rPr>
      </w:pPr>
    </w:p>
    <w:p w:rsidR="004011D1" w:rsidRPr="0041260E" w:rsidRDefault="004011D1" w:rsidP="004011D1">
      <w:pPr>
        <w:rPr>
          <w:b/>
          <w:sz w:val="28"/>
        </w:rPr>
      </w:pPr>
      <w:r w:rsidRPr="0041260E">
        <w:rPr>
          <w:b/>
          <w:sz w:val="28"/>
        </w:rPr>
        <w:t xml:space="preserve">1.4.5. Жилищно-коммунальное хозяйство </w:t>
      </w:r>
    </w:p>
    <w:p w:rsidR="00374786" w:rsidRPr="00DA0580" w:rsidRDefault="002870E4" w:rsidP="002870E4">
      <w:pPr>
        <w:rPr>
          <w:sz w:val="28"/>
          <w:highlight w:val="cyan"/>
        </w:rPr>
      </w:pPr>
      <w:r w:rsidRPr="00DA0580">
        <w:rPr>
          <w:sz w:val="28"/>
          <w:highlight w:val="cyan"/>
        </w:rPr>
        <w:t xml:space="preserve">               </w:t>
      </w:r>
    </w:p>
    <w:p w:rsidR="004011D1" w:rsidRPr="0041260E" w:rsidRDefault="004011D1" w:rsidP="00FD6744">
      <w:pPr>
        <w:outlineLvl w:val="0"/>
        <w:rPr>
          <w:b/>
          <w:sz w:val="28"/>
        </w:rPr>
      </w:pPr>
      <w:r w:rsidRPr="0041260E">
        <w:rPr>
          <w:b/>
          <w:sz w:val="28"/>
        </w:rPr>
        <w:t xml:space="preserve">Показатели работы </w:t>
      </w:r>
      <w:r w:rsidR="00AC5994" w:rsidRPr="0041260E">
        <w:rPr>
          <w:b/>
          <w:sz w:val="28"/>
        </w:rPr>
        <w:t xml:space="preserve">МУП «ЖКХ </w:t>
      </w:r>
      <w:proofErr w:type="spellStart"/>
      <w:r w:rsidR="00AC5994" w:rsidRPr="0041260E">
        <w:rPr>
          <w:b/>
          <w:sz w:val="28"/>
        </w:rPr>
        <w:t>Черепановское</w:t>
      </w:r>
      <w:proofErr w:type="spellEnd"/>
      <w:r w:rsidR="000719D0" w:rsidRPr="0041260E">
        <w:rPr>
          <w:b/>
          <w:sz w:val="28"/>
        </w:rPr>
        <w:t>»</w:t>
      </w:r>
    </w:p>
    <w:p w:rsidR="00123CC9" w:rsidRPr="00DA0580" w:rsidRDefault="00123CC9" w:rsidP="002870E4">
      <w:pPr>
        <w:jc w:val="center"/>
        <w:outlineLvl w:val="0"/>
        <w:rPr>
          <w:b/>
          <w:sz w:val="28"/>
          <w:highlight w:val="cyan"/>
        </w:rPr>
      </w:pPr>
    </w:p>
    <w:p w:rsidR="000E3189" w:rsidRDefault="000E3189" w:rsidP="000E318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Жилищно-коммунальные услуги на территории Безменовского сельсовета  оказывает        МУП «ЖКХ </w:t>
      </w:r>
      <w:proofErr w:type="spellStart"/>
      <w:r>
        <w:rPr>
          <w:sz w:val="28"/>
          <w:szCs w:val="28"/>
        </w:rPr>
        <w:t>Черепановское</w:t>
      </w:r>
      <w:proofErr w:type="spellEnd"/>
      <w:r>
        <w:rPr>
          <w:sz w:val="28"/>
          <w:szCs w:val="28"/>
        </w:rPr>
        <w:t>». По отчету за 9 месяцев 2020 года предприятие сработало с убытком 1021,9 тысяч рублей. Получено доходов за 9 месяцев 2020 года в сумме  4554,8 тысяч рублей. Затраты составили 6104,1 тысячи рублей. На предприятии начислено 1888,5 тысяч рублей заработной платы, среднемесячная заработная плата составляет 19310,00 рублей. Задолженности по выплате заработной платы нет.</w:t>
      </w:r>
    </w:p>
    <w:p w:rsidR="000E3189" w:rsidRDefault="000E3189" w:rsidP="000E318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станции </w:t>
      </w:r>
      <w:proofErr w:type="spellStart"/>
      <w:r>
        <w:rPr>
          <w:sz w:val="28"/>
          <w:szCs w:val="28"/>
        </w:rPr>
        <w:t>Безменово</w:t>
      </w:r>
      <w:proofErr w:type="spellEnd"/>
      <w:r>
        <w:rPr>
          <w:sz w:val="28"/>
          <w:szCs w:val="28"/>
        </w:rPr>
        <w:t xml:space="preserve"> количество пользователей коммунальными услугами составляет 1437 человек. Начислено населению за 9 месяцев 2020 года 2685,34тысяч рублей. Оплачено населением 2341,94 тысяч рублей. Собираемость составила 87,2%.</w:t>
      </w:r>
    </w:p>
    <w:p w:rsidR="000E3189" w:rsidRDefault="000E3189" w:rsidP="000E318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Задолженность населения на 01.10.2020г. составляет 1438,35 тысяч рублей.</w:t>
      </w:r>
    </w:p>
    <w:p w:rsidR="000E3189" w:rsidRDefault="000E3189" w:rsidP="000E3189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за прошедший год выполнены следующие работы: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Замена дымососа в котельной – из имущества г. Черепаново.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 Замена насоса на подпитку воды в котельно</w:t>
      </w:r>
      <w:proofErr w:type="gramStart"/>
      <w:r>
        <w:rPr>
          <w:sz w:val="28"/>
          <w:szCs w:val="28"/>
        </w:rPr>
        <w:t>й-</w:t>
      </w:r>
      <w:proofErr w:type="gramEnd"/>
      <w:r>
        <w:rPr>
          <w:sz w:val="28"/>
          <w:szCs w:val="28"/>
        </w:rPr>
        <w:t xml:space="preserve"> из имущества г. Черепаново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Замена глубинных насосов на скважинах 3 </w:t>
      </w:r>
      <w:proofErr w:type="spellStart"/>
      <w:proofErr w:type="gramStart"/>
      <w:r>
        <w:rPr>
          <w:sz w:val="28"/>
          <w:szCs w:val="28"/>
        </w:rPr>
        <w:t>шт</w:t>
      </w:r>
      <w:proofErr w:type="spellEnd"/>
      <w:proofErr w:type="gramEnd"/>
      <w:r>
        <w:rPr>
          <w:sz w:val="28"/>
          <w:szCs w:val="28"/>
        </w:rPr>
        <w:t>, материалы:– 257,00 тысяч рублей.</w:t>
      </w:r>
    </w:p>
    <w:p w:rsidR="000E3189" w:rsidRDefault="000E3189" w:rsidP="000E3189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 Ремонт водопровода – 160,00 тысяч рублей;</w:t>
      </w:r>
    </w:p>
    <w:p w:rsidR="004011D1" w:rsidRDefault="004011D1" w:rsidP="004011D1">
      <w:pPr>
        <w:jc w:val="center"/>
        <w:outlineLvl w:val="0"/>
        <w:rPr>
          <w:b/>
          <w:sz w:val="28"/>
        </w:rPr>
      </w:pPr>
      <w:r w:rsidRPr="0041260E">
        <w:rPr>
          <w:b/>
          <w:sz w:val="28"/>
        </w:rPr>
        <w:t>Жилой фонд</w:t>
      </w:r>
    </w:p>
    <w:p w:rsidR="00EE3AE1" w:rsidRPr="00B3431C" w:rsidRDefault="00EE3AE1" w:rsidP="00EE3AE1">
      <w:pPr>
        <w:tabs>
          <w:tab w:val="left" w:pos="1418"/>
        </w:tabs>
        <w:spacing w:line="360" w:lineRule="auto"/>
        <w:jc w:val="center"/>
        <w:rPr>
          <w:color w:val="000000"/>
          <w:szCs w:val="24"/>
        </w:rPr>
      </w:pPr>
      <w:r w:rsidRPr="00B3431C">
        <w:rPr>
          <w:color w:val="000000"/>
          <w:szCs w:val="24"/>
        </w:rPr>
        <w:t>Характеристика жилищного фонда по состоянию на 201</w:t>
      </w:r>
      <w:r w:rsidR="0041260E">
        <w:rPr>
          <w:color w:val="000000"/>
          <w:szCs w:val="24"/>
        </w:rPr>
        <w:t>9</w:t>
      </w:r>
      <w:r w:rsidRPr="00B3431C">
        <w:rPr>
          <w:color w:val="000000"/>
          <w:szCs w:val="24"/>
        </w:rPr>
        <w:t xml:space="preserve"> год</w:t>
      </w:r>
    </w:p>
    <w:tbl>
      <w:tblPr>
        <w:tblW w:w="6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1080"/>
        <w:gridCol w:w="1260"/>
        <w:gridCol w:w="1980"/>
      </w:tblGrid>
      <w:tr w:rsidR="00EE3AE1" w:rsidRPr="00B3431C" w:rsidTr="00B000A0">
        <w:trPr>
          <w:jc w:val="center"/>
        </w:trPr>
        <w:tc>
          <w:tcPr>
            <w:tcW w:w="2628" w:type="dxa"/>
          </w:tcPr>
          <w:p w:rsidR="00EE3AE1" w:rsidRPr="00B3431C" w:rsidRDefault="00EE3AE1" w:rsidP="00B000A0">
            <w:pPr>
              <w:rPr>
                <w:color w:val="000000"/>
                <w:szCs w:val="24"/>
              </w:rPr>
            </w:pPr>
            <w:r w:rsidRPr="00B3431C">
              <w:rPr>
                <w:color w:val="000000"/>
                <w:szCs w:val="24"/>
              </w:rPr>
              <w:t>Населенные пункты</w:t>
            </w:r>
          </w:p>
        </w:tc>
        <w:tc>
          <w:tcPr>
            <w:tcW w:w="1080" w:type="dxa"/>
          </w:tcPr>
          <w:p w:rsidR="00EE3AE1" w:rsidRPr="00B3431C" w:rsidRDefault="00EE3AE1" w:rsidP="00B000A0">
            <w:pPr>
              <w:rPr>
                <w:color w:val="000000"/>
                <w:szCs w:val="24"/>
              </w:rPr>
            </w:pPr>
            <w:r w:rsidRPr="00B3431C">
              <w:rPr>
                <w:color w:val="000000"/>
                <w:szCs w:val="24"/>
              </w:rPr>
              <w:t xml:space="preserve">Жилой фонд, </w:t>
            </w:r>
            <w:proofErr w:type="spellStart"/>
            <w:r w:rsidRPr="00B3431C">
              <w:rPr>
                <w:color w:val="000000"/>
                <w:szCs w:val="24"/>
              </w:rPr>
              <w:t>кв</w:t>
            </w:r>
            <w:proofErr w:type="gramStart"/>
            <w:r w:rsidRPr="00B3431C">
              <w:rPr>
                <w:color w:val="000000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260" w:type="dxa"/>
          </w:tcPr>
          <w:p w:rsidR="00EE3AE1" w:rsidRPr="00B3431C" w:rsidRDefault="00EE3AE1" w:rsidP="00B000A0">
            <w:pPr>
              <w:rPr>
                <w:color w:val="000000"/>
                <w:szCs w:val="24"/>
              </w:rPr>
            </w:pPr>
            <w:r w:rsidRPr="00B3431C">
              <w:rPr>
                <w:color w:val="000000"/>
                <w:szCs w:val="24"/>
              </w:rPr>
              <w:t>Количество домов, ед.</w:t>
            </w:r>
          </w:p>
        </w:tc>
        <w:tc>
          <w:tcPr>
            <w:tcW w:w="1980" w:type="dxa"/>
          </w:tcPr>
          <w:p w:rsidR="00EE3AE1" w:rsidRPr="00F34C93" w:rsidRDefault="00EE3AE1" w:rsidP="00AC5994">
            <w:pPr>
              <w:rPr>
                <w:color w:val="000000"/>
                <w:szCs w:val="24"/>
              </w:rPr>
            </w:pPr>
            <w:r w:rsidRPr="00F34C93">
              <w:rPr>
                <w:color w:val="000000"/>
                <w:szCs w:val="24"/>
              </w:rPr>
              <w:t>Выделено участков для строительства за 201</w:t>
            </w:r>
            <w:r w:rsidR="0041260E">
              <w:rPr>
                <w:color w:val="000000"/>
                <w:szCs w:val="24"/>
              </w:rPr>
              <w:t>9</w:t>
            </w:r>
            <w:r w:rsidRPr="00F34C93">
              <w:rPr>
                <w:color w:val="000000"/>
                <w:szCs w:val="24"/>
              </w:rPr>
              <w:t xml:space="preserve"> год, шт.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Ст. </w:t>
            </w:r>
            <w:proofErr w:type="spellStart"/>
            <w:r>
              <w:rPr>
                <w:color w:val="000000"/>
                <w:szCs w:val="24"/>
              </w:rPr>
              <w:t>Безменово</w:t>
            </w:r>
            <w:proofErr w:type="spellEnd"/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32</w:t>
            </w:r>
            <w:r w:rsidR="00E029F0">
              <w:rPr>
                <w:color w:val="000000"/>
                <w:szCs w:val="24"/>
              </w:rPr>
              <w:t>,6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0A0818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45</w:t>
            </w:r>
            <w:r w:rsidR="000A0818">
              <w:rPr>
                <w:color w:val="000000"/>
                <w:szCs w:val="24"/>
              </w:rPr>
              <w:t>6</w:t>
            </w:r>
          </w:p>
        </w:tc>
        <w:tc>
          <w:tcPr>
            <w:tcW w:w="1980" w:type="dxa"/>
          </w:tcPr>
          <w:p w:rsidR="00EE3AE1" w:rsidRPr="00F34C93" w:rsidRDefault="00934F9A" w:rsidP="00B000A0">
            <w:pPr>
              <w:rPr>
                <w:color w:val="000000"/>
                <w:szCs w:val="24"/>
              </w:rPr>
            </w:pPr>
            <w:r w:rsidRPr="00F34C93">
              <w:rPr>
                <w:color w:val="000000"/>
                <w:szCs w:val="24"/>
              </w:rPr>
              <w:t>-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П.Привольный</w:t>
            </w:r>
            <w:proofErr w:type="spellEnd"/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</w:t>
            </w:r>
            <w:r w:rsidR="00E029F0"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61</w:t>
            </w:r>
          </w:p>
        </w:tc>
        <w:tc>
          <w:tcPr>
            <w:tcW w:w="1980" w:type="dxa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П.Еловкино</w:t>
            </w:r>
            <w:proofErr w:type="spellEnd"/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  <w:r w:rsidR="00E029F0"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</w:t>
            </w:r>
          </w:p>
        </w:tc>
        <w:tc>
          <w:tcPr>
            <w:tcW w:w="1980" w:type="dxa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EE3AE1" w:rsidRPr="00B3431C" w:rsidTr="00B000A0">
        <w:trPr>
          <w:jc w:val="center"/>
        </w:trPr>
        <w:tc>
          <w:tcPr>
            <w:tcW w:w="2628" w:type="dxa"/>
            <w:vAlign w:val="center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proofErr w:type="spellStart"/>
            <w:r>
              <w:rPr>
                <w:color w:val="000000"/>
                <w:szCs w:val="24"/>
              </w:rPr>
              <w:t>П.Южный</w:t>
            </w:r>
            <w:proofErr w:type="spellEnd"/>
          </w:p>
        </w:tc>
        <w:tc>
          <w:tcPr>
            <w:tcW w:w="1080" w:type="dxa"/>
            <w:vAlign w:val="center"/>
          </w:tcPr>
          <w:p w:rsidR="00EE3AE1" w:rsidRPr="00B3431C" w:rsidRDefault="00934F9A" w:rsidP="00E029F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="00E029F0">
              <w:rPr>
                <w:color w:val="000000"/>
                <w:szCs w:val="24"/>
              </w:rPr>
              <w:t>,</w:t>
            </w: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EE3AE1" w:rsidRPr="00B3431C" w:rsidRDefault="00934F9A" w:rsidP="00934F9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98</w:t>
            </w:r>
          </w:p>
        </w:tc>
        <w:tc>
          <w:tcPr>
            <w:tcW w:w="1980" w:type="dxa"/>
          </w:tcPr>
          <w:p w:rsidR="00EE3AE1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  <w:tr w:rsidR="00934F9A" w:rsidRPr="00B3431C" w:rsidTr="00B000A0">
        <w:trPr>
          <w:jc w:val="center"/>
        </w:trPr>
        <w:tc>
          <w:tcPr>
            <w:tcW w:w="2628" w:type="dxa"/>
            <w:vAlign w:val="center"/>
          </w:tcPr>
          <w:p w:rsidR="00934F9A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Всего</w:t>
            </w:r>
          </w:p>
        </w:tc>
        <w:tc>
          <w:tcPr>
            <w:tcW w:w="1080" w:type="dxa"/>
            <w:vAlign w:val="center"/>
          </w:tcPr>
          <w:p w:rsidR="00934F9A" w:rsidRPr="00B3431C" w:rsidRDefault="00934F9A" w:rsidP="000A0818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</w:t>
            </w:r>
            <w:r w:rsidR="000A0818">
              <w:rPr>
                <w:color w:val="000000"/>
                <w:szCs w:val="24"/>
              </w:rPr>
              <w:t>,5</w:t>
            </w:r>
          </w:p>
        </w:tc>
        <w:tc>
          <w:tcPr>
            <w:tcW w:w="1260" w:type="dxa"/>
            <w:vAlign w:val="center"/>
          </w:tcPr>
          <w:p w:rsidR="00934F9A" w:rsidRDefault="00934F9A" w:rsidP="000A0818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66</w:t>
            </w:r>
            <w:r w:rsidR="000A0818">
              <w:rPr>
                <w:color w:val="000000"/>
                <w:szCs w:val="24"/>
              </w:rPr>
              <w:t>2</w:t>
            </w:r>
          </w:p>
        </w:tc>
        <w:tc>
          <w:tcPr>
            <w:tcW w:w="1980" w:type="dxa"/>
          </w:tcPr>
          <w:p w:rsidR="00934F9A" w:rsidRPr="00B3431C" w:rsidRDefault="00934F9A" w:rsidP="00B000A0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</w:tr>
    </w:tbl>
    <w:p w:rsidR="004011D1" w:rsidRDefault="004011D1" w:rsidP="004011D1">
      <w:pPr>
        <w:rPr>
          <w:sz w:val="28"/>
        </w:rPr>
      </w:pPr>
    </w:p>
    <w:p w:rsidR="00EE3AE1" w:rsidRPr="00143E64" w:rsidRDefault="00EE3AE1" w:rsidP="000A0818">
      <w:pPr>
        <w:jc w:val="both"/>
        <w:rPr>
          <w:color w:val="000000"/>
          <w:sz w:val="28"/>
          <w:szCs w:val="24"/>
        </w:rPr>
      </w:pPr>
      <w:r w:rsidRPr="00143E64">
        <w:rPr>
          <w:color w:val="000000"/>
          <w:sz w:val="28"/>
          <w:szCs w:val="24"/>
        </w:rPr>
        <w:t>Потребность в улучшении жилищных условий существует</w:t>
      </w:r>
      <w:r w:rsidR="00C60A28">
        <w:rPr>
          <w:color w:val="000000"/>
          <w:sz w:val="28"/>
          <w:szCs w:val="24"/>
        </w:rPr>
        <w:t xml:space="preserve">. </w:t>
      </w:r>
      <w:r w:rsidRPr="00143E64">
        <w:rPr>
          <w:color w:val="000000"/>
          <w:sz w:val="28"/>
          <w:szCs w:val="24"/>
        </w:rPr>
        <w:t>В развитии жилищного строительства в поселении сдерживающим фактором являются финансовые проблем</w:t>
      </w:r>
      <w:r w:rsidR="00376A2A">
        <w:rPr>
          <w:color w:val="000000"/>
          <w:sz w:val="28"/>
          <w:szCs w:val="24"/>
        </w:rPr>
        <w:t>ы.</w:t>
      </w:r>
      <w:r w:rsidRPr="00143E64">
        <w:rPr>
          <w:color w:val="000000"/>
          <w:sz w:val="28"/>
          <w:szCs w:val="24"/>
        </w:rPr>
        <w:t xml:space="preserve"> В числе коммунальных услуг, которыми обеспечен жилой фонд поселения, имеются электроэнергия, уличный водопровод.</w:t>
      </w:r>
    </w:p>
    <w:p w:rsidR="00EE3AE1" w:rsidRDefault="00EE3AE1" w:rsidP="00EE3AE1">
      <w:pPr>
        <w:rPr>
          <w:rFonts w:asciiTheme="minorHAnsi" w:hAnsiTheme="minorHAnsi"/>
          <w:color w:val="000000"/>
          <w:szCs w:val="24"/>
        </w:rPr>
      </w:pPr>
    </w:p>
    <w:p w:rsidR="00EE3AE1" w:rsidRDefault="00EE3AE1" w:rsidP="00EE3AE1">
      <w:r w:rsidRPr="00D163A5">
        <w:rPr>
          <w:rFonts w:asciiTheme="minorHAnsi" w:hAnsiTheme="minorHAnsi"/>
          <w:color w:val="000000"/>
          <w:szCs w:val="24"/>
        </w:rPr>
        <w:t xml:space="preserve"> </w:t>
      </w:r>
      <w:r>
        <w:t>Оборудование жилищного фонда: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2580"/>
        <w:gridCol w:w="2206"/>
      </w:tblGrid>
      <w:tr w:rsidR="00EE3AE1" w:rsidTr="00B000A0">
        <w:tc>
          <w:tcPr>
            <w:tcW w:w="4785" w:type="dxa"/>
          </w:tcPr>
          <w:p w:rsidR="00EE3AE1" w:rsidRDefault="00EE3AE1" w:rsidP="00B000A0">
            <w:r>
              <w:t>Наименование показателей</w:t>
            </w:r>
          </w:p>
        </w:tc>
        <w:tc>
          <w:tcPr>
            <w:tcW w:w="2580" w:type="dxa"/>
          </w:tcPr>
          <w:p w:rsidR="00EE3AE1" w:rsidRDefault="00EE3AE1" w:rsidP="00B000A0">
            <w:r>
              <w:t>Площадь</w:t>
            </w:r>
          </w:p>
        </w:tc>
        <w:tc>
          <w:tcPr>
            <w:tcW w:w="2206" w:type="dxa"/>
          </w:tcPr>
          <w:p w:rsidR="00EE3AE1" w:rsidRDefault="00EE3AE1" w:rsidP="00B000A0">
            <w:r>
              <w:t>%</w:t>
            </w:r>
          </w:p>
        </w:tc>
      </w:tr>
      <w:tr w:rsidR="00EE3AE1" w:rsidTr="00B000A0">
        <w:tc>
          <w:tcPr>
            <w:tcW w:w="4785" w:type="dxa"/>
          </w:tcPr>
          <w:p w:rsidR="00EE3AE1" w:rsidRDefault="00EE3AE1" w:rsidP="00B000A0">
            <w:r>
              <w:t>Электроэнергия</w:t>
            </w:r>
          </w:p>
        </w:tc>
        <w:tc>
          <w:tcPr>
            <w:tcW w:w="2580" w:type="dxa"/>
          </w:tcPr>
          <w:p w:rsidR="00EE3AE1" w:rsidRDefault="00E029F0" w:rsidP="00B000A0">
            <w:r>
              <w:t>47,5</w:t>
            </w:r>
          </w:p>
        </w:tc>
        <w:tc>
          <w:tcPr>
            <w:tcW w:w="2206" w:type="dxa"/>
          </w:tcPr>
          <w:p w:rsidR="00EE3AE1" w:rsidRDefault="00EE3AE1" w:rsidP="00B000A0">
            <w:r>
              <w:t>100</w:t>
            </w:r>
          </w:p>
        </w:tc>
      </w:tr>
      <w:tr w:rsidR="00EE3AE1" w:rsidTr="00B000A0">
        <w:tc>
          <w:tcPr>
            <w:tcW w:w="4785" w:type="dxa"/>
          </w:tcPr>
          <w:p w:rsidR="00EE3AE1" w:rsidRDefault="00EE3AE1" w:rsidP="00B000A0">
            <w:r>
              <w:t>Холодное водоснабжение</w:t>
            </w:r>
          </w:p>
        </w:tc>
        <w:tc>
          <w:tcPr>
            <w:tcW w:w="2580" w:type="dxa"/>
          </w:tcPr>
          <w:p w:rsidR="00EE3AE1" w:rsidRDefault="00E029F0" w:rsidP="00B000A0">
            <w:r>
              <w:t>44,6</w:t>
            </w:r>
          </w:p>
        </w:tc>
        <w:tc>
          <w:tcPr>
            <w:tcW w:w="2206" w:type="dxa"/>
          </w:tcPr>
          <w:p w:rsidR="00EE3AE1" w:rsidRDefault="00E029F0" w:rsidP="00B000A0">
            <w:r>
              <w:t>93</w:t>
            </w:r>
          </w:p>
        </w:tc>
      </w:tr>
      <w:tr w:rsidR="00EE3AE1" w:rsidTr="00B000A0">
        <w:tc>
          <w:tcPr>
            <w:tcW w:w="4785" w:type="dxa"/>
          </w:tcPr>
          <w:p w:rsidR="00EE3AE1" w:rsidRDefault="00EE3AE1" w:rsidP="00B000A0">
            <w:r>
              <w:t xml:space="preserve">Водоотведение </w:t>
            </w:r>
            <w:proofErr w:type="gramStart"/>
            <w:r>
              <w:t xml:space="preserve">( </w:t>
            </w:r>
            <w:proofErr w:type="gramEnd"/>
            <w:r>
              <w:t>канализация)</w:t>
            </w:r>
          </w:p>
        </w:tc>
        <w:tc>
          <w:tcPr>
            <w:tcW w:w="2580" w:type="dxa"/>
          </w:tcPr>
          <w:p w:rsidR="00EE3AE1" w:rsidRDefault="00E029F0" w:rsidP="00B000A0">
            <w:r>
              <w:t>23,1</w:t>
            </w:r>
          </w:p>
        </w:tc>
        <w:tc>
          <w:tcPr>
            <w:tcW w:w="2206" w:type="dxa"/>
          </w:tcPr>
          <w:p w:rsidR="00EE3AE1" w:rsidRDefault="00E029F0" w:rsidP="00B000A0">
            <w:r>
              <w:t>48</w:t>
            </w:r>
          </w:p>
        </w:tc>
      </w:tr>
      <w:tr w:rsidR="00EE3AE1" w:rsidTr="00B000A0">
        <w:tc>
          <w:tcPr>
            <w:tcW w:w="4785" w:type="dxa"/>
          </w:tcPr>
          <w:p w:rsidR="00EE3AE1" w:rsidRDefault="00E029F0" w:rsidP="00B000A0">
            <w:r>
              <w:t>Центральным отоплением</w:t>
            </w:r>
          </w:p>
        </w:tc>
        <w:tc>
          <w:tcPr>
            <w:tcW w:w="2580" w:type="dxa"/>
          </w:tcPr>
          <w:p w:rsidR="00EE3AE1" w:rsidRDefault="00E029F0" w:rsidP="00B000A0">
            <w:r>
              <w:t>5,8</w:t>
            </w:r>
          </w:p>
        </w:tc>
        <w:tc>
          <w:tcPr>
            <w:tcW w:w="2206" w:type="dxa"/>
          </w:tcPr>
          <w:p w:rsidR="00EE3AE1" w:rsidRDefault="00E029F0" w:rsidP="00B000A0">
            <w:r>
              <w:t>12</w:t>
            </w:r>
          </w:p>
        </w:tc>
      </w:tr>
    </w:tbl>
    <w:p w:rsidR="00EE3AE1" w:rsidRPr="00143E64" w:rsidRDefault="007115F1" w:rsidP="00EE3AE1">
      <w:pPr>
        <w:rPr>
          <w:sz w:val="28"/>
        </w:rPr>
      </w:pPr>
      <w:r>
        <w:rPr>
          <w:sz w:val="28"/>
        </w:rPr>
        <w:t xml:space="preserve">Одно из направлений </w:t>
      </w:r>
      <w:r w:rsidR="00EE3AE1" w:rsidRPr="00143E64">
        <w:rPr>
          <w:sz w:val="28"/>
        </w:rPr>
        <w:t>в развитии жилищного фонда является:</w:t>
      </w:r>
    </w:p>
    <w:p w:rsidR="00EE3AE1" w:rsidRPr="00143E64" w:rsidRDefault="00EE3AE1" w:rsidP="00EE3AE1">
      <w:pPr>
        <w:rPr>
          <w:sz w:val="28"/>
        </w:rPr>
      </w:pPr>
      <w:r w:rsidRPr="00143E64">
        <w:rPr>
          <w:sz w:val="28"/>
        </w:rPr>
        <w:t>-оказание помощи в оформлении документации на строительство;</w:t>
      </w:r>
    </w:p>
    <w:p w:rsidR="00EE3AE1" w:rsidRPr="00143E64" w:rsidRDefault="00EE3AE1" w:rsidP="00EE3AE1">
      <w:pPr>
        <w:rPr>
          <w:sz w:val="28"/>
        </w:rPr>
      </w:pPr>
      <w:r w:rsidRPr="00143E64">
        <w:rPr>
          <w:sz w:val="28"/>
        </w:rPr>
        <w:t>- ремонт муниципального жилищного фонда.</w:t>
      </w:r>
    </w:p>
    <w:p w:rsidR="00F55495" w:rsidRDefault="00F55495" w:rsidP="004011D1">
      <w:pPr>
        <w:rPr>
          <w:b/>
          <w:sz w:val="28"/>
        </w:rPr>
      </w:pPr>
    </w:p>
    <w:p w:rsidR="004011D1" w:rsidRDefault="00EE3AE1" w:rsidP="004011D1">
      <w:pPr>
        <w:rPr>
          <w:b/>
          <w:sz w:val="28"/>
        </w:rPr>
      </w:pPr>
      <w:r>
        <w:rPr>
          <w:b/>
          <w:sz w:val="28"/>
        </w:rPr>
        <w:t>1</w:t>
      </w:r>
      <w:r w:rsidR="00123CC9">
        <w:rPr>
          <w:b/>
          <w:sz w:val="28"/>
        </w:rPr>
        <w:t xml:space="preserve">.4.6. </w:t>
      </w:r>
      <w:r w:rsidR="004011D1">
        <w:rPr>
          <w:b/>
          <w:sz w:val="28"/>
        </w:rPr>
        <w:t xml:space="preserve"> Развитие малого и среднего предпринимательства, торговля и платные услуги.</w:t>
      </w:r>
    </w:p>
    <w:p w:rsidR="00374786" w:rsidRDefault="00374786" w:rsidP="004011D1">
      <w:pPr>
        <w:rPr>
          <w:b/>
          <w:sz w:val="28"/>
        </w:rPr>
      </w:pPr>
    </w:p>
    <w:p w:rsidR="004011D1" w:rsidRDefault="004011D1" w:rsidP="00376A2A">
      <w:pPr>
        <w:jc w:val="both"/>
        <w:rPr>
          <w:b/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>По состоянию на 01.01.</w:t>
      </w:r>
      <w:r w:rsidR="007D7CB6">
        <w:rPr>
          <w:sz w:val="28"/>
        </w:rPr>
        <w:t>2020</w:t>
      </w:r>
      <w:r w:rsidR="00123CC9">
        <w:rPr>
          <w:sz w:val="28"/>
        </w:rPr>
        <w:t xml:space="preserve"> </w:t>
      </w:r>
      <w:r>
        <w:rPr>
          <w:sz w:val="28"/>
        </w:rPr>
        <w:t xml:space="preserve">года в поселении функционирует </w:t>
      </w:r>
      <w:r w:rsidR="00B86ACD">
        <w:rPr>
          <w:sz w:val="28"/>
        </w:rPr>
        <w:t>12</w:t>
      </w:r>
      <w:r>
        <w:rPr>
          <w:sz w:val="28"/>
        </w:rPr>
        <w:t xml:space="preserve"> торговых точек, в том числе:  </w:t>
      </w:r>
      <w:r w:rsidR="00BC0CD3">
        <w:rPr>
          <w:sz w:val="28"/>
        </w:rPr>
        <w:t>6</w:t>
      </w:r>
      <w:r w:rsidR="00376A2A">
        <w:rPr>
          <w:sz w:val="28"/>
        </w:rPr>
        <w:t xml:space="preserve"> </w:t>
      </w:r>
      <w:r>
        <w:rPr>
          <w:sz w:val="28"/>
        </w:rPr>
        <w:t>магазин</w:t>
      </w:r>
      <w:r w:rsidR="00376A2A">
        <w:rPr>
          <w:sz w:val="28"/>
        </w:rPr>
        <w:t>ов ТПО</w:t>
      </w:r>
      <w:r>
        <w:rPr>
          <w:sz w:val="28"/>
        </w:rPr>
        <w:t xml:space="preserve">, </w:t>
      </w:r>
      <w:r w:rsidR="00B86ACD">
        <w:rPr>
          <w:sz w:val="28"/>
        </w:rPr>
        <w:t>6</w:t>
      </w:r>
      <w:r w:rsidR="00376A2A">
        <w:rPr>
          <w:sz w:val="28"/>
        </w:rPr>
        <w:t xml:space="preserve"> </w:t>
      </w:r>
      <w:r>
        <w:rPr>
          <w:sz w:val="28"/>
        </w:rPr>
        <w:t xml:space="preserve"> магазинов индивидуальных предпринимателей. В сфере торговли занято </w:t>
      </w:r>
      <w:r w:rsidR="00C60A28">
        <w:rPr>
          <w:sz w:val="28"/>
        </w:rPr>
        <w:t>36</w:t>
      </w:r>
      <w:r>
        <w:rPr>
          <w:sz w:val="28"/>
        </w:rPr>
        <w:t xml:space="preserve"> человек.</w:t>
      </w:r>
    </w:p>
    <w:p w:rsidR="004011D1" w:rsidRDefault="004011D1" w:rsidP="00376A2A">
      <w:pPr>
        <w:jc w:val="both"/>
        <w:rPr>
          <w:sz w:val="28"/>
        </w:rPr>
      </w:pPr>
      <w:r>
        <w:rPr>
          <w:sz w:val="28"/>
        </w:rPr>
        <w:t xml:space="preserve">Индивидуальные предприниматели, зарегистрированные на территории сельсовета, в основном, занимаются торговлей. </w:t>
      </w:r>
    </w:p>
    <w:p w:rsidR="004011D1" w:rsidRDefault="004011D1" w:rsidP="004011D1">
      <w:pPr>
        <w:rPr>
          <w:color w:val="000000"/>
          <w:sz w:val="28"/>
        </w:rPr>
      </w:pPr>
    </w:p>
    <w:p w:rsidR="004011D1" w:rsidRDefault="004011D1" w:rsidP="004011D1">
      <w:pPr>
        <w:jc w:val="center"/>
        <w:outlineLvl w:val="0"/>
        <w:rPr>
          <w:color w:val="000000"/>
          <w:sz w:val="28"/>
        </w:rPr>
      </w:pPr>
      <w:r>
        <w:rPr>
          <w:color w:val="000000"/>
          <w:sz w:val="28"/>
        </w:rPr>
        <w:t>Организации розничной торговли, общепита и платных услуг сельсовета</w:t>
      </w:r>
    </w:p>
    <w:tbl>
      <w:tblPr>
        <w:tblW w:w="8100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1"/>
        <w:gridCol w:w="696"/>
        <w:gridCol w:w="1212"/>
        <w:gridCol w:w="941"/>
        <w:gridCol w:w="900"/>
        <w:gridCol w:w="900"/>
        <w:gridCol w:w="900"/>
      </w:tblGrid>
      <w:tr w:rsidR="00FA2776" w:rsidTr="00FA2776">
        <w:trPr>
          <w:trHeight w:val="1"/>
        </w:trPr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>
            <w:proofErr w:type="gramStart"/>
            <w:r w:rsidRPr="00C60A28">
              <w:rPr>
                <w:color w:val="000000"/>
              </w:rPr>
              <w:t>Сельсовет</w:t>
            </w:r>
            <w:proofErr w:type="gramEnd"/>
            <w:r w:rsidRPr="00C60A28">
              <w:rPr>
                <w:color w:val="000000"/>
              </w:rPr>
              <w:t>/населенный пункт</w:t>
            </w:r>
          </w:p>
        </w:tc>
        <w:tc>
          <w:tcPr>
            <w:tcW w:w="28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Магазины</w:t>
            </w:r>
          </w:p>
        </w:tc>
        <w:tc>
          <w:tcPr>
            <w:tcW w:w="2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Кафе, столовые</w:t>
            </w:r>
          </w:p>
        </w:tc>
      </w:tr>
      <w:tr w:rsidR="00FA2776" w:rsidTr="00FA2776">
        <w:trPr>
          <w:trHeight w:val="1"/>
        </w:trPr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776" w:rsidRPr="00C60A28" w:rsidRDefault="00FA2776">
            <w:pPr>
              <w:widowControl/>
              <w:suppressAutoHyphens w:val="0"/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rPr>
                <w:color w:val="000000"/>
              </w:rPr>
              <w:t>Кол-во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Площадь, м</w:t>
            </w:r>
            <w:proofErr w:type="gramStart"/>
            <w:r w:rsidRPr="00C60A28">
              <w:rPr>
                <w:color w:val="000000"/>
              </w:rPr>
              <w:t>2</w:t>
            </w:r>
            <w:proofErr w:type="gramEnd"/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Работающих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Посад мест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Работающих</w:t>
            </w: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t xml:space="preserve">Ст. </w:t>
            </w:r>
            <w:proofErr w:type="spellStart"/>
            <w:r w:rsidRPr="00C60A28">
              <w:t>Безменово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873D86">
            <w:r w:rsidRPr="00C60A28">
              <w:rPr>
                <w:color w:val="000000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873D86" w:rsidP="00C60A28">
            <w:pPr>
              <w:jc w:val="center"/>
            </w:pPr>
            <w:r w:rsidRPr="00C60A28">
              <w:rPr>
                <w:color w:val="000000"/>
              </w:rPr>
              <w:t>1139,8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2</w:t>
            </w:r>
            <w:r w:rsidR="00873D86" w:rsidRPr="00C60A28">
              <w:rPr>
                <w:color w:val="000000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C60A28" w:rsidP="00C60A28">
            <w:pPr>
              <w:jc w:val="center"/>
            </w:pPr>
            <w:r w:rsidRPr="00C60A28"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C60A28" w:rsidP="00C60A28">
            <w:pPr>
              <w:jc w:val="center"/>
            </w:pPr>
            <w:r w:rsidRPr="00C60A28"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C60A28" w:rsidP="00C60A28">
            <w:pPr>
              <w:jc w:val="center"/>
            </w:pPr>
            <w:r w:rsidRPr="00C60A28">
              <w:t>0</w:t>
            </w: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rPr>
                <w:color w:val="000000"/>
              </w:rPr>
              <w:t>П. Привольный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>
            <w:r w:rsidRPr="00C60A28">
              <w:rPr>
                <w:color w:val="000000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115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proofErr w:type="spellStart"/>
            <w:r w:rsidRPr="00C60A28">
              <w:rPr>
                <w:color w:val="000000"/>
              </w:rPr>
              <w:lastRenderedPageBreak/>
              <w:t>П.Еловкино</w:t>
            </w:r>
            <w:proofErr w:type="spellEnd"/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>
            <w:pPr>
              <w:rPr>
                <w:rFonts w:cs="Calibri"/>
              </w:rPr>
            </w:pPr>
            <w:r w:rsidRPr="00C60A28">
              <w:rPr>
                <w:rFonts w:cs="Calibri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  <w:r w:rsidRPr="00C60A28">
              <w:rPr>
                <w:rFonts w:cs="Calibri"/>
              </w:rPr>
              <w:t>120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  <w:r w:rsidRPr="00C60A28">
              <w:rPr>
                <w:rFonts w:cs="Calibri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</w:tr>
      <w:tr w:rsidR="00FA2776" w:rsidTr="00FA2776">
        <w:trPr>
          <w:trHeight w:val="1"/>
        </w:trPr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2776" w:rsidRPr="00C60A28" w:rsidRDefault="00FA2776">
            <w:r w:rsidRPr="00C60A28">
              <w:rPr>
                <w:color w:val="000000"/>
              </w:rPr>
              <w:t>П. Южный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>
            <w:r w:rsidRPr="00C60A28">
              <w:rPr>
                <w:color w:val="000000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t>204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2776" w:rsidRPr="00C60A28" w:rsidRDefault="00FA2776" w:rsidP="00C60A28">
            <w:pPr>
              <w:jc w:val="center"/>
            </w:pPr>
            <w:r w:rsidRPr="00C60A28"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2776" w:rsidRPr="00C60A28" w:rsidRDefault="00FA2776" w:rsidP="00C60A28">
            <w:pPr>
              <w:jc w:val="center"/>
              <w:rPr>
                <w:rFonts w:cs="Calibri"/>
              </w:rPr>
            </w:pPr>
          </w:p>
        </w:tc>
      </w:tr>
    </w:tbl>
    <w:p w:rsidR="004011D1" w:rsidRDefault="004011D1" w:rsidP="004011D1">
      <w:pPr>
        <w:jc w:val="both"/>
        <w:rPr>
          <w:color w:val="000000"/>
          <w:sz w:val="28"/>
        </w:rPr>
      </w:pPr>
    </w:p>
    <w:p w:rsidR="004011D1" w:rsidRDefault="004011D1" w:rsidP="004011D1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 последние годы удалось сохранить положительные темпы розничного товарооборота и широкий ассортимент продукции, появляются новые торговые точки. </w:t>
      </w:r>
    </w:p>
    <w:p w:rsidR="00374786" w:rsidRDefault="00374786" w:rsidP="004011D1">
      <w:pPr>
        <w:jc w:val="both"/>
        <w:rPr>
          <w:sz w:val="28"/>
        </w:rPr>
      </w:pPr>
    </w:p>
    <w:p w:rsidR="004011D1" w:rsidRDefault="00176BEA" w:rsidP="00FA2776">
      <w:pPr>
        <w:widowControl/>
        <w:suppressAutoHyphens w:val="0"/>
        <w:jc w:val="both"/>
        <w:rPr>
          <w:b/>
          <w:sz w:val="28"/>
        </w:rPr>
      </w:pPr>
      <w:r>
        <w:rPr>
          <w:b/>
          <w:sz w:val="28"/>
        </w:rPr>
        <w:t>1.4.</w:t>
      </w:r>
      <w:r w:rsidR="00FA2776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="004011D1">
        <w:rPr>
          <w:b/>
          <w:sz w:val="28"/>
        </w:rPr>
        <w:t>Экология и благоустройство</w:t>
      </w:r>
    </w:p>
    <w:p w:rsidR="004011D1" w:rsidRDefault="00FA2776" w:rsidP="00B86ACD">
      <w:pPr>
        <w:jc w:val="both"/>
        <w:rPr>
          <w:sz w:val="28"/>
        </w:rPr>
      </w:pPr>
      <w:r>
        <w:rPr>
          <w:b/>
          <w:sz w:val="28"/>
        </w:rPr>
        <w:t xml:space="preserve">     </w:t>
      </w:r>
      <w:r w:rsidR="004011D1">
        <w:rPr>
          <w:b/>
          <w:sz w:val="28"/>
        </w:rPr>
        <w:t xml:space="preserve"> </w:t>
      </w:r>
      <w:r w:rsidR="00B86ACD">
        <w:rPr>
          <w:sz w:val="28"/>
        </w:rPr>
        <w:t>На ст.</w:t>
      </w:r>
      <w:r w:rsidR="000E3991">
        <w:rPr>
          <w:sz w:val="28"/>
        </w:rPr>
        <w:t xml:space="preserve"> </w:t>
      </w:r>
      <w:proofErr w:type="spellStart"/>
      <w:r w:rsidR="00B86ACD">
        <w:rPr>
          <w:sz w:val="28"/>
        </w:rPr>
        <w:t>Безменово</w:t>
      </w:r>
      <w:proofErr w:type="spellEnd"/>
      <w:r w:rsidR="00B86ACD">
        <w:rPr>
          <w:sz w:val="28"/>
        </w:rPr>
        <w:t xml:space="preserve"> вывоз мусора осущес</w:t>
      </w:r>
      <w:r w:rsidR="0041260E">
        <w:rPr>
          <w:sz w:val="28"/>
        </w:rPr>
        <w:t>твляет Чистый город ИП «</w:t>
      </w:r>
      <w:proofErr w:type="spellStart"/>
      <w:r w:rsidR="0041260E">
        <w:rPr>
          <w:sz w:val="28"/>
        </w:rPr>
        <w:t>Цындра</w:t>
      </w:r>
      <w:proofErr w:type="spellEnd"/>
      <w:r w:rsidR="0041260E">
        <w:rPr>
          <w:sz w:val="28"/>
        </w:rPr>
        <w:t xml:space="preserve">» по субподряду с ООО «Экология-Новосибирск». </w:t>
      </w:r>
    </w:p>
    <w:p w:rsidR="004011D1" w:rsidRDefault="00FA2776" w:rsidP="00B86ACD">
      <w:pPr>
        <w:jc w:val="both"/>
        <w:rPr>
          <w:sz w:val="28"/>
        </w:rPr>
      </w:pPr>
      <w:r>
        <w:rPr>
          <w:sz w:val="28"/>
        </w:rPr>
        <w:t xml:space="preserve">      </w:t>
      </w:r>
      <w:r w:rsidR="004011D1">
        <w:rPr>
          <w:sz w:val="28"/>
        </w:rPr>
        <w:t>На территории  сельсовета построено</w:t>
      </w:r>
      <w:r w:rsidR="007115F1">
        <w:rPr>
          <w:sz w:val="28"/>
        </w:rPr>
        <w:t xml:space="preserve"> </w:t>
      </w:r>
      <w:r w:rsidR="005323F0">
        <w:rPr>
          <w:sz w:val="28"/>
        </w:rPr>
        <w:t>9</w:t>
      </w:r>
      <w:r w:rsidR="004011D1">
        <w:rPr>
          <w:sz w:val="28"/>
        </w:rPr>
        <w:t xml:space="preserve"> детски</w:t>
      </w:r>
      <w:r>
        <w:rPr>
          <w:sz w:val="28"/>
        </w:rPr>
        <w:t xml:space="preserve">х </w:t>
      </w:r>
      <w:r w:rsidR="004011D1">
        <w:rPr>
          <w:sz w:val="28"/>
        </w:rPr>
        <w:t xml:space="preserve"> игровы</w:t>
      </w:r>
      <w:r>
        <w:rPr>
          <w:sz w:val="28"/>
        </w:rPr>
        <w:t xml:space="preserve">х </w:t>
      </w:r>
      <w:r w:rsidR="004011D1">
        <w:rPr>
          <w:sz w:val="28"/>
        </w:rPr>
        <w:t xml:space="preserve"> площад</w:t>
      </w:r>
      <w:r>
        <w:rPr>
          <w:sz w:val="28"/>
        </w:rPr>
        <w:t>о</w:t>
      </w:r>
      <w:r w:rsidR="004011D1">
        <w:rPr>
          <w:sz w:val="28"/>
        </w:rPr>
        <w:t>к. Ежегодно площадки обновляются</w:t>
      </w:r>
      <w:r>
        <w:rPr>
          <w:sz w:val="28"/>
        </w:rPr>
        <w:t>, проводится покраска</w:t>
      </w:r>
      <w:r w:rsidR="004011D1">
        <w:rPr>
          <w:sz w:val="28"/>
        </w:rPr>
        <w:t>, добавл</w:t>
      </w:r>
      <w:r>
        <w:rPr>
          <w:sz w:val="28"/>
        </w:rPr>
        <w:t>яются</w:t>
      </w:r>
      <w:r w:rsidR="004011D1">
        <w:rPr>
          <w:sz w:val="28"/>
        </w:rPr>
        <w:t xml:space="preserve"> новы</w:t>
      </w:r>
      <w:r>
        <w:rPr>
          <w:sz w:val="28"/>
        </w:rPr>
        <w:t>е</w:t>
      </w:r>
      <w:r w:rsidR="004011D1">
        <w:rPr>
          <w:sz w:val="28"/>
        </w:rPr>
        <w:t xml:space="preserve">   игровы</w:t>
      </w:r>
      <w:r>
        <w:rPr>
          <w:sz w:val="28"/>
        </w:rPr>
        <w:t>е</w:t>
      </w:r>
      <w:r w:rsidR="004011D1">
        <w:rPr>
          <w:sz w:val="28"/>
        </w:rPr>
        <w:t xml:space="preserve"> элемент</w:t>
      </w:r>
      <w:r>
        <w:rPr>
          <w:sz w:val="28"/>
        </w:rPr>
        <w:t>ы</w:t>
      </w:r>
      <w:r w:rsidR="004011D1">
        <w:rPr>
          <w:sz w:val="28"/>
        </w:rPr>
        <w:t xml:space="preserve">. </w:t>
      </w:r>
    </w:p>
    <w:p w:rsidR="00B13C2E" w:rsidRDefault="00176BEA" w:rsidP="00B13C2E">
      <w:pPr>
        <w:pStyle w:val="22"/>
        <w:shd w:val="clear" w:color="auto" w:fill="auto"/>
        <w:spacing w:line="240" w:lineRule="auto"/>
        <w:ind w:firstLine="284"/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4011D1">
        <w:rPr>
          <w:sz w:val="28"/>
        </w:rPr>
        <w:t xml:space="preserve">Ежегодно </w:t>
      </w:r>
      <w:r>
        <w:rPr>
          <w:sz w:val="28"/>
        </w:rPr>
        <w:t xml:space="preserve">на территории МО </w:t>
      </w:r>
      <w:r w:rsidR="004011D1">
        <w:rPr>
          <w:sz w:val="28"/>
        </w:rPr>
        <w:t xml:space="preserve">проводится </w:t>
      </w:r>
      <w:r>
        <w:rPr>
          <w:sz w:val="28"/>
        </w:rPr>
        <w:t xml:space="preserve">районный конкурс </w:t>
      </w:r>
      <w:r w:rsidR="004011D1">
        <w:rPr>
          <w:sz w:val="28"/>
        </w:rPr>
        <w:t xml:space="preserve"> на лучшую усадьбу</w:t>
      </w:r>
      <w:r>
        <w:rPr>
          <w:sz w:val="28"/>
        </w:rPr>
        <w:t xml:space="preserve">, каждый житель поселков может принимать участие.  </w:t>
      </w:r>
      <w:r w:rsidR="00374786">
        <w:rPr>
          <w:sz w:val="28"/>
        </w:rPr>
        <w:t xml:space="preserve">Все улицы </w:t>
      </w:r>
      <w:r w:rsidR="0041260E">
        <w:rPr>
          <w:sz w:val="28"/>
        </w:rPr>
        <w:t xml:space="preserve">малых </w:t>
      </w:r>
      <w:r w:rsidR="00374786">
        <w:rPr>
          <w:sz w:val="28"/>
        </w:rPr>
        <w:t>сел освещены.</w:t>
      </w:r>
      <w:r w:rsidR="0041260E">
        <w:rPr>
          <w:sz w:val="28"/>
        </w:rPr>
        <w:t xml:space="preserve"> </w:t>
      </w:r>
      <w:r w:rsidR="0041260E" w:rsidRPr="00B13C2E">
        <w:rPr>
          <w:sz w:val="28"/>
        </w:rPr>
        <w:t xml:space="preserve">На </w:t>
      </w:r>
      <w:proofErr w:type="spellStart"/>
      <w:r w:rsidR="0041260E" w:rsidRPr="00B13C2E">
        <w:rPr>
          <w:sz w:val="28"/>
        </w:rPr>
        <w:t>ст</w:t>
      </w:r>
      <w:proofErr w:type="gramStart"/>
      <w:r w:rsidR="0041260E" w:rsidRPr="00B13C2E">
        <w:rPr>
          <w:sz w:val="28"/>
        </w:rPr>
        <w:t>.Б</w:t>
      </w:r>
      <w:proofErr w:type="gramEnd"/>
      <w:r w:rsidR="0041260E" w:rsidRPr="00B13C2E">
        <w:rPr>
          <w:sz w:val="28"/>
        </w:rPr>
        <w:t>езменово</w:t>
      </w:r>
      <w:proofErr w:type="spellEnd"/>
      <w:r w:rsidR="0041260E" w:rsidRPr="00B13C2E">
        <w:rPr>
          <w:sz w:val="28"/>
        </w:rPr>
        <w:t xml:space="preserve"> уличное освещение отсутствует на </w:t>
      </w:r>
      <w:proofErr w:type="spellStart"/>
      <w:r w:rsidR="0041260E" w:rsidRPr="00B13C2E">
        <w:rPr>
          <w:sz w:val="28"/>
        </w:rPr>
        <w:t>ул.Линейная</w:t>
      </w:r>
      <w:proofErr w:type="spellEnd"/>
      <w:r w:rsidR="0041260E" w:rsidRPr="00B13C2E">
        <w:rPr>
          <w:sz w:val="28"/>
        </w:rPr>
        <w:t>.</w:t>
      </w:r>
      <w:r w:rsidR="0041260E">
        <w:rPr>
          <w:sz w:val="28"/>
        </w:rPr>
        <w:t xml:space="preserve"> </w:t>
      </w:r>
      <w:r w:rsidR="00B13C2E">
        <w:rPr>
          <w:sz w:val="28"/>
          <w:szCs w:val="28"/>
        </w:rPr>
        <w:t xml:space="preserve">В 2019 году выполнена ПСД на </w:t>
      </w:r>
      <w:proofErr w:type="spellStart"/>
      <w:r w:rsidR="00B13C2E">
        <w:rPr>
          <w:sz w:val="28"/>
          <w:szCs w:val="28"/>
        </w:rPr>
        <w:t>ул</w:t>
      </w:r>
      <w:proofErr w:type="gramStart"/>
      <w:r w:rsidR="00B13C2E">
        <w:rPr>
          <w:sz w:val="28"/>
          <w:szCs w:val="28"/>
        </w:rPr>
        <w:t>.Л</w:t>
      </w:r>
      <w:proofErr w:type="gramEnd"/>
      <w:r w:rsidR="00B13C2E">
        <w:rPr>
          <w:sz w:val="28"/>
          <w:szCs w:val="28"/>
        </w:rPr>
        <w:t>инейная</w:t>
      </w:r>
      <w:proofErr w:type="spellEnd"/>
      <w:r w:rsidR="00B13C2E">
        <w:rPr>
          <w:sz w:val="28"/>
          <w:szCs w:val="28"/>
        </w:rPr>
        <w:t xml:space="preserve">, Центральная, Элитная, Семилетки, Логовая. Согласно сметам на строительство уличного освещения </w:t>
      </w:r>
      <w:proofErr w:type="spellStart"/>
      <w:r w:rsidR="00B13C2E">
        <w:rPr>
          <w:sz w:val="28"/>
          <w:szCs w:val="28"/>
        </w:rPr>
        <w:t>ул</w:t>
      </w:r>
      <w:proofErr w:type="gramStart"/>
      <w:r w:rsidR="00B13C2E">
        <w:rPr>
          <w:sz w:val="28"/>
          <w:szCs w:val="28"/>
        </w:rPr>
        <w:t>.Л</w:t>
      </w:r>
      <w:proofErr w:type="gramEnd"/>
      <w:r w:rsidR="00B13C2E">
        <w:rPr>
          <w:sz w:val="28"/>
          <w:szCs w:val="28"/>
        </w:rPr>
        <w:t>инейная</w:t>
      </w:r>
      <w:proofErr w:type="spellEnd"/>
      <w:r w:rsidR="00B13C2E">
        <w:rPr>
          <w:sz w:val="28"/>
          <w:szCs w:val="28"/>
        </w:rPr>
        <w:t xml:space="preserve"> и </w:t>
      </w:r>
      <w:proofErr w:type="spellStart"/>
      <w:r w:rsidR="00B13C2E">
        <w:rPr>
          <w:sz w:val="28"/>
          <w:szCs w:val="28"/>
        </w:rPr>
        <w:t>ул.Элитная</w:t>
      </w:r>
      <w:proofErr w:type="spellEnd"/>
      <w:r w:rsidR="00B13C2E">
        <w:rPr>
          <w:sz w:val="28"/>
          <w:szCs w:val="28"/>
        </w:rPr>
        <w:t xml:space="preserve">, установка дополнительного освещения по </w:t>
      </w:r>
      <w:proofErr w:type="spellStart"/>
      <w:r w:rsidR="00B13C2E">
        <w:rPr>
          <w:sz w:val="28"/>
          <w:szCs w:val="28"/>
        </w:rPr>
        <w:t>ул.Центральная</w:t>
      </w:r>
      <w:proofErr w:type="spellEnd"/>
      <w:r w:rsidR="00B13C2E">
        <w:rPr>
          <w:sz w:val="28"/>
          <w:szCs w:val="28"/>
        </w:rPr>
        <w:t xml:space="preserve">, Семилетки, Логовая </w:t>
      </w:r>
      <w:r w:rsidR="00B13C2E" w:rsidRPr="002D228C">
        <w:rPr>
          <w:sz w:val="28"/>
          <w:szCs w:val="28"/>
        </w:rPr>
        <w:t>необходимо 1653</w:t>
      </w:r>
      <w:r w:rsidR="005323F0" w:rsidRPr="002D228C">
        <w:rPr>
          <w:sz w:val="28"/>
          <w:szCs w:val="28"/>
        </w:rPr>
        <w:t xml:space="preserve"> </w:t>
      </w:r>
      <w:proofErr w:type="spellStart"/>
      <w:r w:rsidR="00B13C2E" w:rsidRPr="002D228C">
        <w:rPr>
          <w:sz w:val="28"/>
          <w:szCs w:val="28"/>
        </w:rPr>
        <w:t>тыс.руб</w:t>
      </w:r>
      <w:proofErr w:type="spellEnd"/>
      <w:r w:rsidR="00B13C2E" w:rsidRPr="002D228C">
        <w:rPr>
          <w:sz w:val="28"/>
          <w:szCs w:val="28"/>
        </w:rPr>
        <w:t>. на выполнение работ,  которые необходимо заложить в бюджет  Безменовского сельсовета на 202</w:t>
      </w:r>
      <w:r w:rsidR="005323F0" w:rsidRPr="002D228C">
        <w:rPr>
          <w:sz w:val="28"/>
          <w:szCs w:val="28"/>
        </w:rPr>
        <w:t>1</w:t>
      </w:r>
      <w:r w:rsidR="00B13C2E" w:rsidRPr="002D228C">
        <w:rPr>
          <w:sz w:val="28"/>
          <w:szCs w:val="28"/>
        </w:rPr>
        <w:t xml:space="preserve"> год.</w:t>
      </w:r>
      <w:bookmarkStart w:id="0" w:name="_GoBack"/>
      <w:bookmarkEnd w:id="0"/>
      <w:r w:rsidR="00B13C2E">
        <w:rPr>
          <w:sz w:val="28"/>
          <w:szCs w:val="28"/>
        </w:rPr>
        <w:t xml:space="preserve"> </w:t>
      </w:r>
    </w:p>
    <w:p w:rsidR="00EE3AE1" w:rsidRDefault="00EE3AE1" w:rsidP="004011D1">
      <w:pPr>
        <w:rPr>
          <w:b/>
          <w:sz w:val="28"/>
        </w:rPr>
      </w:pPr>
    </w:p>
    <w:p w:rsidR="00374786" w:rsidRPr="00B3431C" w:rsidRDefault="004011D1" w:rsidP="004011D1">
      <w:pPr>
        <w:rPr>
          <w:b/>
          <w:sz w:val="28"/>
        </w:rPr>
      </w:pPr>
      <w:r>
        <w:rPr>
          <w:b/>
          <w:sz w:val="28"/>
        </w:rPr>
        <w:t>1.4.</w:t>
      </w:r>
      <w:r w:rsidR="00081F5E">
        <w:rPr>
          <w:b/>
          <w:sz w:val="28"/>
        </w:rPr>
        <w:t>8</w:t>
      </w:r>
      <w:r>
        <w:rPr>
          <w:b/>
          <w:sz w:val="28"/>
        </w:rPr>
        <w:t>. Исполнение бюджета поселени</w:t>
      </w:r>
      <w:r w:rsidR="00374786">
        <w:rPr>
          <w:b/>
          <w:sz w:val="28"/>
        </w:rPr>
        <w:t>я</w:t>
      </w:r>
    </w:p>
    <w:p w:rsidR="004011D1" w:rsidRDefault="004011D1" w:rsidP="004011D1">
      <w:pPr>
        <w:keepNext/>
        <w:jc w:val="center"/>
        <w:outlineLvl w:val="0"/>
        <w:rPr>
          <w:sz w:val="28"/>
        </w:rPr>
      </w:pPr>
      <w:r>
        <w:rPr>
          <w:sz w:val="28"/>
        </w:rPr>
        <w:t>Структура бюджета поселения</w:t>
      </w:r>
    </w:p>
    <w:tbl>
      <w:tblPr>
        <w:tblW w:w="0" w:type="auto"/>
        <w:tblInd w:w="-4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1"/>
        <w:gridCol w:w="993"/>
        <w:gridCol w:w="992"/>
        <w:gridCol w:w="1039"/>
        <w:gridCol w:w="945"/>
        <w:gridCol w:w="1134"/>
        <w:gridCol w:w="1051"/>
      </w:tblGrid>
      <w:tr w:rsidR="006D036B" w:rsidRPr="00B13C2E" w:rsidTr="00C234CD">
        <w:trPr>
          <w:cantSplit/>
          <w:trHeight w:val="1"/>
        </w:trPr>
        <w:tc>
          <w:tcPr>
            <w:tcW w:w="3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Показатели</w:t>
            </w:r>
          </w:p>
        </w:tc>
        <w:tc>
          <w:tcPr>
            <w:tcW w:w="61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  <w:jc w:val="center"/>
              <w:rPr>
                <w:b/>
              </w:rPr>
            </w:pPr>
            <w:proofErr w:type="gramStart"/>
            <w:r w:rsidRPr="00B13C2E">
              <w:rPr>
                <w:b/>
              </w:rPr>
              <w:t>г</w:t>
            </w:r>
            <w:proofErr w:type="gramEnd"/>
            <w:r w:rsidRPr="00B13C2E">
              <w:rPr>
                <w:b/>
              </w:rPr>
              <w:t xml:space="preserve"> о д ы</w:t>
            </w:r>
          </w:p>
        </w:tc>
      </w:tr>
      <w:tr w:rsidR="006D036B" w:rsidRPr="00B13C2E" w:rsidTr="00C234CD">
        <w:trPr>
          <w:cantSplit/>
          <w:trHeight w:val="1"/>
        </w:trPr>
        <w:tc>
          <w:tcPr>
            <w:tcW w:w="3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036B" w:rsidRPr="00B13C2E" w:rsidRDefault="006D036B" w:rsidP="00C234CD">
            <w:pPr>
              <w:widowControl/>
              <w:suppressAutoHyphens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  <w:rPr>
                <w:b/>
              </w:rPr>
            </w:pPr>
            <w:r w:rsidRPr="00B13C2E">
              <w:rPr>
                <w:b/>
              </w:rPr>
              <w:t>2016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  <w:rPr>
                <w:b/>
              </w:rPr>
            </w:pPr>
            <w:r w:rsidRPr="00B13C2E">
              <w:rPr>
                <w:b/>
              </w:rPr>
              <w:t>2017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  <w:rPr>
                <w:b/>
              </w:rPr>
            </w:pPr>
            <w:r w:rsidRPr="00B13C2E">
              <w:rPr>
                <w:b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AF289B" w:rsidRDefault="006D036B" w:rsidP="00C234CD">
            <w:pPr>
              <w:jc w:val="center"/>
              <w:rPr>
                <w:b/>
              </w:rPr>
            </w:pPr>
            <w:r w:rsidRPr="00AF289B">
              <w:rPr>
                <w:b/>
              </w:rPr>
              <w:t>2019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AF289B" w:rsidRDefault="006D036B" w:rsidP="00C234CD">
            <w:pPr>
              <w:widowControl/>
              <w:suppressAutoHyphens w:val="0"/>
              <w:spacing w:after="200" w:line="276" w:lineRule="auto"/>
              <w:rPr>
                <w:b/>
              </w:rPr>
            </w:pPr>
            <w:r w:rsidRPr="00AF289B">
              <w:rPr>
                <w:b/>
              </w:rPr>
              <w:t xml:space="preserve"> 10 </w:t>
            </w:r>
            <w:proofErr w:type="spellStart"/>
            <w:proofErr w:type="gramStart"/>
            <w:r w:rsidRPr="00AF289B">
              <w:rPr>
                <w:b/>
              </w:rPr>
              <w:t>мес</w:t>
            </w:r>
            <w:proofErr w:type="spellEnd"/>
            <w:proofErr w:type="gramEnd"/>
            <w:r w:rsidRPr="00AF289B">
              <w:rPr>
                <w:b/>
              </w:rPr>
              <w:t xml:space="preserve"> 2020</w:t>
            </w:r>
          </w:p>
          <w:p w:rsidR="006D036B" w:rsidRPr="00AF289B" w:rsidRDefault="006D036B" w:rsidP="00C234CD">
            <w:pPr>
              <w:jc w:val="center"/>
              <w:rPr>
                <w:b/>
              </w:rPr>
            </w:pPr>
          </w:p>
        </w:tc>
      </w:tr>
      <w:tr w:rsidR="006D036B" w:rsidRPr="00B13C2E" w:rsidTr="00C234CD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 xml:space="preserve"> </w:t>
            </w:r>
            <w:r w:rsidRPr="00B13C2E">
              <w:rPr>
                <w:b/>
              </w:rPr>
              <w:t>Доходы бюджета</w:t>
            </w:r>
            <w:r w:rsidRPr="00B13C2E">
              <w:t xml:space="preserve"> (млн. руб.),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26,3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33,9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19,35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21,63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22,3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25,6</w:t>
            </w:r>
          </w:p>
        </w:tc>
      </w:tr>
      <w:tr w:rsidR="006D036B" w:rsidRPr="00B13C2E" w:rsidTr="00C234CD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Собственные доходы бюджета,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6,4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6,13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5,64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4,42</w:t>
            </w:r>
          </w:p>
        </w:tc>
      </w:tr>
      <w:tr w:rsidR="006D036B" w:rsidRPr="00B13C2E" w:rsidTr="00C234CD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4"/>
            </w:pPr>
            <w:r w:rsidRPr="00B13C2E">
              <w:t xml:space="preserve">в том числе: </w:t>
            </w:r>
          </w:p>
          <w:p w:rsidR="006D036B" w:rsidRPr="00B13C2E" w:rsidRDefault="006D036B" w:rsidP="00C234CD">
            <w:pPr>
              <w:ind w:left="284"/>
            </w:pPr>
            <w:r w:rsidRPr="00B13C2E">
              <w:t>- земельный налог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1,9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1,357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1,91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1,90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1,82</w:t>
            </w:r>
          </w:p>
        </w:tc>
      </w:tr>
      <w:tr w:rsidR="006D036B" w:rsidRPr="00B13C2E" w:rsidTr="00C234CD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 налоги на доходы физических лиц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2,2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2,154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2,22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2,18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1,57</w:t>
            </w:r>
          </w:p>
        </w:tc>
      </w:tr>
      <w:tr w:rsidR="006D036B" w:rsidRPr="00B13C2E" w:rsidTr="00C234CD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 налог на имущество физических лиц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0,07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1,9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1,609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1,90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0,41</w:t>
            </w:r>
          </w:p>
        </w:tc>
      </w:tr>
      <w:tr w:rsidR="006D036B" w:rsidRPr="00B13C2E" w:rsidTr="00C234CD">
        <w:trPr>
          <w:cantSplit/>
          <w:trHeight w:val="509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 xml:space="preserve">3. </w:t>
            </w:r>
            <w:r w:rsidRPr="00B13C2E">
              <w:rPr>
                <w:b/>
              </w:rPr>
              <w:t>Расходы бюджета</w:t>
            </w:r>
            <w:r w:rsidRPr="00B13C2E">
              <w:t>, тыс. руб., всего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27,7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36,0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18,4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20,83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</w:pPr>
            <w:r>
              <w:t>23,80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r>
              <w:t>23,64</w:t>
            </w:r>
          </w:p>
        </w:tc>
      </w:tr>
      <w:tr w:rsidR="006D036B" w:rsidRPr="00B13C2E" w:rsidTr="00C234CD">
        <w:trPr>
          <w:cantSplit/>
          <w:trHeight w:val="1008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4. Структура расходной части бюджета по направлениям</w:t>
            </w:r>
            <w:proofErr w:type="gramStart"/>
            <w:r w:rsidRPr="00B13C2E">
              <w:t xml:space="preserve"> (%)</w:t>
            </w:r>
            <w:proofErr w:type="gramEnd"/>
          </w:p>
          <w:p w:rsidR="006D036B" w:rsidRPr="00B13C2E" w:rsidRDefault="006D036B" w:rsidP="00C234CD">
            <w:pPr>
              <w:ind w:left="283"/>
            </w:pPr>
            <w:r w:rsidRPr="00B13C2E">
              <w:t xml:space="preserve">- культура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</w:p>
          <w:p w:rsidR="006D036B" w:rsidRPr="00B13C2E" w:rsidRDefault="006D036B" w:rsidP="00C234CD">
            <w:pPr>
              <w:jc w:val="center"/>
            </w:pPr>
          </w:p>
          <w:p w:rsidR="006D036B" w:rsidRPr="00B13C2E" w:rsidRDefault="006D036B" w:rsidP="00C234CD">
            <w:pPr>
              <w:jc w:val="center"/>
            </w:pPr>
            <w:r w:rsidRPr="00B13C2E">
              <w:t>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</w:p>
          <w:p w:rsidR="006D036B" w:rsidRPr="00B13C2E" w:rsidRDefault="006D036B" w:rsidP="00C234CD">
            <w:pPr>
              <w:jc w:val="center"/>
            </w:pPr>
          </w:p>
          <w:p w:rsidR="006D036B" w:rsidRPr="00B13C2E" w:rsidRDefault="006D036B" w:rsidP="00C234CD">
            <w:pPr>
              <w:jc w:val="center"/>
            </w:pPr>
            <w:r w:rsidRPr="00B13C2E">
              <w:t>5,2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</w:p>
          <w:p w:rsidR="006D036B" w:rsidRDefault="006D036B" w:rsidP="00C234CD">
            <w:pPr>
              <w:jc w:val="center"/>
            </w:pPr>
          </w:p>
          <w:p w:rsidR="006D036B" w:rsidRPr="00B13C2E" w:rsidRDefault="006D036B" w:rsidP="00C234CD">
            <w:pPr>
              <w:jc w:val="center"/>
            </w:pPr>
            <w:r w:rsidRPr="00B13C2E">
              <w:t>6,602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</w:p>
          <w:p w:rsidR="006D036B" w:rsidRPr="00B13C2E" w:rsidRDefault="006D036B" w:rsidP="00C234CD">
            <w:pPr>
              <w:jc w:val="center"/>
            </w:pPr>
          </w:p>
          <w:p w:rsidR="006D036B" w:rsidRPr="00B13C2E" w:rsidRDefault="006D036B" w:rsidP="00C234CD">
            <w:pPr>
              <w:jc w:val="center"/>
            </w:pPr>
            <w:r>
              <w:t>5,56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Default="006D036B" w:rsidP="00C234CD">
            <w:pPr>
              <w:jc w:val="center"/>
            </w:pPr>
          </w:p>
          <w:p w:rsidR="006D036B" w:rsidRDefault="006D036B" w:rsidP="00C234CD">
            <w:pPr>
              <w:jc w:val="center"/>
            </w:pPr>
          </w:p>
          <w:p w:rsidR="006D036B" w:rsidRPr="00B13C2E" w:rsidRDefault="006D036B" w:rsidP="00C234CD">
            <w:pPr>
              <w:jc w:val="center"/>
            </w:pPr>
            <w:r>
              <w:t>6,34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Default="006D036B" w:rsidP="00C234CD">
            <w:pPr>
              <w:widowControl/>
              <w:suppressAutoHyphens w:val="0"/>
              <w:spacing w:after="200" w:line="276" w:lineRule="auto"/>
            </w:pPr>
          </w:p>
          <w:p w:rsidR="006D036B" w:rsidRDefault="006D036B" w:rsidP="00C234CD">
            <w:pPr>
              <w:widowControl/>
              <w:suppressAutoHyphens w:val="0"/>
              <w:spacing w:after="200" w:line="276" w:lineRule="auto"/>
            </w:pPr>
            <w:r>
              <w:t xml:space="preserve"> 5,46</w:t>
            </w:r>
          </w:p>
          <w:p w:rsidR="006D036B" w:rsidRPr="00B13C2E" w:rsidRDefault="006D036B" w:rsidP="00C234CD">
            <w:pPr>
              <w:jc w:val="center"/>
            </w:pPr>
          </w:p>
        </w:tc>
      </w:tr>
      <w:tr w:rsidR="006D036B" w:rsidRPr="00B13C2E" w:rsidTr="00C234CD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 водное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16,7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2,5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</w:tr>
      <w:tr w:rsidR="006D036B" w:rsidRPr="00B13C2E" w:rsidTr="00C234CD">
        <w:trPr>
          <w:cantSplit/>
          <w:trHeight w:val="345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lastRenderedPageBreak/>
              <w:t>- охрана окружающей среды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0,06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 w:rsidRPr="00B13C2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</w:tr>
      <w:tr w:rsidR="006D036B" w:rsidRPr="00B13C2E" w:rsidTr="00C234CD">
        <w:trPr>
          <w:cantSplit/>
          <w:trHeight w:val="375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 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4,0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1,8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1,20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2,24</w:t>
            </w:r>
          </w:p>
        </w:tc>
      </w:tr>
      <w:tr w:rsidR="006D036B" w:rsidRPr="00B13C2E" w:rsidTr="00C234CD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 государственное и муниципальное управление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2,8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2,6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 w:rsidRPr="00B13C2E">
              <w:t>2,</w:t>
            </w: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3,609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3,07</w:t>
            </w:r>
          </w:p>
        </w:tc>
      </w:tr>
      <w:tr w:rsidR="006D036B" w:rsidRPr="00B13C2E" w:rsidTr="00C234CD">
        <w:trPr>
          <w:cantSplit/>
          <w:trHeight w:val="39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 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0,940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1,15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1,83</w:t>
            </w:r>
          </w:p>
        </w:tc>
      </w:tr>
      <w:tr w:rsidR="006D036B" w:rsidRPr="00B13C2E" w:rsidTr="00C234CD">
        <w:trPr>
          <w:cantSplit/>
          <w:trHeight w:val="36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-дорожный фонд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3,6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2,056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1,057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1,94</w:t>
            </w:r>
          </w:p>
        </w:tc>
      </w:tr>
      <w:tr w:rsidR="006D036B" w:rsidRPr="00B13C2E" w:rsidTr="00C234CD">
        <w:trPr>
          <w:cantSplit/>
          <w:trHeight w:val="36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 охрана общественного порядка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0,26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/>
        </w:tc>
      </w:tr>
      <w:tr w:rsidR="006D036B" w:rsidRPr="00B13C2E" w:rsidTr="00C234CD">
        <w:trPr>
          <w:cantSplit/>
          <w:trHeight w:val="330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0,06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0,03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 w:rsidRPr="00B13C2E">
              <w:t>0,0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0,050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0,040</w:t>
            </w:r>
          </w:p>
        </w:tc>
      </w:tr>
      <w:tr w:rsidR="006D036B" w:rsidRPr="00B13C2E" w:rsidTr="00C234CD">
        <w:trPr>
          <w:cantSplit/>
          <w:trHeight w:val="396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-топливно-энергетический комплекс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1,7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-</w:t>
            </w:r>
          </w:p>
        </w:tc>
      </w:tr>
      <w:tr w:rsidR="006D036B" w:rsidRPr="00B13C2E" w:rsidTr="00C234CD">
        <w:trPr>
          <w:cantSplit/>
          <w:trHeight w:val="396"/>
        </w:trPr>
        <w:tc>
          <w:tcPr>
            <w:tcW w:w="3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прочее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1,02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jc w:val="center"/>
            </w:pPr>
            <w:r w:rsidRPr="00B13C2E">
              <w:t>1,874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11,56</w:t>
            </w:r>
          </w:p>
          <w:p w:rsidR="006D036B" w:rsidRPr="00B13C2E" w:rsidRDefault="006D036B" w:rsidP="00C234C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10,394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9,06</w:t>
            </w:r>
          </w:p>
        </w:tc>
      </w:tr>
      <w:tr w:rsidR="006D036B" w:rsidRPr="00B13C2E" w:rsidTr="00C234CD">
        <w:trPr>
          <w:cantSplit/>
          <w:trHeight w:val="1"/>
        </w:trPr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D036B" w:rsidRPr="00B13C2E" w:rsidRDefault="006D036B" w:rsidP="00C234CD">
            <w:pPr>
              <w:ind w:left="283"/>
            </w:pPr>
            <w:r w:rsidRPr="00B13C2E">
              <w:t>6. Дефицит</w:t>
            </w:r>
            <w:proofErr w:type="gramStart"/>
            <w:r w:rsidRPr="00B13C2E">
              <w:t xml:space="preserve"> (-), </w:t>
            </w:r>
            <w:proofErr w:type="gramEnd"/>
            <w:r w:rsidRPr="00B13C2E">
              <w:t>профицит (+) бюджета, тыс. руб.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-1,4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 w:rsidRPr="00B13C2E">
              <w:t>-2,1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036B" w:rsidRPr="00B13C2E" w:rsidRDefault="006D036B" w:rsidP="00C234CD">
            <w:pPr>
              <w:ind w:left="283"/>
              <w:jc w:val="center"/>
            </w:pPr>
            <w:r>
              <w:t>+ 0,9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+0,8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36B" w:rsidRPr="00B13C2E" w:rsidRDefault="006D036B" w:rsidP="00C234CD">
            <w:pPr>
              <w:ind w:left="283"/>
              <w:jc w:val="center"/>
            </w:pPr>
            <w:r>
              <w:t>-1,50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036B" w:rsidRPr="00B13C2E" w:rsidRDefault="006D036B" w:rsidP="00C234CD">
            <w:pPr>
              <w:jc w:val="center"/>
            </w:pPr>
            <w:r>
              <w:t>+1,94</w:t>
            </w:r>
          </w:p>
        </w:tc>
      </w:tr>
    </w:tbl>
    <w:p w:rsidR="004011D1" w:rsidRPr="0041260E" w:rsidRDefault="004011D1" w:rsidP="004011D1">
      <w:pPr>
        <w:rPr>
          <w:color w:val="FF0000"/>
          <w:sz w:val="28"/>
        </w:rPr>
      </w:pPr>
    </w:p>
    <w:p w:rsidR="00EE3AE1" w:rsidRDefault="00EE3AE1" w:rsidP="006C1F85">
      <w:pPr>
        <w:rPr>
          <w:b/>
          <w:sz w:val="28"/>
        </w:rPr>
      </w:pPr>
    </w:p>
    <w:p w:rsidR="004011D1" w:rsidRPr="00DC3278" w:rsidRDefault="004011D1" w:rsidP="00B3431C">
      <w:pPr>
        <w:rPr>
          <w:sz w:val="28"/>
        </w:rPr>
      </w:pPr>
      <w:r w:rsidRPr="00DC3278">
        <w:rPr>
          <w:b/>
          <w:sz w:val="28"/>
        </w:rPr>
        <w:t>1.4.</w:t>
      </w:r>
      <w:r w:rsidR="00081F5E" w:rsidRPr="00DC3278">
        <w:rPr>
          <w:b/>
          <w:sz w:val="28"/>
        </w:rPr>
        <w:t>9</w:t>
      </w:r>
      <w:r w:rsidRPr="00DC3278">
        <w:rPr>
          <w:b/>
          <w:sz w:val="28"/>
        </w:rPr>
        <w:t xml:space="preserve"> Взаимодействие органов власти и общественности</w:t>
      </w:r>
    </w:p>
    <w:p w:rsidR="004011D1" w:rsidRPr="00DC3278" w:rsidRDefault="004011D1" w:rsidP="001B046A">
      <w:pPr>
        <w:jc w:val="both"/>
        <w:rPr>
          <w:sz w:val="28"/>
        </w:rPr>
      </w:pPr>
      <w:r w:rsidRPr="00DC3278">
        <w:rPr>
          <w:b/>
          <w:sz w:val="28"/>
        </w:rPr>
        <w:tab/>
      </w:r>
      <w:r w:rsidRPr="00DC3278">
        <w:rPr>
          <w:sz w:val="28"/>
        </w:rPr>
        <w:t>На территории сельсовета</w:t>
      </w:r>
      <w:r w:rsidR="00B86ACD" w:rsidRPr="00DC3278">
        <w:rPr>
          <w:sz w:val="28"/>
        </w:rPr>
        <w:t xml:space="preserve"> работаю</w:t>
      </w:r>
      <w:r w:rsidR="00331D63" w:rsidRPr="00DC3278">
        <w:rPr>
          <w:sz w:val="28"/>
        </w:rPr>
        <w:t>т</w:t>
      </w:r>
      <w:r w:rsidR="00B86ACD" w:rsidRPr="00DC3278">
        <w:rPr>
          <w:sz w:val="28"/>
        </w:rPr>
        <w:t xml:space="preserve"> 4 специалиста со связью с общественностью, </w:t>
      </w:r>
      <w:r w:rsidRPr="00DC3278">
        <w:rPr>
          <w:sz w:val="28"/>
        </w:rPr>
        <w:t xml:space="preserve"> действуют общественные организации:</w:t>
      </w:r>
    </w:p>
    <w:p w:rsidR="001B046A" w:rsidRPr="00B86ACD" w:rsidRDefault="004011D1" w:rsidP="001B046A">
      <w:pPr>
        <w:jc w:val="both"/>
        <w:rPr>
          <w:sz w:val="28"/>
          <w:highlight w:val="green"/>
        </w:rPr>
      </w:pPr>
      <w:r w:rsidRPr="008959E9">
        <w:rPr>
          <w:sz w:val="28"/>
        </w:rPr>
        <w:t xml:space="preserve"> – женсовет, председателем котор</w:t>
      </w:r>
      <w:r w:rsidR="0092734B" w:rsidRPr="008959E9">
        <w:rPr>
          <w:sz w:val="28"/>
        </w:rPr>
        <w:t>ого</w:t>
      </w:r>
      <w:r w:rsidR="001B046A" w:rsidRPr="008959E9">
        <w:rPr>
          <w:sz w:val="28"/>
        </w:rPr>
        <w:t xml:space="preserve">, </w:t>
      </w:r>
      <w:r w:rsidRPr="008959E9">
        <w:rPr>
          <w:sz w:val="28"/>
        </w:rPr>
        <w:t xml:space="preserve"> </w:t>
      </w:r>
      <w:r w:rsidR="00331D63" w:rsidRPr="008959E9">
        <w:rPr>
          <w:sz w:val="28"/>
        </w:rPr>
        <w:t>является</w:t>
      </w:r>
      <w:r w:rsidR="00EE3AE1" w:rsidRPr="008959E9">
        <w:rPr>
          <w:sz w:val="28"/>
        </w:rPr>
        <w:t xml:space="preserve"> </w:t>
      </w:r>
      <w:r w:rsidR="00331D63" w:rsidRPr="008959E9">
        <w:rPr>
          <w:sz w:val="28"/>
        </w:rPr>
        <w:t xml:space="preserve">Гребенникова Галина Ивановна. </w:t>
      </w:r>
    </w:p>
    <w:p w:rsidR="004011D1" w:rsidRDefault="00374786" w:rsidP="001B046A">
      <w:pPr>
        <w:jc w:val="both"/>
        <w:rPr>
          <w:sz w:val="28"/>
        </w:rPr>
      </w:pPr>
      <w:r w:rsidRPr="00331D63">
        <w:rPr>
          <w:sz w:val="28"/>
        </w:rPr>
        <w:t xml:space="preserve"> </w:t>
      </w:r>
      <w:r w:rsidR="001B046A" w:rsidRPr="00331D63">
        <w:rPr>
          <w:sz w:val="28"/>
        </w:rPr>
        <w:t>- С</w:t>
      </w:r>
      <w:r w:rsidRPr="00331D63">
        <w:rPr>
          <w:sz w:val="28"/>
        </w:rPr>
        <w:t xml:space="preserve">овет ветеранов, который </w:t>
      </w:r>
      <w:r w:rsidR="001B046A" w:rsidRPr="00331D63">
        <w:rPr>
          <w:sz w:val="28"/>
        </w:rPr>
        <w:t xml:space="preserve">возглавляет Батенева Надежда Ивановна, Совет ветеранов </w:t>
      </w:r>
      <w:r w:rsidRPr="00331D63">
        <w:rPr>
          <w:sz w:val="28"/>
        </w:rPr>
        <w:t xml:space="preserve">занимается проблемами  пенсионеров, </w:t>
      </w:r>
      <w:r w:rsidR="00C60A28" w:rsidRPr="00331D63">
        <w:rPr>
          <w:sz w:val="28"/>
        </w:rPr>
        <w:t>организуют различные мероприятия для пенсионеров МО, участвую</w:t>
      </w:r>
      <w:r w:rsidRPr="00331D63">
        <w:rPr>
          <w:sz w:val="28"/>
        </w:rPr>
        <w:t>т в проводимых для них культурных мероприятиях</w:t>
      </w:r>
      <w:r w:rsidR="00C60A28" w:rsidRPr="00331D63">
        <w:rPr>
          <w:sz w:val="28"/>
        </w:rPr>
        <w:t xml:space="preserve"> от СДК</w:t>
      </w:r>
      <w:r w:rsidRPr="00331D63">
        <w:rPr>
          <w:sz w:val="28"/>
        </w:rPr>
        <w:t>.</w:t>
      </w:r>
      <w:r w:rsidR="00C60A28">
        <w:rPr>
          <w:sz w:val="28"/>
        </w:rPr>
        <w:t xml:space="preserve"> </w:t>
      </w:r>
      <w:r w:rsidR="00C60A28" w:rsidRPr="0091555D">
        <w:rPr>
          <w:sz w:val="28"/>
        </w:rPr>
        <w:t>В 20</w:t>
      </w:r>
      <w:r w:rsidR="008B7A0B" w:rsidRPr="0091555D">
        <w:rPr>
          <w:sz w:val="28"/>
        </w:rPr>
        <w:t>20</w:t>
      </w:r>
      <w:r w:rsidR="008959E9" w:rsidRPr="0091555D">
        <w:rPr>
          <w:sz w:val="28"/>
        </w:rPr>
        <w:t xml:space="preserve"> году</w:t>
      </w:r>
      <w:r w:rsidR="00C60A28" w:rsidRPr="0091555D">
        <w:rPr>
          <w:sz w:val="28"/>
        </w:rPr>
        <w:t xml:space="preserve"> совместно с СДК были проведены праздничные меропр</w:t>
      </w:r>
      <w:r w:rsidR="008959E9" w:rsidRPr="0091555D">
        <w:rPr>
          <w:sz w:val="28"/>
        </w:rPr>
        <w:t>иятия: «</w:t>
      </w:r>
      <w:r w:rsidR="00AF289B" w:rsidRPr="0091555D">
        <w:rPr>
          <w:sz w:val="28"/>
        </w:rPr>
        <w:t>Открытие детской площадки</w:t>
      </w:r>
      <w:r w:rsidR="008959E9" w:rsidRPr="0091555D">
        <w:rPr>
          <w:sz w:val="28"/>
        </w:rPr>
        <w:t>», «День пожилого человека»</w:t>
      </w:r>
      <w:r w:rsidR="003D40CA" w:rsidRPr="0091555D">
        <w:rPr>
          <w:sz w:val="28"/>
        </w:rPr>
        <w:t xml:space="preserve">, «Чествование юбиляров </w:t>
      </w:r>
      <w:r w:rsidR="00AF289B" w:rsidRPr="0091555D">
        <w:rPr>
          <w:sz w:val="28"/>
        </w:rPr>
        <w:t>Совета ветеранов</w:t>
      </w:r>
      <w:r w:rsidR="003D40CA" w:rsidRPr="0091555D">
        <w:rPr>
          <w:sz w:val="28"/>
        </w:rPr>
        <w:t>». Ч</w:t>
      </w:r>
      <w:r w:rsidR="00C60A28" w:rsidRPr="0091555D">
        <w:rPr>
          <w:sz w:val="28"/>
        </w:rPr>
        <w:t>лен</w:t>
      </w:r>
      <w:r w:rsidR="0091555D">
        <w:rPr>
          <w:sz w:val="28"/>
        </w:rPr>
        <w:t xml:space="preserve">ы Совета ветеранов выезжали в город </w:t>
      </w:r>
      <w:r w:rsidR="00C60A28" w:rsidRPr="0091555D">
        <w:rPr>
          <w:sz w:val="28"/>
        </w:rPr>
        <w:t xml:space="preserve">Новосибирск в </w:t>
      </w:r>
      <w:r w:rsidR="00AF289B">
        <w:rPr>
          <w:sz w:val="28"/>
        </w:rPr>
        <w:t>«Музей эволюции Земли и Солнца».</w:t>
      </w:r>
      <w:r w:rsidR="004D7A0A">
        <w:rPr>
          <w:sz w:val="28"/>
        </w:rPr>
        <w:t xml:space="preserve"> </w:t>
      </w:r>
    </w:p>
    <w:p w:rsidR="00B86ACD" w:rsidRDefault="00B86ACD" w:rsidP="001B046A">
      <w:pPr>
        <w:jc w:val="both"/>
        <w:rPr>
          <w:sz w:val="28"/>
        </w:rPr>
      </w:pPr>
    </w:p>
    <w:p w:rsidR="00374786" w:rsidRDefault="004011D1" w:rsidP="001B046A">
      <w:pPr>
        <w:spacing w:after="12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b/>
          <w:sz w:val="28"/>
        </w:rPr>
        <w:t>Проблемы муниципального образования</w:t>
      </w:r>
    </w:p>
    <w:p w:rsidR="00EE3AE1" w:rsidRPr="00BA2EE2" w:rsidRDefault="00EE3AE1" w:rsidP="008346B4">
      <w:pPr>
        <w:ind w:firstLine="284"/>
        <w:jc w:val="both"/>
        <w:rPr>
          <w:sz w:val="28"/>
        </w:rPr>
      </w:pPr>
      <w:r w:rsidRPr="00BA2EE2">
        <w:rPr>
          <w:sz w:val="28"/>
        </w:rPr>
        <w:t xml:space="preserve">В муниципальном образовании еще много  проблем и работы. </w:t>
      </w:r>
    </w:p>
    <w:p w:rsidR="00EE3AE1" w:rsidRPr="00BA2EE2" w:rsidRDefault="00EE3AE1" w:rsidP="008346B4">
      <w:pPr>
        <w:ind w:firstLine="284"/>
        <w:jc w:val="both"/>
        <w:rPr>
          <w:sz w:val="28"/>
        </w:rPr>
      </w:pPr>
      <w:r w:rsidRPr="00BA2EE2">
        <w:rPr>
          <w:sz w:val="28"/>
        </w:rPr>
        <w:t>Есть проблема борьбы с сорной растительностью – для ее уничтожения  необходимо привлекать всех руководителей предприятий и учреждений</w:t>
      </w:r>
      <w:r w:rsidR="007115F1">
        <w:rPr>
          <w:sz w:val="28"/>
        </w:rPr>
        <w:t xml:space="preserve">, </w:t>
      </w:r>
      <w:r w:rsidRPr="00BA2EE2">
        <w:rPr>
          <w:sz w:val="28"/>
        </w:rPr>
        <w:t xml:space="preserve"> распол</w:t>
      </w:r>
      <w:r w:rsidR="0092734B">
        <w:rPr>
          <w:sz w:val="28"/>
        </w:rPr>
        <w:t>оженных на территории сельсовета,</w:t>
      </w:r>
      <w:r w:rsidRPr="00BA2EE2">
        <w:rPr>
          <w:sz w:val="28"/>
        </w:rPr>
        <w:t xml:space="preserve"> а также увеличивать бюджетные средства на эти цели.</w:t>
      </w:r>
    </w:p>
    <w:p w:rsidR="008346B4" w:rsidRDefault="00EE3AE1" w:rsidP="008346B4">
      <w:pPr>
        <w:ind w:firstLine="284"/>
        <w:jc w:val="both"/>
        <w:rPr>
          <w:sz w:val="28"/>
        </w:rPr>
      </w:pPr>
      <w:r w:rsidRPr="00BA2EE2">
        <w:rPr>
          <w:sz w:val="28"/>
        </w:rPr>
        <w:t>Для привлечения федеральных и региональных средств необходимо продолжать оформление имущества в муниципальную собственность</w:t>
      </w:r>
      <w:r w:rsidR="0092734B">
        <w:rPr>
          <w:sz w:val="28"/>
        </w:rPr>
        <w:t>.</w:t>
      </w:r>
    </w:p>
    <w:p w:rsidR="0092734B" w:rsidRPr="008346B4" w:rsidRDefault="008346B4" w:rsidP="008346B4">
      <w:pPr>
        <w:ind w:firstLine="284"/>
        <w:jc w:val="both"/>
        <w:rPr>
          <w:sz w:val="28"/>
        </w:rPr>
      </w:pPr>
      <w:r>
        <w:rPr>
          <w:sz w:val="28"/>
        </w:rPr>
        <w:t>В</w:t>
      </w:r>
      <w:r w:rsidR="003D40CA">
        <w:rPr>
          <w:sz w:val="28"/>
          <w:szCs w:val="28"/>
        </w:rPr>
        <w:t xml:space="preserve"> 20</w:t>
      </w:r>
      <w:r w:rsidR="008B7A0B">
        <w:rPr>
          <w:sz w:val="28"/>
          <w:szCs w:val="28"/>
        </w:rPr>
        <w:t>20</w:t>
      </w:r>
      <w:r w:rsidR="003D40CA">
        <w:rPr>
          <w:sz w:val="28"/>
          <w:szCs w:val="28"/>
        </w:rPr>
        <w:t xml:space="preserve"> году </w:t>
      </w:r>
      <w:r w:rsidR="008B7A0B">
        <w:rPr>
          <w:sz w:val="28"/>
          <w:szCs w:val="28"/>
        </w:rPr>
        <w:t xml:space="preserve">окончены </w:t>
      </w:r>
      <w:r w:rsidR="0092734B" w:rsidRPr="0092734B">
        <w:rPr>
          <w:sz w:val="28"/>
          <w:szCs w:val="28"/>
        </w:rPr>
        <w:t>работ</w:t>
      </w:r>
      <w:r w:rsidR="003D40CA">
        <w:rPr>
          <w:sz w:val="28"/>
          <w:szCs w:val="28"/>
        </w:rPr>
        <w:t>ы</w:t>
      </w:r>
      <w:r w:rsidR="0092734B" w:rsidRPr="0092734B">
        <w:rPr>
          <w:sz w:val="28"/>
          <w:szCs w:val="28"/>
        </w:rPr>
        <w:t xml:space="preserve"> по газификации ст. </w:t>
      </w:r>
      <w:proofErr w:type="spellStart"/>
      <w:r w:rsidR="0092734B" w:rsidRPr="0092734B">
        <w:rPr>
          <w:sz w:val="28"/>
          <w:szCs w:val="28"/>
        </w:rPr>
        <w:t>Безменово</w:t>
      </w:r>
      <w:proofErr w:type="spellEnd"/>
      <w:r w:rsidR="0092734B" w:rsidRPr="0092734B">
        <w:rPr>
          <w:sz w:val="28"/>
          <w:szCs w:val="28"/>
        </w:rPr>
        <w:t xml:space="preserve"> и п. </w:t>
      </w:r>
      <w:proofErr w:type="gramStart"/>
      <w:r w:rsidR="0092734B" w:rsidRPr="0092734B">
        <w:rPr>
          <w:sz w:val="28"/>
          <w:szCs w:val="28"/>
        </w:rPr>
        <w:t>Привольный</w:t>
      </w:r>
      <w:proofErr w:type="gramEnd"/>
      <w:r w:rsidR="008B7A0B">
        <w:rPr>
          <w:sz w:val="28"/>
          <w:szCs w:val="28"/>
        </w:rPr>
        <w:t xml:space="preserve"> 1-й очереди</w:t>
      </w:r>
      <w:r w:rsidR="0092734B" w:rsidRPr="0092734B">
        <w:rPr>
          <w:sz w:val="28"/>
          <w:szCs w:val="28"/>
        </w:rPr>
        <w:t>.</w:t>
      </w:r>
      <w:r w:rsidR="008B7A0B">
        <w:rPr>
          <w:sz w:val="28"/>
          <w:szCs w:val="28"/>
        </w:rPr>
        <w:t xml:space="preserve">  Для газификации 2-й очереди поселения администрацией Безменовского сельсовета принята  программа газификации Безменовского сельсовета Черепановского района Новосибирской области на 2021-2022 годы.</w:t>
      </w:r>
    </w:p>
    <w:p w:rsidR="0092734B" w:rsidRPr="0092734B" w:rsidRDefault="0092734B" w:rsidP="0092734B">
      <w:pPr>
        <w:jc w:val="both"/>
        <w:rPr>
          <w:sz w:val="28"/>
          <w:szCs w:val="28"/>
        </w:rPr>
      </w:pPr>
      <w:r w:rsidRPr="0092734B">
        <w:rPr>
          <w:sz w:val="28"/>
          <w:szCs w:val="28"/>
        </w:rPr>
        <w:t xml:space="preserve">     П</w:t>
      </w:r>
      <w:r w:rsidR="008B7A0B">
        <w:rPr>
          <w:sz w:val="28"/>
          <w:szCs w:val="28"/>
        </w:rPr>
        <w:t>редусматриваются выполнения</w:t>
      </w:r>
      <w:r w:rsidRPr="0092734B">
        <w:rPr>
          <w:sz w:val="28"/>
          <w:szCs w:val="28"/>
        </w:rPr>
        <w:t xml:space="preserve"> работ по реконструкции водопровода ст. </w:t>
      </w:r>
      <w:proofErr w:type="spellStart"/>
      <w:r w:rsidRPr="0092734B">
        <w:rPr>
          <w:sz w:val="28"/>
          <w:szCs w:val="28"/>
        </w:rPr>
        <w:lastRenderedPageBreak/>
        <w:t>Безменово</w:t>
      </w:r>
      <w:proofErr w:type="spellEnd"/>
      <w:r w:rsidRPr="0092734B">
        <w:rPr>
          <w:sz w:val="28"/>
          <w:szCs w:val="28"/>
        </w:rPr>
        <w:t xml:space="preserve"> и выполнение работ по реконструкции школы.</w:t>
      </w:r>
    </w:p>
    <w:p w:rsidR="0092734B" w:rsidRPr="0092734B" w:rsidRDefault="0092734B" w:rsidP="0092734B">
      <w:pPr>
        <w:jc w:val="both"/>
        <w:rPr>
          <w:sz w:val="28"/>
          <w:szCs w:val="28"/>
        </w:rPr>
      </w:pPr>
      <w:r w:rsidRPr="0092734B">
        <w:rPr>
          <w:sz w:val="28"/>
          <w:szCs w:val="28"/>
        </w:rPr>
        <w:t xml:space="preserve">      </w:t>
      </w:r>
    </w:p>
    <w:p w:rsidR="00EE3AE1" w:rsidRPr="0092734B" w:rsidRDefault="00EE3AE1" w:rsidP="001B046A">
      <w:pPr>
        <w:jc w:val="both"/>
        <w:rPr>
          <w:sz w:val="28"/>
          <w:szCs w:val="28"/>
        </w:rPr>
      </w:pPr>
    </w:p>
    <w:p w:rsidR="00EE3AE1" w:rsidRPr="00BA2EE2" w:rsidRDefault="00EE3AE1" w:rsidP="001B046A">
      <w:pPr>
        <w:spacing w:after="120"/>
        <w:jc w:val="both"/>
        <w:rPr>
          <w:b/>
          <w:sz w:val="32"/>
        </w:rPr>
      </w:pPr>
    </w:p>
    <w:p w:rsidR="00374786" w:rsidRPr="00BA2EE2" w:rsidRDefault="00374786" w:rsidP="001B046A">
      <w:pPr>
        <w:ind w:left="57" w:firstLine="684"/>
        <w:jc w:val="both"/>
        <w:rPr>
          <w:b/>
          <w:sz w:val="32"/>
          <w:szCs w:val="28"/>
        </w:rPr>
      </w:pPr>
    </w:p>
    <w:p w:rsidR="004011D1" w:rsidRPr="00BA2EE2" w:rsidRDefault="004011D1" w:rsidP="001B046A">
      <w:pPr>
        <w:ind w:left="57" w:firstLine="684"/>
        <w:jc w:val="both"/>
        <w:rPr>
          <w:b/>
          <w:sz w:val="32"/>
          <w:szCs w:val="28"/>
        </w:rPr>
      </w:pPr>
    </w:p>
    <w:p w:rsidR="004011D1" w:rsidRPr="00BA2EE2" w:rsidRDefault="004011D1" w:rsidP="001B046A">
      <w:pPr>
        <w:ind w:left="3540" w:firstLine="708"/>
        <w:jc w:val="both"/>
        <w:rPr>
          <w:sz w:val="22"/>
        </w:rPr>
      </w:pPr>
    </w:p>
    <w:p w:rsidR="004011D1" w:rsidRPr="00BA2EE2" w:rsidRDefault="004011D1" w:rsidP="001B046A">
      <w:pPr>
        <w:jc w:val="both"/>
        <w:rPr>
          <w:rFonts w:eastAsia="Courier New CYR"/>
          <w:sz w:val="28"/>
        </w:rPr>
      </w:pPr>
    </w:p>
    <w:p w:rsidR="00EC24EA" w:rsidRPr="00BA2EE2" w:rsidRDefault="00EC24EA">
      <w:pPr>
        <w:jc w:val="both"/>
        <w:rPr>
          <w:sz w:val="28"/>
        </w:rPr>
      </w:pPr>
    </w:p>
    <w:sectPr w:rsidR="00EC24EA" w:rsidRPr="00BA2EE2" w:rsidSect="00274F55">
      <w:footerReference w:type="default" r:id="rId11"/>
      <w:pgSz w:w="11906" w:h="16838"/>
      <w:pgMar w:top="1134" w:right="707" w:bottom="851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850" w:rsidRDefault="00A23850" w:rsidP="00274F55">
      <w:r>
        <w:separator/>
      </w:r>
    </w:p>
  </w:endnote>
  <w:endnote w:type="continuationSeparator" w:id="0">
    <w:p w:rsidR="00A23850" w:rsidRDefault="00A23850" w:rsidP="00274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52088"/>
      <w:docPartObj>
        <w:docPartGallery w:val="Page Numbers (Bottom of Page)"/>
        <w:docPartUnique/>
      </w:docPartObj>
    </w:sdtPr>
    <w:sdtEndPr/>
    <w:sdtContent>
      <w:p w:rsidR="000E3189" w:rsidRDefault="00A23850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28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E3189" w:rsidRDefault="000E3189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850" w:rsidRDefault="00A23850" w:rsidP="00274F55">
      <w:r>
        <w:separator/>
      </w:r>
    </w:p>
  </w:footnote>
  <w:footnote w:type="continuationSeparator" w:id="0">
    <w:p w:rsidR="00A23850" w:rsidRDefault="00A23850" w:rsidP="00274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4532A"/>
    <w:multiLevelType w:val="hybridMultilevel"/>
    <w:tmpl w:val="C512F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21A4"/>
    <w:multiLevelType w:val="hybridMultilevel"/>
    <w:tmpl w:val="15884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5261D"/>
    <w:multiLevelType w:val="hybridMultilevel"/>
    <w:tmpl w:val="71A09E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587506"/>
    <w:multiLevelType w:val="hybridMultilevel"/>
    <w:tmpl w:val="1632CCD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E059DA"/>
    <w:multiLevelType w:val="hybridMultilevel"/>
    <w:tmpl w:val="3D8479C6"/>
    <w:lvl w:ilvl="0" w:tplc="B6D4581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5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/>
        <w:b/>
        <w:i/>
      </w:rPr>
    </w:lvl>
  </w:abstractNum>
  <w:abstractNum w:abstractNumId="6">
    <w:nsid w:val="3F612BE7"/>
    <w:multiLevelType w:val="hybridMultilevel"/>
    <w:tmpl w:val="E272C264"/>
    <w:lvl w:ilvl="0" w:tplc="DA1CE96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08E4122"/>
    <w:multiLevelType w:val="multilevel"/>
    <w:tmpl w:val="E42E6B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2726317"/>
    <w:multiLevelType w:val="hybridMultilevel"/>
    <w:tmpl w:val="6C2AF6B8"/>
    <w:lvl w:ilvl="0" w:tplc="6BB8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3B68F9"/>
    <w:multiLevelType w:val="multilevel"/>
    <w:tmpl w:val="DAEE68D2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>
    <w:nsid w:val="4BB05608"/>
    <w:multiLevelType w:val="hybridMultilevel"/>
    <w:tmpl w:val="4E5C9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0756DD"/>
    <w:multiLevelType w:val="multilevel"/>
    <w:tmpl w:val="63AC261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65251482"/>
    <w:multiLevelType w:val="multilevel"/>
    <w:tmpl w:val="F4D8A1A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6C8D2E4A"/>
    <w:multiLevelType w:val="multilevel"/>
    <w:tmpl w:val="229895C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</w:num>
  <w:num w:numId="5">
    <w:abstractNumId w:val="9"/>
  </w:num>
  <w:num w:numId="6">
    <w:abstractNumId w:val="9"/>
  </w:num>
  <w:num w:numId="7">
    <w:abstractNumId w:val="7"/>
  </w:num>
  <w:num w:numId="8">
    <w:abstractNumId w:val="7"/>
  </w:num>
  <w:num w:numId="9">
    <w:abstractNumId w:val="14"/>
  </w:num>
  <w:num w:numId="10">
    <w:abstractNumId w:val="14"/>
  </w:num>
  <w:num w:numId="11">
    <w:abstractNumId w:val="13"/>
  </w:num>
  <w:num w:numId="12">
    <w:abstractNumId w:val="13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4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0"/>
  </w:num>
  <w:num w:numId="17">
    <w:abstractNumId w:val="4"/>
  </w:num>
  <w:num w:numId="18">
    <w:abstractNumId w:val="3"/>
  </w:num>
  <w:num w:numId="19">
    <w:abstractNumId w:val="1"/>
  </w:num>
  <w:num w:numId="20">
    <w:abstractNumId w:val="8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1D1"/>
    <w:rsid w:val="00000D95"/>
    <w:rsid w:val="00002D7B"/>
    <w:rsid w:val="0003759B"/>
    <w:rsid w:val="0004064C"/>
    <w:rsid w:val="00041FE2"/>
    <w:rsid w:val="0004222C"/>
    <w:rsid w:val="00050523"/>
    <w:rsid w:val="000719D0"/>
    <w:rsid w:val="00081F5E"/>
    <w:rsid w:val="000A0818"/>
    <w:rsid w:val="000A1337"/>
    <w:rsid w:val="000A5470"/>
    <w:rsid w:val="000A56AA"/>
    <w:rsid w:val="000B6280"/>
    <w:rsid w:val="000D61BE"/>
    <w:rsid w:val="000E3189"/>
    <w:rsid w:val="000E3294"/>
    <w:rsid w:val="000E3688"/>
    <w:rsid w:val="000E3991"/>
    <w:rsid w:val="000E4831"/>
    <w:rsid w:val="000F4BE7"/>
    <w:rsid w:val="0010062E"/>
    <w:rsid w:val="001024CE"/>
    <w:rsid w:val="0010323A"/>
    <w:rsid w:val="00107C89"/>
    <w:rsid w:val="00115864"/>
    <w:rsid w:val="001203B1"/>
    <w:rsid w:val="00120687"/>
    <w:rsid w:val="00123CC9"/>
    <w:rsid w:val="00132BC6"/>
    <w:rsid w:val="00143E64"/>
    <w:rsid w:val="00145049"/>
    <w:rsid w:val="00154A72"/>
    <w:rsid w:val="001669C8"/>
    <w:rsid w:val="00176BEA"/>
    <w:rsid w:val="001825F2"/>
    <w:rsid w:val="001858A6"/>
    <w:rsid w:val="001946FE"/>
    <w:rsid w:val="001B046A"/>
    <w:rsid w:val="001B2238"/>
    <w:rsid w:val="001B509C"/>
    <w:rsid w:val="001C3904"/>
    <w:rsid w:val="001D6F59"/>
    <w:rsid w:val="001E5537"/>
    <w:rsid w:val="001E6AC9"/>
    <w:rsid w:val="001F0329"/>
    <w:rsid w:val="001F4299"/>
    <w:rsid w:val="001F48A7"/>
    <w:rsid w:val="00207194"/>
    <w:rsid w:val="0021484A"/>
    <w:rsid w:val="00247E3D"/>
    <w:rsid w:val="002617B8"/>
    <w:rsid w:val="00273495"/>
    <w:rsid w:val="00274F55"/>
    <w:rsid w:val="002870E4"/>
    <w:rsid w:val="00294E2A"/>
    <w:rsid w:val="00295A44"/>
    <w:rsid w:val="002A5341"/>
    <w:rsid w:val="002D228C"/>
    <w:rsid w:val="002E0673"/>
    <w:rsid w:val="002F1350"/>
    <w:rsid w:val="002F288B"/>
    <w:rsid w:val="002F66C5"/>
    <w:rsid w:val="002F6DB3"/>
    <w:rsid w:val="003062AA"/>
    <w:rsid w:val="00314416"/>
    <w:rsid w:val="00331D63"/>
    <w:rsid w:val="003547A1"/>
    <w:rsid w:val="00363A57"/>
    <w:rsid w:val="00374786"/>
    <w:rsid w:val="00376A2A"/>
    <w:rsid w:val="00377D54"/>
    <w:rsid w:val="0039156D"/>
    <w:rsid w:val="003A1EFF"/>
    <w:rsid w:val="003A7B79"/>
    <w:rsid w:val="003C585A"/>
    <w:rsid w:val="003D230F"/>
    <w:rsid w:val="003D40CA"/>
    <w:rsid w:val="004011D1"/>
    <w:rsid w:val="00406B49"/>
    <w:rsid w:val="0041260E"/>
    <w:rsid w:val="0041529D"/>
    <w:rsid w:val="0042313D"/>
    <w:rsid w:val="00441814"/>
    <w:rsid w:val="00444F02"/>
    <w:rsid w:val="0045790D"/>
    <w:rsid w:val="004720C5"/>
    <w:rsid w:val="00475E7D"/>
    <w:rsid w:val="004834DA"/>
    <w:rsid w:val="00486B92"/>
    <w:rsid w:val="004B01C2"/>
    <w:rsid w:val="004B39F5"/>
    <w:rsid w:val="004B461B"/>
    <w:rsid w:val="004C7114"/>
    <w:rsid w:val="004D7A0A"/>
    <w:rsid w:val="004E0A89"/>
    <w:rsid w:val="004E6E8F"/>
    <w:rsid w:val="004F18AC"/>
    <w:rsid w:val="004F5BF4"/>
    <w:rsid w:val="00500824"/>
    <w:rsid w:val="00511D63"/>
    <w:rsid w:val="00517918"/>
    <w:rsid w:val="005323F0"/>
    <w:rsid w:val="005326A0"/>
    <w:rsid w:val="005337F4"/>
    <w:rsid w:val="005722D4"/>
    <w:rsid w:val="00572981"/>
    <w:rsid w:val="00577420"/>
    <w:rsid w:val="00594D73"/>
    <w:rsid w:val="0059771E"/>
    <w:rsid w:val="005A35AB"/>
    <w:rsid w:val="005A6B9B"/>
    <w:rsid w:val="005B0BE6"/>
    <w:rsid w:val="005B1F51"/>
    <w:rsid w:val="005C4E6E"/>
    <w:rsid w:val="005C605C"/>
    <w:rsid w:val="005C73A2"/>
    <w:rsid w:val="005D7DCE"/>
    <w:rsid w:val="005E1167"/>
    <w:rsid w:val="005E51DF"/>
    <w:rsid w:val="005E7FF3"/>
    <w:rsid w:val="00600EB3"/>
    <w:rsid w:val="00616049"/>
    <w:rsid w:val="00621EDB"/>
    <w:rsid w:val="00631B35"/>
    <w:rsid w:val="006403B9"/>
    <w:rsid w:val="00641F21"/>
    <w:rsid w:val="00647637"/>
    <w:rsid w:val="00653449"/>
    <w:rsid w:val="006713A6"/>
    <w:rsid w:val="0069105D"/>
    <w:rsid w:val="006A11FC"/>
    <w:rsid w:val="006A4460"/>
    <w:rsid w:val="006B1E23"/>
    <w:rsid w:val="006B7257"/>
    <w:rsid w:val="006C10F9"/>
    <w:rsid w:val="006C1F85"/>
    <w:rsid w:val="006D036B"/>
    <w:rsid w:val="006D44E3"/>
    <w:rsid w:val="006D5596"/>
    <w:rsid w:val="006D55A8"/>
    <w:rsid w:val="006E6209"/>
    <w:rsid w:val="006F28F4"/>
    <w:rsid w:val="006F3F3F"/>
    <w:rsid w:val="006F6EB1"/>
    <w:rsid w:val="007115F1"/>
    <w:rsid w:val="0072774E"/>
    <w:rsid w:val="00740B72"/>
    <w:rsid w:val="0074171E"/>
    <w:rsid w:val="007432E4"/>
    <w:rsid w:val="00745296"/>
    <w:rsid w:val="007459D4"/>
    <w:rsid w:val="00770D23"/>
    <w:rsid w:val="00786EC3"/>
    <w:rsid w:val="007943BD"/>
    <w:rsid w:val="007A0EB9"/>
    <w:rsid w:val="007A3627"/>
    <w:rsid w:val="007D13F3"/>
    <w:rsid w:val="007D6C9B"/>
    <w:rsid w:val="007D7CB6"/>
    <w:rsid w:val="007E22CA"/>
    <w:rsid w:val="007E55B7"/>
    <w:rsid w:val="007F2C04"/>
    <w:rsid w:val="00811816"/>
    <w:rsid w:val="00815C73"/>
    <w:rsid w:val="00827F50"/>
    <w:rsid w:val="008346B4"/>
    <w:rsid w:val="0083618C"/>
    <w:rsid w:val="00836DCE"/>
    <w:rsid w:val="00842FFB"/>
    <w:rsid w:val="0085749D"/>
    <w:rsid w:val="008638B9"/>
    <w:rsid w:val="008667FB"/>
    <w:rsid w:val="00867F7D"/>
    <w:rsid w:val="00873D86"/>
    <w:rsid w:val="00883E07"/>
    <w:rsid w:val="00885516"/>
    <w:rsid w:val="00887FA2"/>
    <w:rsid w:val="008930FA"/>
    <w:rsid w:val="008959E9"/>
    <w:rsid w:val="008B2488"/>
    <w:rsid w:val="008B4F61"/>
    <w:rsid w:val="008B6C90"/>
    <w:rsid w:val="008B7A0B"/>
    <w:rsid w:val="008C00E8"/>
    <w:rsid w:val="008C22AC"/>
    <w:rsid w:val="008C7202"/>
    <w:rsid w:val="008D19C2"/>
    <w:rsid w:val="008E2798"/>
    <w:rsid w:val="008E7982"/>
    <w:rsid w:val="00912519"/>
    <w:rsid w:val="00912DBE"/>
    <w:rsid w:val="0091555D"/>
    <w:rsid w:val="0092734B"/>
    <w:rsid w:val="00934F9A"/>
    <w:rsid w:val="0094298A"/>
    <w:rsid w:val="00943C93"/>
    <w:rsid w:val="00951BF8"/>
    <w:rsid w:val="009633E7"/>
    <w:rsid w:val="00965825"/>
    <w:rsid w:val="00966BEA"/>
    <w:rsid w:val="00973F6B"/>
    <w:rsid w:val="009754E2"/>
    <w:rsid w:val="0098033F"/>
    <w:rsid w:val="00995200"/>
    <w:rsid w:val="009B2F06"/>
    <w:rsid w:val="009B423D"/>
    <w:rsid w:val="009B702B"/>
    <w:rsid w:val="009E2A63"/>
    <w:rsid w:val="009E7E37"/>
    <w:rsid w:val="009F6A1E"/>
    <w:rsid w:val="00A0431A"/>
    <w:rsid w:val="00A23850"/>
    <w:rsid w:val="00A300A2"/>
    <w:rsid w:val="00A435D5"/>
    <w:rsid w:val="00A519F6"/>
    <w:rsid w:val="00A61E9F"/>
    <w:rsid w:val="00A671BA"/>
    <w:rsid w:val="00A67D38"/>
    <w:rsid w:val="00A75166"/>
    <w:rsid w:val="00A8599B"/>
    <w:rsid w:val="00A8685E"/>
    <w:rsid w:val="00A91CA8"/>
    <w:rsid w:val="00A93BEB"/>
    <w:rsid w:val="00A9546C"/>
    <w:rsid w:val="00A963D4"/>
    <w:rsid w:val="00AC541B"/>
    <w:rsid w:val="00AC5994"/>
    <w:rsid w:val="00AD006B"/>
    <w:rsid w:val="00AE7808"/>
    <w:rsid w:val="00AF0CBE"/>
    <w:rsid w:val="00AF1E1C"/>
    <w:rsid w:val="00AF289B"/>
    <w:rsid w:val="00B000A0"/>
    <w:rsid w:val="00B13C2E"/>
    <w:rsid w:val="00B22D46"/>
    <w:rsid w:val="00B2301D"/>
    <w:rsid w:val="00B26D82"/>
    <w:rsid w:val="00B2742A"/>
    <w:rsid w:val="00B3431C"/>
    <w:rsid w:val="00B36F29"/>
    <w:rsid w:val="00B4370F"/>
    <w:rsid w:val="00B86ACD"/>
    <w:rsid w:val="00BA17DB"/>
    <w:rsid w:val="00BA2EE2"/>
    <w:rsid w:val="00BA404B"/>
    <w:rsid w:val="00BA4EED"/>
    <w:rsid w:val="00BA564F"/>
    <w:rsid w:val="00BA58E1"/>
    <w:rsid w:val="00BC0CD3"/>
    <w:rsid w:val="00BC2BA4"/>
    <w:rsid w:val="00BC7E65"/>
    <w:rsid w:val="00BD11B0"/>
    <w:rsid w:val="00BD196D"/>
    <w:rsid w:val="00BD4354"/>
    <w:rsid w:val="00BE5962"/>
    <w:rsid w:val="00BF40FC"/>
    <w:rsid w:val="00C17166"/>
    <w:rsid w:val="00C2051B"/>
    <w:rsid w:val="00C23314"/>
    <w:rsid w:val="00C234CD"/>
    <w:rsid w:val="00C23D05"/>
    <w:rsid w:val="00C31081"/>
    <w:rsid w:val="00C3254A"/>
    <w:rsid w:val="00C347E6"/>
    <w:rsid w:val="00C364E1"/>
    <w:rsid w:val="00C419B8"/>
    <w:rsid w:val="00C46E74"/>
    <w:rsid w:val="00C55EB2"/>
    <w:rsid w:val="00C60A28"/>
    <w:rsid w:val="00C63990"/>
    <w:rsid w:val="00C87F21"/>
    <w:rsid w:val="00C96FAB"/>
    <w:rsid w:val="00CA6CEB"/>
    <w:rsid w:val="00CC7461"/>
    <w:rsid w:val="00CD5F35"/>
    <w:rsid w:val="00D36B01"/>
    <w:rsid w:val="00D611FC"/>
    <w:rsid w:val="00D72E5F"/>
    <w:rsid w:val="00D927FB"/>
    <w:rsid w:val="00D93BD6"/>
    <w:rsid w:val="00D94CD4"/>
    <w:rsid w:val="00DA0580"/>
    <w:rsid w:val="00DB2D19"/>
    <w:rsid w:val="00DC3278"/>
    <w:rsid w:val="00E029F0"/>
    <w:rsid w:val="00E063C1"/>
    <w:rsid w:val="00E1471D"/>
    <w:rsid w:val="00E32358"/>
    <w:rsid w:val="00E52ECC"/>
    <w:rsid w:val="00E60660"/>
    <w:rsid w:val="00E6680B"/>
    <w:rsid w:val="00E67C4A"/>
    <w:rsid w:val="00E843FF"/>
    <w:rsid w:val="00E8529C"/>
    <w:rsid w:val="00E92654"/>
    <w:rsid w:val="00E938D0"/>
    <w:rsid w:val="00EA60D6"/>
    <w:rsid w:val="00EA6EBA"/>
    <w:rsid w:val="00EB0D61"/>
    <w:rsid w:val="00EB28E9"/>
    <w:rsid w:val="00EB5287"/>
    <w:rsid w:val="00EB7640"/>
    <w:rsid w:val="00EC24EA"/>
    <w:rsid w:val="00EC49C2"/>
    <w:rsid w:val="00EE3AE1"/>
    <w:rsid w:val="00EE61ED"/>
    <w:rsid w:val="00F1574F"/>
    <w:rsid w:val="00F20564"/>
    <w:rsid w:val="00F20BA2"/>
    <w:rsid w:val="00F27768"/>
    <w:rsid w:val="00F327F6"/>
    <w:rsid w:val="00F34446"/>
    <w:rsid w:val="00F34C93"/>
    <w:rsid w:val="00F35177"/>
    <w:rsid w:val="00F442B4"/>
    <w:rsid w:val="00F52580"/>
    <w:rsid w:val="00F55495"/>
    <w:rsid w:val="00F570CC"/>
    <w:rsid w:val="00F60D66"/>
    <w:rsid w:val="00F6479B"/>
    <w:rsid w:val="00F8095F"/>
    <w:rsid w:val="00F84718"/>
    <w:rsid w:val="00F87012"/>
    <w:rsid w:val="00F90FA7"/>
    <w:rsid w:val="00FA2776"/>
    <w:rsid w:val="00FA360B"/>
    <w:rsid w:val="00FB7595"/>
    <w:rsid w:val="00FC61F6"/>
    <w:rsid w:val="00FD3287"/>
    <w:rsid w:val="00FD6744"/>
    <w:rsid w:val="00FE20F5"/>
    <w:rsid w:val="00FE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011D1"/>
    <w:pPr>
      <w:spacing w:after="120"/>
    </w:pPr>
  </w:style>
  <w:style w:type="character" w:customStyle="1" w:styleId="a4">
    <w:name w:val="Основной текст Знак"/>
    <w:basedOn w:val="a0"/>
    <w:link w:val="a3"/>
    <w:rsid w:val="004011D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4011D1"/>
    <w:pPr>
      <w:ind w:left="360"/>
      <w:jc w:val="both"/>
    </w:pPr>
    <w:rPr>
      <w:b/>
      <w:bCs/>
    </w:rPr>
  </w:style>
  <w:style w:type="character" w:customStyle="1" w:styleId="a6">
    <w:name w:val="Основной текст с отступом Знак"/>
    <w:basedOn w:val="a0"/>
    <w:link w:val="a5"/>
    <w:semiHidden/>
    <w:rsid w:val="004011D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14">
    <w:name w:val="Обычный + 14 пт Знак"/>
    <w:basedOn w:val="a0"/>
    <w:link w:val="140"/>
    <w:locked/>
    <w:rsid w:val="004011D1"/>
    <w:rPr>
      <w:sz w:val="28"/>
      <w:szCs w:val="28"/>
      <w:shd w:val="clear" w:color="auto" w:fill="FFFFFF"/>
    </w:rPr>
  </w:style>
  <w:style w:type="paragraph" w:customStyle="1" w:styleId="140">
    <w:name w:val="Обычный + 14 пт"/>
    <w:basedOn w:val="a"/>
    <w:link w:val="14"/>
    <w:rsid w:val="004011D1"/>
    <w:pPr>
      <w:widowControl/>
      <w:shd w:val="clear" w:color="auto" w:fill="FFFFFF"/>
      <w:suppressAutoHyphens w:val="0"/>
      <w:spacing w:after="140"/>
      <w:jc w:val="center"/>
      <w:outlineLvl w:val="2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1">
    <w:name w:val="Абзац списка1"/>
    <w:basedOn w:val="a"/>
    <w:rsid w:val="004011D1"/>
    <w:pPr>
      <w:widowControl/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7">
    <w:name w:val="Normal (Web)"/>
    <w:basedOn w:val="a"/>
    <w:uiPriority w:val="99"/>
    <w:semiHidden/>
    <w:unhideWhenUsed/>
    <w:rsid w:val="00FD3287"/>
    <w:pPr>
      <w:widowControl/>
      <w:suppressAutoHyphens w:val="0"/>
      <w:spacing w:before="100" w:beforeAutospacing="1" w:after="100" w:afterAutospacing="1"/>
    </w:pPr>
    <w:rPr>
      <w:szCs w:val="24"/>
    </w:rPr>
  </w:style>
  <w:style w:type="table" w:styleId="a8">
    <w:name w:val="Table Grid"/>
    <w:basedOn w:val="a1"/>
    <w:rsid w:val="00EE3A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000A0"/>
    <w:pPr>
      <w:widowControl/>
      <w:suppressAutoHyphens w:val="0"/>
      <w:ind w:left="720"/>
      <w:contextualSpacing/>
    </w:pPr>
    <w:rPr>
      <w:sz w:val="32"/>
      <w:szCs w:val="32"/>
    </w:rPr>
  </w:style>
  <w:style w:type="paragraph" w:styleId="aa">
    <w:name w:val="No Spacing"/>
    <w:link w:val="ab"/>
    <w:uiPriority w:val="1"/>
    <w:qFormat/>
    <w:rsid w:val="0010062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basedOn w:val="a0"/>
    <w:link w:val="aa"/>
    <w:uiPriority w:val="1"/>
    <w:locked/>
    <w:rsid w:val="0010062E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0E36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E368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86B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486B9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86B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header"/>
    <w:basedOn w:val="a"/>
    <w:link w:val="af"/>
    <w:rsid w:val="008E2798"/>
    <w:pPr>
      <w:widowControl/>
      <w:tabs>
        <w:tab w:val="center" w:pos="4153"/>
        <w:tab w:val="right" w:pos="8306"/>
      </w:tabs>
      <w:suppressAutoHyphens w:val="0"/>
      <w:autoSpaceDE w:val="0"/>
      <w:autoSpaceDN w:val="0"/>
    </w:pPr>
    <w:rPr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8E27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footer"/>
    <w:basedOn w:val="a"/>
    <w:link w:val="af1"/>
    <w:uiPriority w:val="99"/>
    <w:unhideWhenUsed/>
    <w:rsid w:val="008E2798"/>
    <w:pPr>
      <w:widowControl/>
      <w:tabs>
        <w:tab w:val="center" w:pos="4677"/>
        <w:tab w:val="right" w:pos="9355"/>
      </w:tabs>
      <w:suppressAutoHyphens w:val="0"/>
    </w:pPr>
    <w:rPr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8E27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6D44E3"/>
    <w:rPr>
      <w:b/>
      <w:bCs/>
    </w:rPr>
  </w:style>
  <w:style w:type="character" w:customStyle="1" w:styleId="c5">
    <w:name w:val="c5"/>
    <w:basedOn w:val="a0"/>
    <w:rsid w:val="006D44E3"/>
  </w:style>
  <w:style w:type="character" w:styleId="af3">
    <w:name w:val="Hyperlink"/>
    <w:basedOn w:val="a0"/>
    <w:uiPriority w:val="99"/>
    <w:unhideWhenUsed/>
    <w:rsid w:val="004E6E8F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locked/>
    <w:rsid w:val="00B13C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13C2E"/>
    <w:pPr>
      <w:shd w:val="clear" w:color="auto" w:fill="FFFFFF"/>
      <w:suppressAutoHyphens w:val="0"/>
      <w:spacing w:line="302" w:lineRule="exact"/>
      <w:jc w:val="center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26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vk.com/id53887619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mbezmen.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DEEE8-8531-46E9-BB3B-81808333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16</Pages>
  <Words>5058</Words>
  <Characters>28836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2019-11-18T04:36:00Z</cp:lastPrinted>
  <dcterms:created xsi:type="dcterms:W3CDTF">2018-11-15T12:28:00Z</dcterms:created>
  <dcterms:modified xsi:type="dcterms:W3CDTF">2020-11-13T22:13:00Z</dcterms:modified>
</cp:coreProperties>
</file>