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0A" w:rsidRPr="002B200A" w:rsidRDefault="002B200A" w:rsidP="002B2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00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200A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="00417D53">
        <w:rPr>
          <w:rFonts w:ascii="Times New Roman" w:hAnsi="Times New Roman" w:cs="Times New Roman"/>
          <w:b/>
          <w:sz w:val="28"/>
          <w:szCs w:val="28"/>
        </w:rPr>
        <w:t xml:space="preserve"> № 19</w:t>
      </w:r>
    </w:p>
    <w:p w:rsidR="002B200A" w:rsidRPr="00417D53" w:rsidRDefault="00BD149A" w:rsidP="002B200A">
      <w:pPr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 xml:space="preserve">от </w:t>
      </w:r>
      <w:r w:rsidR="00417D53" w:rsidRPr="00417D53">
        <w:rPr>
          <w:rFonts w:ascii="Times New Roman" w:hAnsi="Times New Roman" w:cs="Times New Roman"/>
        </w:rPr>
        <w:t>20</w:t>
      </w:r>
      <w:r w:rsidR="00AD3D49" w:rsidRPr="00417D53">
        <w:rPr>
          <w:rFonts w:ascii="Times New Roman" w:hAnsi="Times New Roman" w:cs="Times New Roman"/>
        </w:rPr>
        <w:t>.</w:t>
      </w:r>
      <w:r w:rsidR="00110917" w:rsidRPr="00417D53">
        <w:rPr>
          <w:rFonts w:ascii="Times New Roman" w:hAnsi="Times New Roman" w:cs="Times New Roman"/>
        </w:rPr>
        <w:t>12</w:t>
      </w:r>
      <w:r w:rsidR="001913D6" w:rsidRPr="00417D53">
        <w:rPr>
          <w:rFonts w:ascii="Times New Roman" w:hAnsi="Times New Roman" w:cs="Times New Roman"/>
        </w:rPr>
        <w:t>.2023</w:t>
      </w:r>
      <w:r w:rsidR="00AD3D49" w:rsidRPr="00417D53">
        <w:rPr>
          <w:rFonts w:ascii="Times New Roman" w:hAnsi="Times New Roman" w:cs="Times New Roman"/>
        </w:rPr>
        <w:t xml:space="preserve"> </w:t>
      </w:r>
      <w:r w:rsidR="002B200A" w:rsidRPr="00417D53">
        <w:rPr>
          <w:rFonts w:ascii="Times New Roman" w:hAnsi="Times New Roman" w:cs="Times New Roman"/>
        </w:rPr>
        <w:t>года</w:t>
      </w:r>
      <w:r w:rsidR="00DE0AFC" w:rsidRPr="00417D53">
        <w:rPr>
          <w:rFonts w:ascii="Times New Roman" w:hAnsi="Times New Roman" w:cs="Times New Roman"/>
        </w:rPr>
        <w:t xml:space="preserve">      </w:t>
      </w:r>
      <w:r w:rsidR="00110917" w:rsidRPr="00417D53">
        <w:rPr>
          <w:rFonts w:ascii="Times New Roman" w:hAnsi="Times New Roman" w:cs="Times New Roman"/>
        </w:rPr>
        <w:t>14</w:t>
      </w:r>
      <w:r w:rsidR="003C1F2A" w:rsidRPr="00417D53">
        <w:rPr>
          <w:rFonts w:ascii="Times New Roman" w:hAnsi="Times New Roman" w:cs="Times New Roman"/>
        </w:rPr>
        <w:t>:3</w:t>
      </w:r>
      <w:r w:rsidR="00C94423" w:rsidRPr="00417D53">
        <w:rPr>
          <w:rFonts w:ascii="Times New Roman" w:hAnsi="Times New Roman" w:cs="Times New Roman"/>
        </w:rPr>
        <w:t>0</w:t>
      </w:r>
      <w:r w:rsidR="00DE0AFC" w:rsidRPr="00417D53">
        <w:rPr>
          <w:rFonts w:ascii="Times New Roman" w:hAnsi="Times New Roman" w:cs="Times New Roman"/>
        </w:rPr>
        <w:t xml:space="preserve">                                              </w:t>
      </w:r>
      <w:r w:rsidR="00C94423" w:rsidRPr="00417D53">
        <w:rPr>
          <w:rFonts w:ascii="Times New Roman" w:hAnsi="Times New Roman" w:cs="Times New Roman"/>
        </w:rPr>
        <w:t xml:space="preserve">    </w:t>
      </w:r>
      <w:r w:rsidR="00417D53">
        <w:rPr>
          <w:rFonts w:ascii="Times New Roman" w:hAnsi="Times New Roman" w:cs="Times New Roman"/>
        </w:rPr>
        <w:t xml:space="preserve">                              </w:t>
      </w:r>
      <w:r w:rsidR="00C94423" w:rsidRPr="00417D53">
        <w:rPr>
          <w:rFonts w:ascii="Times New Roman" w:hAnsi="Times New Roman" w:cs="Times New Roman"/>
        </w:rPr>
        <w:t xml:space="preserve"> </w:t>
      </w:r>
      <w:proofErr w:type="spellStart"/>
      <w:r w:rsidR="003F5CD4" w:rsidRPr="00417D53">
        <w:rPr>
          <w:rFonts w:ascii="Times New Roman" w:hAnsi="Times New Roman" w:cs="Times New Roman"/>
        </w:rPr>
        <w:t>п</w:t>
      </w:r>
      <w:proofErr w:type="gramStart"/>
      <w:r w:rsidR="009E1F16" w:rsidRPr="00417D53">
        <w:rPr>
          <w:rFonts w:ascii="Times New Roman" w:hAnsi="Times New Roman" w:cs="Times New Roman"/>
        </w:rPr>
        <w:t>.</w:t>
      </w:r>
      <w:r w:rsidR="00417D53" w:rsidRPr="00417D53">
        <w:rPr>
          <w:rFonts w:ascii="Times New Roman" w:hAnsi="Times New Roman" w:cs="Times New Roman"/>
        </w:rPr>
        <w:t>Ю</w:t>
      </w:r>
      <w:proofErr w:type="gramEnd"/>
      <w:r w:rsidR="00417D53" w:rsidRPr="00417D53">
        <w:rPr>
          <w:rFonts w:ascii="Times New Roman" w:hAnsi="Times New Roman" w:cs="Times New Roman"/>
        </w:rPr>
        <w:t>жный</w:t>
      </w:r>
      <w:proofErr w:type="spellEnd"/>
    </w:p>
    <w:p w:rsidR="00953C20" w:rsidRPr="00417D53" w:rsidRDefault="00953C20" w:rsidP="00953C20">
      <w:pPr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Черепановский район</w:t>
      </w:r>
    </w:p>
    <w:p w:rsidR="00953C20" w:rsidRPr="00417D53" w:rsidRDefault="00953C20" w:rsidP="00953C20">
      <w:pPr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Новосибирская область</w:t>
      </w:r>
    </w:p>
    <w:p w:rsidR="00953C20" w:rsidRPr="00417D53" w:rsidRDefault="00953C20" w:rsidP="00953C20">
      <w:pPr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 xml:space="preserve">Присутствовало -  </w:t>
      </w:r>
      <w:r w:rsidR="00417D53" w:rsidRPr="00417D53">
        <w:rPr>
          <w:rFonts w:ascii="Times New Roman" w:hAnsi="Times New Roman" w:cs="Times New Roman"/>
        </w:rPr>
        <w:t xml:space="preserve">24 </w:t>
      </w:r>
      <w:r w:rsidRPr="00417D53">
        <w:rPr>
          <w:rFonts w:ascii="Times New Roman" w:hAnsi="Times New Roman" w:cs="Times New Roman"/>
        </w:rPr>
        <w:t>человек</w:t>
      </w:r>
      <w:r w:rsidR="003C1F2A" w:rsidRPr="00417D53">
        <w:rPr>
          <w:rFonts w:ascii="Times New Roman" w:hAnsi="Times New Roman" w:cs="Times New Roman"/>
        </w:rPr>
        <w:t>а</w:t>
      </w:r>
    </w:p>
    <w:p w:rsidR="00953C20" w:rsidRPr="00417D53" w:rsidRDefault="00953C20" w:rsidP="00953C20">
      <w:pPr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Председатель собрания граждан  – Саватеева Е.Н.</w:t>
      </w:r>
    </w:p>
    <w:p w:rsidR="00853AF5" w:rsidRPr="00417D53" w:rsidRDefault="00953C20" w:rsidP="002B200A">
      <w:pPr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 xml:space="preserve">Секретарь </w:t>
      </w:r>
      <w:r w:rsidR="00271E25" w:rsidRPr="00417D53">
        <w:rPr>
          <w:rFonts w:ascii="Times New Roman" w:hAnsi="Times New Roman" w:cs="Times New Roman"/>
        </w:rPr>
        <w:t>собрания граждан – Закржевская  О.Н</w:t>
      </w:r>
      <w:r w:rsidRPr="00417D53">
        <w:rPr>
          <w:rFonts w:ascii="Times New Roman" w:hAnsi="Times New Roman" w:cs="Times New Roman"/>
        </w:rPr>
        <w:t>.</w:t>
      </w:r>
    </w:p>
    <w:p w:rsidR="008D697C" w:rsidRPr="00417D53" w:rsidRDefault="008D697C" w:rsidP="002B200A">
      <w:pPr>
        <w:jc w:val="center"/>
        <w:rPr>
          <w:rFonts w:ascii="Times New Roman" w:hAnsi="Times New Roman" w:cs="Times New Roman"/>
        </w:rPr>
      </w:pPr>
    </w:p>
    <w:p w:rsidR="002B200A" w:rsidRPr="00417D53" w:rsidRDefault="002B200A" w:rsidP="002B200A">
      <w:pPr>
        <w:jc w:val="center"/>
        <w:rPr>
          <w:rFonts w:ascii="Times New Roman" w:hAnsi="Times New Roman" w:cs="Times New Roman"/>
        </w:rPr>
      </w:pPr>
      <w:proofErr w:type="gramStart"/>
      <w:r w:rsidRPr="00417D53">
        <w:rPr>
          <w:rFonts w:ascii="Times New Roman" w:hAnsi="Times New Roman" w:cs="Times New Roman"/>
        </w:rPr>
        <w:t>П</w:t>
      </w:r>
      <w:proofErr w:type="gramEnd"/>
      <w:r w:rsidRPr="00417D53">
        <w:rPr>
          <w:rFonts w:ascii="Times New Roman" w:hAnsi="Times New Roman" w:cs="Times New Roman"/>
        </w:rPr>
        <w:t xml:space="preserve"> О В Е С Т К А    Д Н Я :</w:t>
      </w:r>
    </w:p>
    <w:p w:rsidR="001F19CA" w:rsidRPr="00417D53" w:rsidRDefault="001913D6" w:rsidP="001F19CA">
      <w:pPr>
        <w:jc w:val="both"/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 xml:space="preserve"> </w:t>
      </w:r>
      <w:r w:rsidR="001F19CA" w:rsidRPr="00417D53">
        <w:rPr>
          <w:rFonts w:ascii="Times New Roman" w:hAnsi="Times New Roman" w:cs="Times New Roman"/>
        </w:rPr>
        <w:t xml:space="preserve"> </w:t>
      </w:r>
      <w:r w:rsidR="00110917" w:rsidRPr="00417D53">
        <w:rPr>
          <w:rFonts w:ascii="Times New Roman" w:hAnsi="Times New Roman" w:cs="Times New Roman"/>
        </w:rPr>
        <w:t xml:space="preserve"> </w:t>
      </w:r>
    </w:p>
    <w:p w:rsidR="001F19CA" w:rsidRPr="00417D53" w:rsidRDefault="00107700" w:rsidP="001F19CA">
      <w:pPr>
        <w:jc w:val="both"/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1</w:t>
      </w:r>
      <w:r w:rsidR="001F19CA" w:rsidRPr="00417D53">
        <w:rPr>
          <w:rFonts w:ascii="Times New Roman" w:hAnsi="Times New Roman" w:cs="Times New Roman"/>
        </w:rPr>
        <w:t>. О соблюдении правил  пожарной безопасности в быту и м</w:t>
      </w:r>
      <w:r w:rsidR="005365C9" w:rsidRPr="00417D53">
        <w:rPr>
          <w:rFonts w:ascii="Times New Roman" w:hAnsi="Times New Roman" w:cs="Times New Roman"/>
        </w:rPr>
        <w:t>естах массового скопления людей – слушали Леонову Т.В.</w:t>
      </w:r>
    </w:p>
    <w:p w:rsidR="001F19CA" w:rsidRPr="00417D53" w:rsidRDefault="00107700" w:rsidP="001F19CA">
      <w:pPr>
        <w:jc w:val="both"/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2.Собираемость налогов</w:t>
      </w:r>
      <w:r w:rsidR="001F19CA" w:rsidRPr="00417D53">
        <w:rPr>
          <w:rFonts w:ascii="Times New Roman" w:hAnsi="Times New Roman" w:cs="Times New Roman"/>
        </w:rPr>
        <w:t>.</w:t>
      </w:r>
      <w:r w:rsidR="0023090A" w:rsidRPr="00417D53">
        <w:rPr>
          <w:rFonts w:ascii="Times New Roman" w:hAnsi="Times New Roman" w:cs="Times New Roman"/>
        </w:rPr>
        <w:t xml:space="preserve"> </w:t>
      </w:r>
    </w:p>
    <w:p w:rsidR="00107700" w:rsidRPr="00417D53" w:rsidRDefault="005365C9" w:rsidP="00DE0AFC">
      <w:pPr>
        <w:jc w:val="both"/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3</w:t>
      </w:r>
      <w:r w:rsidR="00107700" w:rsidRPr="00417D53">
        <w:rPr>
          <w:rFonts w:ascii="Times New Roman" w:hAnsi="Times New Roman" w:cs="Times New Roman"/>
        </w:rPr>
        <w:t>.Ранее учтенные объекты.</w:t>
      </w:r>
    </w:p>
    <w:p w:rsidR="001913D6" w:rsidRPr="00417D53" w:rsidRDefault="00107700" w:rsidP="00DE0AFC">
      <w:pPr>
        <w:jc w:val="both"/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4</w:t>
      </w:r>
      <w:r w:rsidR="001F19CA" w:rsidRPr="00417D53">
        <w:rPr>
          <w:rFonts w:ascii="Times New Roman" w:hAnsi="Times New Roman" w:cs="Times New Roman"/>
        </w:rPr>
        <w:t>.Другие вопросы.</w:t>
      </w:r>
    </w:p>
    <w:p w:rsidR="00107700" w:rsidRPr="00417D53" w:rsidRDefault="00107700" w:rsidP="00DE0AFC">
      <w:pPr>
        <w:jc w:val="both"/>
        <w:rPr>
          <w:rFonts w:ascii="Times New Roman" w:hAnsi="Times New Roman" w:cs="Times New Roman"/>
        </w:rPr>
      </w:pPr>
    </w:p>
    <w:p w:rsidR="00716AB6" w:rsidRPr="00417D53" w:rsidRDefault="00A452B1" w:rsidP="00DE0AFC">
      <w:pPr>
        <w:jc w:val="both"/>
        <w:rPr>
          <w:rFonts w:ascii="Times New Roman" w:hAnsi="Times New Roman" w:cs="Times New Roman"/>
        </w:rPr>
      </w:pPr>
      <w:r w:rsidRPr="00417D53">
        <w:rPr>
          <w:rFonts w:ascii="Times New Roman" w:hAnsi="Times New Roman" w:cs="Times New Roman"/>
        </w:rPr>
        <w:t>СЛУШАЛИ:</w:t>
      </w:r>
    </w:p>
    <w:p w:rsidR="005365C9" w:rsidRPr="00417D53" w:rsidRDefault="00150B06" w:rsidP="005365C9">
      <w:pPr>
        <w:jc w:val="both"/>
        <w:rPr>
          <w:rFonts w:ascii="Calibri" w:eastAsia="Times New Roman" w:hAnsi="Calibri" w:cs="Calibri"/>
          <w:color w:val="000000"/>
        </w:rPr>
      </w:pPr>
      <w:r w:rsidRPr="00417D53">
        <w:rPr>
          <w:rFonts w:ascii="Times New Roman" w:hAnsi="Times New Roman" w:cs="Times New Roman"/>
        </w:rPr>
        <w:t xml:space="preserve"> </w:t>
      </w:r>
      <w:r w:rsidRPr="00417D53">
        <w:rPr>
          <w:rFonts w:ascii="Times New Roman" w:hAnsi="Times New Roman" w:cs="Times New Roman"/>
          <w:b/>
        </w:rPr>
        <w:t>1.</w:t>
      </w:r>
      <w:r w:rsidR="005365C9" w:rsidRPr="00417D53">
        <w:rPr>
          <w:rFonts w:ascii="Times New Roman" w:hAnsi="Times New Roman" w:cs="Times New Roman"/>
          <w:b/>
        </w:rPr>
        <w:t xml:space="preserve"> О соблюдении правил пожарной безопасности в быту и местах массового скопления людей. </w:t>
      </w:r>
    </w:p>
    <w:p w:rsidR="005365C9" w:rsidRPr="00417D53" w:rsidRDefault="005365C9" w:rsidP="005365C9">
      <w:pPr>
        <w:jc w:val="both"/>
        <w:rPr>
          <w:rFonts w:ascii="Calibri" w:eastAsia="Times New Roman" w:hAnsi="Calibri" w:cs="Times New Roman"/>
          <w:b/>
        </w:rPr>
      </w:pPr>
      <w:r w:rsidRPr="00417D53">
        <w:rPr>
          <w:rFonts w:ascii="Times New Roman" w:hAnsi="Times New Roman" w:cs="Times New Roman"/>
          <w:b/>
        </w:rPr>
        <w:t xml:space="preserve"> </w:t>
      </w:r>
      <w:r w:rsidRPr="00417D53">
        <w:rPr>
          <w:rFonts w:ascii="Times New Roman" w:hAnsi="Times New Roman" w:cs="Times New Roman"/>
        </w:rPr>
        <w:t>СЛУШАЛИ: Леонову Т.В. – специалиста Безменовского сельсовета</w:t>
      </w:r>
      <w:r w:rsidRPr="00417D53">
        <w:rPr>
          <w:rFonts w:ascii="Calibri" w:eastAsia="Times New Roman" w:hAnsi="Calibri" w:cs="Times New Roman"/>
        </w:rPr>
        <w:t xml:space="preserve">  о принимаемых мерах по стабилизации обстановки с пожарами и гибели на них людей на территории МО Безменовского сельсовета. Причинами обострения ситуации пожарной обстановки по-прежнему является отсутствие у населения элементарных знаний правил пожарной безопасности  при обращении с огнем, а также эксплуатации нагревательных бытовых электроприборов, печного отопления. </w:t>
      </w:r>
    </w:p>
    <w:p w:rsidR="005365C9" w:rsidRPr="00417D53" w:rsidRDefault="005365C9" w:rsidP="005365C9">
      <w:pPr>
        <w:spacing w:after="200" w:line="276" w:lineRule="auto"/>
        <w:jc w:val="both"/>
        <w:rPr>
          <w:rFonts w:ascii="Calibri" w:eastAsia="Times New Roman" w:hAnsi="Calibri" w:cs="Times New Roman"/>
        </w:rPr>
      </w:pPr>
      <w:r w:rsidRPr="00417D53">
        <w:rPr>
          <w:rFonts w:ascii="Calibri" w:eastAsia="Times New Roman" w:hAnsi="Calibri" w:cs="Times New Roman"/>
        </w:rPr>
        <w:t xml:space="preserve">     На основании анализа оперативной обстановки с пожарами, просматривается тенденция увеличения количества пожаров, происшедших по вине людей без определенного места жительства и рода деятельности, в основном это люди, по ряду обстоятельств, относятся к категории социально-неблагополучных граждан. Силами специалистов МО Безменовского сельсовета организована и проводится профилактическая работа в жилом секторе. Ежегодно делается подворный обход малообеспеченных и </w:t>
      </w:r>
      <w:r w:rsidRPr="00417D53">
        <w:rPr>
          <w:rFonts w:ascii="Calibri" w:eastAsia="Times New Roman" w:hAnsi="Calibri" w:cs="Times New Roman"/>
          <w:b/>
        </w:rPr>
        <w:t>неблагополучных семей,  изготавливаются и распространяются среди</w:t>
      </w:r>
      <w:r w:rsidRPr="00417D53">
        <w:rPr>
          <w:rFonts w:ascii="Calibri" w:eastAsia="Times New Roman" w:hAnsi="Calibri" w:cs="Times New Roman"/>
        </w:rPr>
        <w:t xml:space="preserve"> населения памятки и листовки по мерам пожарной безопасности в быту.  В многодетных семьях в обязательном порядке  устанавливаются АДП</w:t>
      </w:r>
      <w:proofErr w:type="gramStart"/>
      <w:r w:rsidRPr="00417D53">
        <w:rPr>
          <w:rFonts w:ascii="Calibri" w:eastAsia="Times New Roman" w:hAnsi="Calibri" w:cs="Times New Roman"/>
        </w:rPr>
        <w:t xml:space="preserve"> .</w:t>
      </w:r>
      <w:proofErr w:type="gramEnd"/>
      <w:r w:rsidRPr="00417D53">
        <w:rPr>
          <w:rFonts w:ascii="Calibri" w:eastAsia="Times New Roman" w:hAnsi="Calibri" w:cs="Times New Roman"/>
        </w:rPr>
        <w:t xml:space="preserve"> </w:t>
      </w:r>
    </w:p>
    <w:p w:rsidR="005365C9" w:rsidRPr="00417D53" w:rsidRDefault="005365C9" w:rsidP="005365C9">
      <w:pPr>
        <w:spacing w:after="200" w:line="276" w:lineRule="auto"/>
        <w:jc w:val="both"/>
        <w:rPr>
          <w:rFonts w:ascii="Calibri" w:eastAsia="Times New Roman" w:hAnsi="Calibri" w:cs="Times New Roman"/>
          <w:b/>
        </w:rPr>
      </w:pPr>
      <w:r w:rsidRPr="00417D53">
        <w:rPr>
          <w:rFonts w:ascii="Calibri" w:eastAsia="Times New Roman" w:hAnsi="Calibri" w:cs="Times New Roman"/>
          <w:b/>
        </w:rPr>
        <w:t xml:space="preserve">РЕШИЛИ: </w:t>
      </w:r>
    </w:p>
    <w:p w:rsidR="005365C9" w:rsidRPr="00417D53" w:rsidRDefault="005365C9" w:rsidP="005365C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</w:rPr>
      </w:pPr>
      <w:r w:rsidRPr="00417D53">
        <w:rPr>
          <w:rFonts w:ascii="Calibri" w:eastAsia="Times New Roman" w:hAnsi="Calibri" w:cs="Times New Roman"/>
        </w:rPr>
        <w:t>Населению поселков соблюдать правила пожарной безопасности в жилых домах и индивидуальных гаражах.</w:t>
      </w:r>
    </w:p>
    <w:p w:rsidR="00545112" w:rsidRPr="00417D53" w:rsidRDefault="005365C9" w:rsidP="005365C9">
      <w:pPr>
        <w:numPr>
          <w:ilvl w:val="0"/>
          <w:numId w:val="24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417D53">
        <w:rPr>
          <w:sz w:val="24"/>
          <w:szCs w:val="24"/>
        </w:rPr>
        <w:t xml:space="preserve">Всем многодетным и малоимущим установить АДП, </w:t>
      </w:r>
      <w:proofErr w:type="gramStart"/>
      <w:r w:rsidRPr="00417D53">
        <w:rPr>
          <w:sz w:val="24"/>
          <w:szCs w:val="24"/>
        </w:rPr>
        <w:t>без</w:t>
      </w:r>
      <w:proofErr w:type="gramEnd"/>
      <w:r w:rsidRPr="00417D53">
        <w:rPr>
          <w:sz w:val="24"/>
          <w:szCs w:val="24"/>
        </w:rPr>
        <w:t xml:space="preserve"> </w:t>
      </w:r>
    </w:p>
    <w:p w:rsidR="0003081F" w:rsidRPr="0003081F" w:rsidRDefault="00150B06" w:rsidP="0003081F">
      <w:pPr>
        <w:jc w:val="both"/>
        <w:rPr>
          <w:b/>
          <w:sz w:val="24"/>
          <w:szCs w:val="24"/>
        </w:rPr>
      </w:pPr>
      <w:r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A914B6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545112" w:rsidRPr="00417D53">
        <w:rPr>
          <w:b/>
          <w:sz w:val="24"/>
          <w:szCs w:val="24"/>
        </w:rPr>
        <w:t xml:space="preserve"> </w:t>
      </w:r>
      <w:r w:rsidR="005365C9" w:rsidRPr="00417D53">
        <w:rPr>
          <w:b/>
          <w:sz w:val="24"/>
          <w:szCs w:val="24"/>
        </w:rPr>
        <w:t>2</w:t>
      </w:r>
      <w:r w:rsidR="00545112" w:rsidRPr="00417D53">
        <w:rPr>
          <w:b/>
          <w:sz w:val="24"/>
          <w:szCs w:val="24"/>
        </w:rPr>
        <w:t xml:space="preserve">.Задолженность </w:t>
      </w:r>
      <w:r w:rsidR="005365C9" w:rsidRPr="00417D53">
        <w:rPr>
          <w:b/>
          <w:sz w:val="24"/>
          <w:szCs w:val="24"/>
        </w:rPr>
        <w:t>населения по налогам</w:t>
      </w:r>
      <w:proofErr w:type="gramStart"/>
      <w:r w:rsidR="005365C9" w:rsidRPr="00417D53">
        <w:rPr>
          <w:b/>
          <w:sz w:val="24"/>
          <w:szCs w:val="24"/>
        </w:rPr>
        <w:t xml:space="preserve"> </w:t>
      </w:r>
      <w:r w:rsidR="00545112" w:rsidRPr="00417D53">
        <w:rPr>
          <w:b/>
          <w:sz w:val="24"/>
          <w:szCs w:val="24"/>
        </w:rPr>
        <w:t>.</w:t>
      </w:r>
      <w:proofErr w:type="gramEnd"/>
    </w:p>
    <w:p w:rsidR="00545112" w:rsidRPr="00417D53" w:rsidRDefault="00545112" w:rsidP="005365C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17D53">
        <w:rPr>
          <w:rFonts w:eastAsiaTheme="minorHAnsi"/>
          <w:b/>
          <w:sz w:val="24"/>
          <w:szCs w:val="24"/>
          <w:lang w:eastAsia="en-US"/>
        </w:rPr>
        <w:t xml:space="preserve">Слушали: </w:t>
      </w:r>
      <w:r w:rsidRPr="00417D53">
        <w:rPr>
          <w:rFonts w:ascii="Times New Roman" w:hAnsi="Times New Roman" w:cs="Times New Roman"/>
          <w:sz w:val="24"/>
          <w:szCs w:val="24"/>
        </w:rPr>
        <w:t xml:space="preserve"> </w:t>
      </w:r>
      <w:r w:rsidR="005365C9" w:rsidRPr="00417D53">
        <w:rPr>
          <w:rFonts w:ascii="Times New Roman" w:hAnsi="Times New Roman" w:cs="Times New Roman"/>
          <w:sz w:val="24"/>
          <w:szCs w:val="24"/>
        </w:rPr>
        <w:t xml:space="preserve"> Саватееву Е.Н. –</w:t>
      </w:r>
      <w:r w:rsidR="0003081F">
        <w:rPr>
          <w:rFonts w:ascii="Times New Roman" w:hAnsi="Times New Roman" w:cs="Times New Roman"/>
          <w:sz w:val="24"/>
          <w:szCs w:val="24"/>
        </w:rPr>
        <w:t xml:space="preserve"> </w:t>
      </w:r>
      <w:r w:rsidR="005365C9" w:rsidRPr="00417D53">
        <w:rPr>
          <w:rFonts w:ascii="Times New Roman" w:hAnsi="Times New Roman" w:cs="Times New Roman"/>
          <w:sz w:val="24"/>
          <w:szCs w:val="24"/>
        </w:rPr>
        <w:t>Главу Безменовского сельсовета.</w:t>
      </w:r>
    </w:p>
    <w:p w:rsidR="00CF1EDA" w:rsidRPr="00417D53" w:rsidRDefault="00CF1EDA" w:rsidP="00CF1EDA">
      <w:pPr>
        <w:shd w:val="clear" w:color="auto" w:fill="FFFFFF"/>
        <w:spacing w:line="420" w:lineRule="atLeast"/>
        <w:ind w:left="675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417D53">
        <w:rPr>
          <w:rFonts w:ascii="Noto Serif" w:eastAsia="Times New Roman" w:hAnsi="Noto Serif" w:cs="Times New Roman"/>
          <w:color w:val="000000"/>
          <w:sz w:val="24"/>
          <w:szCs w:val="24"/>
          <w:shd w:val="clear" w:color="auto" w:fill="FFFFFF"/>
        </w:rPr>
        <w:t>Федеральный бюджет — главный инструмент перераспределения национального дохода, он мобилизует финансовые ресурсы для экономического развития и социальной политики</w:t>
      </w:r>
      <w:r w:rsidRPr="00417D53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, укрепления обороноспособности страны, согласен ведущий научный сотрудник лаборатории исследований налоговой политики </w:t>
      </w:r>
      <w:proofErr w:type="spellStart"/>
      <w:r w:rsidRPr="00417D53">
        <w:rPr>
          <w:rFonts w:ascii="Noto Serif" w:eastAsia="Times New Roman" w:hAnsi="Noto Serif" w:cs="Times New Roman"/>
          <w:color w:val="000000"/>
          <w:sz w:val="24"/>
          <w:szCs w:val="24"/>
        </w:rPr>
        <w:t>РАНХиГС</w:t>
      </w:r>
      <w:proofErr w:type="spellEnd"/>
      <w:r w:rsidRPr="00417D53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Виктор Мачехин. Из региональных и местных бюджетов финансируются среди прочего сфера ЖКХ (например, капремонты) и дополнительное образование. </w:t>
      </w:r>
      <w:r w:rsidRPr="00417D53">
        <w:rPr>
          <w:rFonts w:ascii="Noto Serif" w:eastAsia="Times New Roman" w:hAnsi="Noto Serif" w:cs="Times New Roman"/>
          <w:color w:val="000000"/>
          <w:sz w:val="24"/>
          <w:szCs w:val="24"/>
          <w:shd w:val="clear" w:color="auto" w:fill="FFFFFF"/>
        </w:rPr>
        <w:t xml:space="preserve">И деньги из региональной части консолидированного бюджета в федеральный перетечь не могут, а </w:t>
      </w:r>
      <w:proofErr w:type="gramStart"/>
      <w:r w:rsidRPr="00417D53">
        <w:rPr>
          <w:rFonts w:ascii="Noto Serif" w:eastAsia="Times New Roman" w:hAnsi="Noto Serif" w:cs="Times New Roman"/>
          <w:color w:val="000000"/>
          <w:sz w:val="24"/>
          <w:szCs w:val="24"/>
          <w:shd w:val="clear" w:color="auto" w:fill="FFFFFF"/>
        </w:rPr>
        <w:t>значит</w:t>
      </w:r>
      <w:proofErr w:type="gramEnd"/>
      <w:r w:rsidRPr="00417D53">
        <w:rPr>
          <w:rFonts w:ascii="Noto Serif" w:eastAsia="Times New Roman" w:hAnsi="Noto Serif" w:cs="Times New Roman"/>
          <w:color w:val="000000"/>
          <w:sz w:val="24"/>
          <w:szCs w:val="24"/>
          <w:shd w:val="clear" w:color="auto" w:fill="FFFFFF"/>
        </w:rPr>
        <w:t xml:space="preserve"> и спасти его за счет общей «корзины» не получится</w:t>
      </w:r>
      <w:r w:rsidRPr="00417D53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F640AF" w:rsidRPr="00417D53" w:rsidRDefault="00CF1EDA" w:rsidP="0003081F">
      <w:pPr>
        <w:shd w:val="clear" w:color="auto" w:fill="FFFFFF"/>
        <w:spacing w:line="420" w:lineRule="atLeast"/>
        <w:ind w:left="675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417D53">
        <w:rPr>
          <w:rFonts w:ascii="Noto Serif" w:eastAsia="Times New Roman" w:hAnsi="Noto Serif" w:cs="Times New Roman"/>
          <w:color w:val="000000"/>
          <w:sz w:val="24"/>
          <w:szCs w:val="24"/>
        </w:rPr>
        <w:lastRenderedPageBreak/>
        <w:t>«Известия» обратились в налоговую службу и Минфин по поводу более свежих данных о поступлениях от сборов в федеральную казну. В ФНС оперативно не ответили, а в </w:t>
      </w:r>
      <w:r w:rsidRPr="00417D53">
        <w:rPr>
          <w:rFonts w:ascii="Noto Serif" w:eastAsia="Times New Roman" w:hAnsi="Noto Serif" w:cs="Times New Roman"/>
          <w:color w:val="000000"/>
          <w:sz w:val="24"/>
          <w:szCs w:val="24"/>
          <w:shd w:val="clear" w:color="auto" w:fill="FFFFFF"/>
        </w:rPr>
        <w:t xml:space="preserve">Минфине </w:t>
      </w:r>
      <w:proofErr w:type="gramStart"/>
      <w:r w:rsidRPr="00417D53">
        <w:rPr>
          <w:rFonts w:ascii="Noto Serif" w:eastAsia="Times New Roman" w:hAnsi="Noto Serif" w:cs="Times New Roman"/>
          <w:color w:val="000000"/>
          <w:sz w:val="24"/>
          <w:szCs w:val="24"/>
          <w:shd w:val="clear" w:color="auto" w:fill="FFFFFF"/>
        </w:rPr>
        <w:t>опять таки</w:t>
      </w:r>
      <w:proofErr w:type="gramEnd"/>
      <w:r w:rsidRPr="00417D53">
        <w:rPr>
          <w:rFonts w:ascii="Noto Serif" w:eastAsia="Times New Roman" w:hAnsi="Noto Serif" w:cs="Times New Roman"/>
          <w:color w:val="000000"/>
          <w:sz w:val="24"/>
          <w:szCs w:val="24"/>
          <w:shd w:val="clear" w:color="auto" w:fill="FFFFFF"/>
        </w:rPr>
        <w:t xml:space="preserve"> дали комментарий о консолидированном, а не федеральном бюджете. Данные по его исполнению за 10 месяцев 2023 года будут сформированы и опубликованы в первой половине декабря, сказали там</w:t>
      </w:r>
      <w:r w:rsidRPr="00417D53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5365C9" w:rsidRPr="00417D53" w:rsidRDefault="00DA7C28" w:rsidP="00DA7C28">
      <w:pPr>
        <w:pStyle w:val="a3"/>
        <w:numPr>
          <w:ilvl w:val="0"/>
          <w:numId w:val="24"/>
        </w:num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F640AF"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 </w:t>
      </w: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учтенные объекты –</w:t>
      </w:r>
      <w:r w:rsidR="0001066E"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слушали специалиста </w:t>
      </w:r>
      <w:proofErr w:type="spellStart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Безменовской</w:t>
      </w:r>
      <w:proofErr w:type="spellEnd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 </w:t>
      </w:r>
      <w:proofErr w:type="spellStart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Н.С.Герилович</w:t>
      </w:r>
      <w:proofErr w:type="spellEnd"/>
      <w:r w:rsidR="00B958E8"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Ранее учтенные объекты недвижимости – это объекты недвижимости технический или государственный учет, которых был осуществлен в отношении земельных участков до 11.07.2000г., в отношении объектов капитального строительства до 01 января 2013г.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Более того, объекты недвижимости, государственный кадастровый учет, государственный учет, технический учет, которых не осуществлен, но </w:t>
      </w:r>
      <w:proofErr w:type="gramStart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</w:t>
      </w:r>
      <w:proofErr w:type="gramEnd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которые зарегистрированы в Едином государственном реестре недвижимости, и не прекращены, которым присвоены условные номера, также считаются ранее учтенными объектами недвижимости. Институт «ранее учтенный объект недвижимости» введен в целях упрощения постановки на кадастровый учет объектов недвижимости.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немного углубиться в историю, то можно вспомнить о том, что Управлением </w:t>
      </w:r>
      <w:proofErr w:type="spellStart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Роснедвижимости</w:t>
      </w:r>
      <w:proofErr w:type="spellEnd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совместно с органами местного самоуправления, органами технической инвентаризации, налоговыми инспекциями была проведена большая работа по проведению инвентаризации ранее учтенных объектов недвижимости, по результатам которой сведения вносились в Государственный кадастр недвижимости.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каком же порядке сведения о ранее учтенных объектах недвижимости вносятся в ЕГРН сейчас? Все очень просто, для внесения сведений о ранее учтенном объекте недвижимости необходимо подать заявление в многофункциональный центр предоставления государственных и муниципальных услуг. К заявлению необходимо приложить документы, устанавливающие или подтверждающие право, например, государственные акты, свидетельства и другие документы, устанавливающие или подтверждающие права на землю, технические паспорта на объекты капитального строительства.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 ранее учтенном объекте недвижимости также могут быть внесены в ЕГРН при поступлении в орган регистрации прав запроса о предоставлении сведений ЕГРН.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Кадастровая палата напоминает, что орган регистрации прав принимает решение об отказе во включении сведений о ранее учтенных объектах недвижимости в ЕГРН в случае если: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- имеются несоответствия представленных документов требованиям законодательства, действовавшим на момент издания документа.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представленных документах отсутствуют сведения, позволяющие считать такой объект ранее учтенным, например, если объектом недвижимости является земельный участок, здание или помещение, то это сведения о площади, если объектом </w:t>
      </w: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недвижимости является сооружение, то это сведения об основной его характеристике (протяженности, глубине, глубине залегания, площади, объеме, высоте, площади застройки) и о значении характеристики,</w:t>
      </w:r>
      <w:proofErr w:type="gramEnd"/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 ранее учтенном объекте уже содержаться в ЕГРН,</w:t>
      </w:r>
    </w:p>
    <w:p w:rsidR="00DE53AB" w:rsidRPr="00417D53" w:rsidRDefault="00F640AF" w:rsidP="00DE53AB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ответ на запрос органа регистрации прав свидетельствует об отсутствии необходимых документов и (или) сведений и соответствующий документ не был представлен заявит</w:t>
      </w:r>
      <w:r w:rsidR="00DE53AB"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елем по собственной инициативе.</w:t>
      </w:r>
    </w:p>
    <w:p w:rsidR="00F640AF" w:rsidRPr="00417D53" w:rsidRDefault="00F640AF" w:rsidP="00F640AF">
      <w:pPr>
        <w:spacing w:after="200" w:line="276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E53AB"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4. Соблюдение правил на водных объектах в зимнее врем</w:t>
      </w:r>
      <w:proofErr w:type="gramStart"/>
      <w:r w:rsidR="00DE53AB"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>я-</w:t>
      </w:r>
      <w:proofErr w:type="gramEnd"/>
      <w:r w:rsidR="00DE53AB"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слушали Саватееву Е.Н.- Главу Безменовского сельсовета.</w:t>
      </w:r>
    </w:p>
    <w:p w:rsidR="00545112" w:rsidRPr="00E51B1A" w:rsidRDefault="00F62531" w:rsidP="00F62531">
      <w:pPr>
        <w:spacing w:after="200" w:line="276" w:lineRule="auto"/>
        <w:ind w:left="36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51B1A">
        <w:rPr>
          <w:rFonts w:ascii="Arial" w:hAnsi="Arial" w:cs="Arial"/>
          <w:color w:val="3B4256"/>
          <w:sz w:val="20"/>
          <w:szCs w:val="20"/>
        </w:rPr>
        <w:t>1. Ни в коем случае нельзя выходить на лед в темное время суток и при плохой видимости (туман, снегопад, дождь).</w:t>
      </w:r>
      <w:r w:rsidRPr="00E51B1A">
        <w:rPr>
          <w:rFonts w:ascii="Arial" w:hAnsi="Arial" w:cs="Arial"/>
          <w:color w:val="3B4256"/>
          <w:sz w:val="20"/>
          <w:szCs w:val="20"/>
        </w:rPr>
        <w:br/>
        <w:t>2.При переходе через реку пользуйтесь ледовыми переправами.</w:t>
      </w:r>
      <w:r w:rsidRPr="00E51B1A">
        <w:rPr>
          <w:rFonts w:ascii="Arial" w:hAnsi="Arial" w:cs="Arial"/>
          <w:color w:val="3B4256"/>
          <w:sz w:val="20"/>
          <w:szCs w:val="20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bookmarkStart w:id="0" w:name="_GoBack"/>
      <w:bookmarkEnd w:id="0"/>
      <w:r w:rsidRPr="00E51B1A">
        <w:rPr>
          <w:rFonts w:ascii="Arial" w:hAnsi="Arial" w:cs="Arial"/>
          <w:color w:val="3B4256"/>
          <w:sz w:val="20"/>
          <w:szCs w:val="20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E51B1A">
        <w:rPr>
          <w:rFonts w:ascii="Arial" w:hAnsi="Arial" w:cs="Arial"/>
          <w:color w:val="3B4256"/>
          <w:sz w:val="20"/>
          <w:szCs w:val="20"/>
        </w:rPr>
        <w:br/>
        <w:t>5. При переходе водоема группой необходимо соблюдать расстояние друг от друга (5-6 м).</w:t>
      </w:r>
      <w:r w:rsidRPr="00E51B1A">
        <w:rPr>
          <w:rFonts w:ascii="Arial" w:hAnsi="Arial" w:cs="Arial"/>
          <w:color w:val="3B4256"/>
          <w:sz w:val="20"/>
          <w:szCs w:val="20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E51B1A">
        <w:rPr>
          <w:rFonts w:ascii="Arial" w:hAnsi="Arial" w:cs="Arial"/>
          <w:color w:val="3B4256"/>
          <w:sz w:val="20"/>
          <w:szCs w:val="20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E51B1A">
        <w:rPr>
          <w:rFonts w:ascii="Arial" w:hAnsi="Arial" w:cs="Arial"/>
          <w:color w:val="3B4256"/>
          <w:sz w:val="20"/>
          <w:szCs w:val="20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E51B1A">
        <w:rPr>
          <w:rFonts w:ascii="Arial" w:hAnsi="Arial" w:cs="Arial"/>
          <w:color w:val="3B4256"/>
          <w:sz w:val="20"/>
          <w:szCs w:val="20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E51B1A">
        <w:rPr>
          <w:rFonts w:ascii="Arial" w:hAnsi="Arial" w:cs="Arial"/>
          <w:color w:val="3B4256"/>
          <w:sz w:val="20"/>
          <w:szCs w:val="20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545112" w:rsidRPr="00E51B1A" w:rsidRDefault="00545112" w:rsidP="00727148">
      <w:pPr>
        <w:jc w:val="both"/>
        <w:rPr>
          <w:rFonts w:ascii="Times New Roman" w:hAnsi="Times New Roman" w:cs="Times New Roman"/>
          <w:sz w:val="20"/>
          <w:szCs w:val="20"/>
        </w:rPr>
      </w:pPr>
      <w:r w:rsidRPr="00E51B1A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F62531" w:rsidRPr="00E51B1A">
        <w:rPr>
          <w:rFonts w:eastAsiaTheme="minorHAnsi"/>
          <w:b/>
          <w:sz w:val="20"/>
          <w:szCs w:val="20"/>
          <w:lang w:eastAsia="en-US"/>
        </w:rPr>
        <w:t>5</w:t>
      </w:r>
      <w:r w:rsidR="006A3445" w:rsidRPr="00E51B1A">
        <w:rPr>
          <w:rFonts w:eastAsiaTheme="minorHAnsi"/>
          <w:b/>
          <w:sz w:val="20"/>
          <w:szCs w:val="20"/>
          <w:lang w:eastAsia="en-US"/>
        </w:rPr>
        <w:t>.Разное:</w:t>
      </w:r>
    </w:p>
    <w:p w:rsidR="00150B06" w:rsidRPr="00417D53" w:rsidRDefault="00F62531" w:rsidP="006F20F5">
      <w:pPr>
        <w:pStyle w:val="a3"/>
        <w:numPr>
          <w:ilvl w:val="0"/>
          <w:numId w:val="26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D53">
        <w:rPr>
          <w:b/>
          <w:sz w:val="24"/>
          <w:szCs w:val="24"/>
        </w:rPr>
        <w:t xml:space="preserve"> </w:t>
      </w:r>
      <w:r w:rsidR="00417D53" w:rsidRPr="00417D53">
        <w:rPr>
          <w:b/>
          <w:sz w:val="24"/>
          <w:szCs w:val="24"/>
        </w:rPr>
        <w:t xml:space="preserve"> Щеглова И.М </w:t>
      </w:r>
      <w:r w:rsidR="004A3488" w:rsidRPr="00417D53">
        <w:rPr>
          <w:b/>
          <w:sz w:val="24"/>
          <w:szCs w:val="24"/>
        </w:rPr>
        <w:t>-</w:t>
      </w:r>
      <w:r w:rsidR="00417D53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417D53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>Планируется ли газификация поселка</w:t>
      </w:r>
      <w:proofErr w:type="gramStart"/>
      <w:r w:rsidR="00417D53" w:rsidRPr="00417D53">
        <w:rPr>
          <w:b/>
          <w:sz w:val="24"/>
          <w:szCs w:val="24"/>
        </w:rPr>
        <w:t xml:space="preserve"> </w:t>
      </w:r>
      <w:r w:rsidR="004A3488" w:rsidRPr="00417D53">
        <w:rPr>
          <w:b/>
          <w:sz w:val="24"/>
          <w:szCs w:val="24"/>
        </w:rPr>
        <w:t>?</w:t>
      </w:r>
      <w:proofErr w:type="gramEnd"/>
    </w:p>
    <w:p w:rsidR="00150B06" w:rsidRPr="00417D53" w:rsidRDefault="00A914B6" w:rsidP="00150B06">
      <w:pPr>
        <w:shd w:val="clear" w:color="auto" w:fill="F8F8F8"/>
        <w:spacing w:after="15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17D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50B06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E85659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Саватеева Е.Н.- </w:t>
      </w:r>
      <w:r w:rsidR="007171FD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417D53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Пока газификация  не планируется.</w:t>
      </w:r>
    </w:p>
    <w:p w:rsidR="007D2EA8" w:rsidRPr="00417D53" w:rsidRDefault="004A3488" w:rsidP="00417D53">
      <w:pPr>
        <w:pStyle w:val="a3"/>
        <w:numPr>
          <w:ilvl w:val="0"/>
          <w:numId w:val="26"/>
        </w:numPr>
        <w:shd w:val="clear" w:color="auto" w:fill="F8F8F8"/>
        <w:spacing w:after="15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417D53"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Фур. И.В.- Что будут делать с брошенными домами?</w:t>
      </w:r>
    </w:p>
    <w:p w:rsidR="004A3488" w:rsidRPr="00E51B1A" w:rsidRDefault="00417D53" w:rsidP="00E51B1A">
      <w:pPr>
        <w:pStyle w:val="a3"/>
        <w:shd w:val="clear" w:color="auto" w:fill="F8F8F8"/>
        <w:spacing w:after="150"/>
        <w:ind w:left="420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>Саватеева Е.Н.- Если не объявится хозяин</w:t>
      </w:r>
      <w:proofErr w:type="gramStart"/>
      <w:r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,</w:t>
      </w:r>
      <w:proofErr w:type="gramEnd"/>
      <w:r w:rsidRPr="00417D5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или будет письменный отказ от бывшего хозяина, то объект будет переходить в муниципальную собственность.</w:t>
      </w:r>
    </w:p>
    <w:p w:rsidR="007D2EA8" w:rsidRPr="00417D53" w:rsidRDefault="007D2EA8" w:rsidP="007D2EA8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 w:rsidRPr="00417D53">
        <w:rPr>
          <w:rFonts w:ascii="Times New Roman" w:hAnsi="Times New Roman" w:cs="Times New Roman"/>
          <w:sz w:val="24"/>
          <w:szCs w:val="24"/>
        </w:rPr>
        <w:t>Председатель собрания граждан:</w:t>
      </w:r>
      <w:r w:rsidRPr="00417D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D53">
        <w:rPr>
          <w:rFonts w:ascii="Times New Roman" w:hAnsi="Times New Roman" w:cs="Times New Roman"/>
          <w:sz w:val="24"/>
          <w:szCs w:val="24"/>
        </w:rPr>
        <w:t>Е.Н.Саватеева</w:t>
      </w:r>
      <w:proofErr w:type="spellEnd"/>
    </w:p>
    <w:p w:rsidR="007D2EA8" w:rsidRPr="00417D53" w:rsidRDefault="007D2EA8" w:rsidP="007D2EA8">
      <w:pPr>
        <w:rPr>
          <w:rFonts w:ascii="Times New Roman" w:hAnsi="Times New Roman" w:cs="Times New Roman"/>
          <w:sz w:val="24"/>
          <w:szCs w:val="24"/>
        </w:rPr>
      </w:pPr>
    </w:p>
    <w:p w:rsidR="00DE0AFC" w:rsidRPr="007D2EA8" w:rsidRDefault="007D2EA8" w:rsidP="007D2EA8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417D53">
        <w:rPr>
          <w:rFonts w:ascii="Times New Roman" w:hAnsi="Times New Roman" w:cs="Times New Roman"/>
          <w:sz w:val="24"/>
          <w:szCs w:val="24"/>
        </w:rPr>
        <w:t xml:space="preserve">Секретарь собрания граждан:                                                     </w:t>
      </w:r>
      <w:r w:rsidR="00E51B1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3081F">
        <w:rPr>
          <w:rFonts w:ascii="Times New Roman" w:hAnsi="Times New Roman" w:cs="Times New Roman"/>
          <w:sz w:val="24"/>
          <w:szCs w:val="24"/>
        </w:rPr>
        <w:t>О.Н.Закржевская</w:t>
      </w:r>
      <w:proofErr w:type="spellEnd"/>
    </w:p>
    <w:sectPr w:rsidR="00DE0AFC" w:rsidRPr="007D2EA8" w:rsidSect="007E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71" w:rsidRDefault="00853871" w:rsidP="006A7B78">
      <w:r>
        <w:separator/>
      </w:r>
    </w:p>
  </w:endnote>
  <w:endnote w:type="continuationSeparator" w:id="0">
    <w:p w:rsidR="00853871" w:rsidRDefault="00853871" w:rsidP="006A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71" w:rsidRDefault="00853871" w:rsidP="006A7B78">
      <w:r>
        <w:separator/>
      </w:r>
    </w:p>
  </w:footnote>
  <w:footnote w:type="continuationSeparator" w:id="0">
    <w:p w:rsidR="00853871" w:rsidRDefault="00853871" w:rsidP="006A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50"/>
    <w:multiLevelType w:val="hybridMultilevel"/>
    <w:tmpl w:val="9864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5F5B"/>
    <w:multiLevelType w:val="hybridMultilevel"/>
    <w:tmpl w:val="F60A860E"/>
    <w:lvl w:ilvl="0" w:tplc="CD3AA8E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82105A0"/>
    <w:multiLevelType w:val="hybridMultilevel"/>
    <w:tmpl w:val="00F4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721C"/>
    <w:multiLevelType w:val="hybridMultilevel"/>
    <w:tmpl w:val="1ED2C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E737CC"/>
    <w:multiLevelType w:val="hybridMultilevel"/>
    <w:tmpl w:val="A548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4415"/>
    <w:multiLevelType w:val="hybridMultilevel"/>
    <w:tmpl w:val="86B4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C47C8"/>
    <w:multiLevelType w:val="hybridMultilevel"/>
    <w:tmpl w:val="1E1EC3E8"/>
    <w:lvl w:ilvl="0" w:tplc="CA7C9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E06E3B"/>
    <w:multiLevelType w:val="hybridMultilevel"/>
    <w:tmpl w:val="6640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1364E"/>
    <w:multiLevelType w:val="multilevel"/>
    <w:tmpl w:val="0B1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D07A1"/>
    <w:multiLevelType w:val="hybridMultilevel"/>
    <w:tmpl w:val="95AA15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B482756"/>
    <w:multiLevelType w:val="hybridMultilevel"/>
    <w:tmpl w:val="E71007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929F8"/>
    <w:multiLevelType w:val="multilevel"/>
    <w:tmpl w:val="B27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802CD"/>
    <w:multiLevelType w:val="hybridMultilevel"/>
    <w:tmpl w:val="DA103F92"/>
    <w:lvl w:ilvl="0" w:tplc="D586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FC2B6D"/>
    <w:multiLevelType w:val="multilevel"/>
    <w:tmpl w:val="C90A0B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550265"/>
    <w:multiLevelType w:val="hybridMultilevel"/>
    <w:tmpl w:val="033A07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42638F3"/>
    <w:multiLevelType w:val="hybridMultilevel"/>
    <w:tmpl w:val="3A508C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E52F3"/>
    <w:multiLevelType w:val="hybridMultilevel"/>
    <w:tmpl w:val="6232795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2C87C45"/>
    <w:multiLevelType w:val="hybridMultilevel"/>
    <w:tmpl w:val="640E03C0"/>
    <w:lvl w:ilvl="0" w:tplc="22FA4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C1FC8"/>
    <w:multiLevelType w:val="hybridMultilevel"/>
    <w:tmpl w:val="F06864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567141D"/>
    <w:multiLevelType w:val="multilevel"/>
    <w:tmpl w:val="7ED8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133803"/>
    <w:multiLevelType w:val="hybridMultilevel"/>
    <w:tmpl w:val="BC162F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B423AA"/>
    <w:multiLevelType w:val="hybridMultilevel"/>
    <w:tmpl w:val="70AA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64995"/>
    <w:multiLevelType w:val="hybridMultilevel"/>
    <w:tmpl w:val="C2328D1C"/>
    <w:lvl w:ilvl="0" w:tplc="BC463D6C">
      <w:start w:val="1"/>
      <w:numFmt w:val="decimal"/>
      <w:lvlText w:val="%1)"/>
      <w:lvlJc w:val="left"/>
      <w:pPr>
        <w:ind w:left="420" w:hanging="360"/>
      </w:pPr>
      <w:rPr>
        <w:rFonts w:asciiTheme="minorHAnsi" w:eastAsiaTheme="minorEastAsia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DA10900"/>
    <w:multiLevelType w:val="hybridMultilevel"/>
    <w:tmpl w:val="160A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10CB2"/>
    <w:multiLevelType w:val="hybridMultilevel"/>
    <w:tmpl w:val="3486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46DE"/>
    <w:multiLevelType w:val="multilevel"/>
    <w:tmpl w:val="C90A0B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8"/>
  </w:num>
  <w:num w:numId="9">
    <w:abstractNumId w:val="14"/>
  </w:num>
  <w:num w:numId="10">
    <w:abstractNumId w:val="25"/>
  </w:num>
  <w:num w:numId="11">
    <w:abstractNumId w:val="13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24"/>
  </w:num>
  <w:num w:numId="17">
    <w:abstractNumId w:val="23"/>
  </w:num>
  <w:num w:numId="18">
    <w:abstractNumId w:val="17"/>
  </w:num>
  <w:num w:numId="19">
    <w:abstractNumId w:val="6"/>
  </w:num>
  <w:num w:numId="20">
    <w:abstractNumId w:val="20"/>
  </w:num>
  <w:num w:numId="21">
    <w:abstractNumId w:val="5"/>
  </w:num>
  <w:num w:numId="22">
    <w:abstractNumId w:val="19"/>
  </w:num>
  <w:num w:numId="23">
    <w:abstractNumId w:val="8"/>
  </w:num>
  <w:num w:numId="24">
    <w:abstractNumId w:val="2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0A"/>
    <w:rsid w:val="0001066E"/>
    <w:rsid w:val="000148CB"/>
    <w:rsid w:val="00016683"/>
    <w:rsid w:val="0002312C"/>
    <w:rsid w:val="0002544E"/>
    <w:rsid w:val="0003081F"/>
    <w:rsid w:val="0004571C"/>
    <w:rsid w:val="00051E75"/>
    <w:rsid w:val="000614EA"/>
    <w:rsid w:val="00074F25"/>
    <w:rsid w:val="00080B86"/>
    <w:rsid w:val="00084095"/>
    <w:rsid w:val="00091E97"/>
    <w:rsid w:val="0009282E"/>
    <w:rsid w:val="00095D7B"/>
    <w:rsid w:val="000A06B8"/>
    <w:rsid w:val="000A1E11"/>
    <w:rsid w:val="000A54CD"/>
    <w:rsid w:val="000A5E13"/>
    <w:rsid w:val="000B17C6"/>
    <w:rsid w:val="000B342F"/>
    <w:rsid w:val="000B39F2"/>
    <w:rsid w:val="000D036D"/>
    <w:rsid w:val="000D0D4B"/>
    <w:rsid w:val="000D21F0"/>
    <w:rsid w:val="000D7753"/>
    <w:rsid w:val="000E1B2F"/>
    <w:rsid w:val="000E6905"/>
    <w:rsid w:val="000F08D7"/>
    <w:rsid w:val="000F26CE"/>
    <w:rsid w:val="0010118C"/>
    <w:rsid w:val="00107700"/>
    <w:rsid w:val="00110917"/>
    <w:rsid w:val="00111526"/>
    <w:rsid w:val="00112EC3"/>
    <w:rsid w:val="00116402"/>
    <w:rsid w:val="00133AB1"/>
    <w:rsid w:val="00134A85"/>
    <w:rsid w:val="0013574C"/>
    <w:rsid w:val="00140F90"/>
    <w:rsid w:val="001426F0"/>
    <w:rsid w:val="00142A54"/>
    <w:rsid w:val="00144522"/>
    <w:rsid w:val="00147CC1"/>
    <w:rsid w:val="00150B06"/>
    <w:rsid w:val="0015496E"/>
    <w:rsid w:val="00154BA8"/>
    <w:rsid w:val="00154BB1"/>
    <w:rsid w:val="00157DC7"/>
    <w:rsid w:val="00164832"/>
    <w:rsid w:val="00170A27"/>
    <w:rsid w:val="0018013F"/>
    <w:rsid w:val="00186A21"/>
    <w:rsid w:val="001913D6"/>
    <w:rsid w:val="0019216F"/>
    <w:rsid w:val="001945D6"/>
    <w:rsid w:val="00196F52"/>
    <w:rsid w:val="001B2F38"/>
    <w:rsid w:val="001B5A50"/>
    <w:rsid w:val="001B6302"/>
    <w:rsid w:val="001C3FCA"/>
    <w:rsid w:val="001D388F"/>
    <w:rsid w:val="001E2131"/>
    <w:rsid w:val="001E4800"/>
    <w:rsid w:val="001F16D4"/>
    <w:rsid w:val="001F19CA"/>
    <w:rsid w:val="00203A99"/>
    <w:rsid w:val="00212D95"/>
    <w:rsid w:val="00213065"/>
    <w:rsid w:val="002168EF"/>
    <w:rsid w:val="00217C6C"/>
    <w:rsid w:val="00224C2D"/>
    <w:rsid w:val="0023090A"/>
    <w:rsid w:val="00230A45"/>
    <w:rsid w:val="00235EA7"/>
    <w:rsid w:val="00243381"/>
    <w:rsid w:val="002463F9"/>
    <w:rsid w:val="00247CA4"/>
    <w:rsid w:val="002505A2"/>
    <w:rsid w:val="00250D9C"/>
    <w:rsid w:val="002517E4"/>
    <w:rsid w:val="0026575A"/>
    <w:rsid w:val="00271E25"/>
    <w:rsid w:val="002744AD"/>
    <w:rsid w:val="00282122"/>
    <w:rsid w:val="00284089"/>
    <w:rsid w:val="00287D88"/>
    <w:rsid w:val="002918FE"/>
    <w:rsid w:val="00292E3F"/>
    <w:rsid w:val="002B200A"/>
    <w:rsid w:val="002B4841"/>
    <w:rsid w:val="002B51C6"/>
    <w:rsid w:val="002B57A2"/>
    <w:rsid w:val="002C6DAA"/>
    <w:rsid w:val="002D549D"/>
    <w:rsid w:val="002E2076"/>
    <w:rsid w:val="002E4DEC"/>
    <w:rsid w:val="002F1656"/>
    <w:rsid w:val="002F2F29"/>
    <w:rsid w:val="003354B1"/>
    <w:rsid w:val="00343418"/>
    <w:rsid w:val="003524BF"/>
    <w:rsid w:val="00363F17"/>
    <w:rsid w:val="003701EA"/>
    <w:rsid w:val="0037165E"/>
    <w:rsid w:val="0038771C"/>
    <w:rsid w:val="00393919"/>
    <w:rsid w:val="003A1E1B"/>
    <w:rsid w:val="003A40B9"/>
    <w:rsid w:val="003A5590"/>
    <w:rsid w:val="003C1F2A"/>
    <w:rsid w:val="003C4568"/>
    <w:rsid w:val="003C4D74"/>
    <w:rsid w:val="003C583F"/>
    <w:rsid w:val="003E10ED"/>
    <w:rsid w:val="003E3E69"/>
    <w:rsid w:val="003E7F4D"/>
    <w:rsid w:val="003F32F6"/>
    <w:rsid w:val="003F5CD4"/>
    <w:rsid w:val="003F73A0"/>
    <w:rsid w:val="00401656"/>
    <w:rsid w:val="00406939"/>
    <w:rsid w:val="004073F6"/>
    <w:rsid w:val="0040748F"/>
    <w:rsid w:val="0041511F"/>
    <w:rsid w:val="00417D53"/>
    <w:rsid w:val="0042288E"/>
    <w:rsid w:val="00432D54"/>
    <w:rsid w:val="00436122"/>
    <w:rsid w:val="00440555"/>
    <w:rsid w:val="004444D1"/>
    <w:rsid w:val="004463A8"/>
    <w:rsid w:val="0045032A"/>
    <w:rsid w:val="00463294"/>
    <w:rsid w:val="00463D23"/>
    <w:rsid w:val="00481F45"/>
    <w:rsid w:val="0048210F"/>
    <w:rsid w:val="004847A3"/>
    <w:rsid w:val="00486A6C"/>
    <w:rsid w:val="004966C5"/>
    <w:rsid w:val="004A03A3"/>
    <w:rsid w:val="004A3488"/>
    <w:rsid w:val="004A361E"/>
    <w:rsid w:val="004B46D1"/>
    <w:rsid w:val="004B7825"/>
    <w:rsid w:val="004D1479"/>
    <w:rsid w:val="004D7957"/>
    <w:rsid w:val="004F2502"/>
    <w:rsid w:val="00500DD3"/>
    <w:rsid w:val="0050285E"/>
    <w:rsid w:val="005230E3"/>
    <w:rsid w:val="00523E6B"/>
    <w:rsid w:val="00533B88"/>
    <w:rsid w:val="00534BBB"/>
    <w:rsid w:val="005365C9"/>
    <w:rsid w:val="005425FF"/>
    <w:rsid w:val="00545112"/>
    <w:rsid w:val="00547453"/>
    <w:rsid w:val="005522A6"/>
    <w:rsid w:val="005534D7"/>
    <w:rsid w:val="00554D1D"/>
    <w:rsid w:val="00565839"/>
    <w:rsid w:val="0058195C"/>
    <w:rsid w:val="00583278"/>
    <w:rsid w:val="0058385E"/>
    <w:rsid w:val="00585282"/>
    <w:rsid w:val="00587812"/>
    <w:rsid w:val="00591184"/>
    <w:rsid w:val="005914BC"/>
    <w:rsid w:val="00597031"/>
    <w:rsid w:val="005A0100"/>
    <w:rsid w:val="005A2D57"/>
    <w:rsid w:val="005B030C"/>
    <w:rsid w:val="005B5E02"/>
    <w:rsid w:val="005C277D"/>
    <w:rsid w:val="005D0774"/>
    <w:rsid w:val="005F284F"/>
    <w:rsid w:val="006110E8"/>
    <w:rsid w:val="00623974"/>
    <w:rsid w:val="00625E41"/>
    <w:rsid w:val="006263FB"/>
    <w:rsid w:val="00626E7A"/>
    <w:rsid w:val="006320DA"/>
    <w:rsid w:val="006369BA"/>
    <w:rsid w:val="00641E11"/>
    <w:rsid w:val="006456B3"/>
    <w:rsid w:val="0066022B"/>
    <w:rsid w:val="0066759B"/>
    <w:rsid w:val="00675F79"/>
    <w:rsid w:val="0067717D"/>
    <w:rsid w:val="006857FF"/>
    <w:rsid w:val="006926B8"/>
    <w:rsid w:val="0069481D"/>
    <w:rsid w:val="006A3445"/>
    <w:rsid w:val="006A3FAB"/>
    <w:rsid w:val="006A6C51"/>
    <w:rsid w:val="006A7B78"/>
    <w:rsid w:val="006B785A"/>
    <w:rsid w:val="006B7E9C"/>
    <w:rsid w:val="006C63F6"/>
    <w:rsid w:val="006D0473"/>
    <w:rsid w:val="006E1F26"/>
    <w:rsid w:val="006E2B9A"/>
    <w:rsid w:val="006F20F5"/>
    <w:rsid w:val="006F2449"/>
    <w:rsid w:val="007001F0"/>
    <w:rsid w:val="0070102B"/>
    <w:rsid w:val="007065CD"/>
    <w:rsid w:val="00710A10"/>
    <w:rsid w:val="007112A4"/>
    <w:rsid w:val="00716AB6"/>
    <w:rsid w:val="00717103"/>
    <w:rsid w:val="007171FD"/>
    <w:rsid w:val="00723017"/>
    <w:rsid w:val="0072405F"/>
    <w:rsid w:val="00727148"/>
    <w:rsid w:val="00734AB4"/>
    <w:rsid w:val="00735B31"/>
    <w:rsid w:val="007456B3"/>
    <w:rsid w:val="007472BD"/>
    <w:rsid w:val="007556B3"/>
    <w:rsid w:val="00763E10"/>
    <w:rsid w:val="007648D2"/>
    <w:rsid w:val="00772D6A"/>
    <w:rsid w:val="007804DE"/>
    <w:rsid w:val="0078278D"/>
    <w:rsid w:val="00787B7D"/>
    <w:rsid w:val="0079677B"/>
    <w:rsid w:val="007A4336"/>
    <w:rsid w:val="007B0832"/>
    <w:rsid w:val="007B2363"/>
    <w:rsid w:val="007B388E"/>
    <w:rsid w:val="007B3898"/>
    <w:rsid w:val="007C0069"/>
    <w:rsid w:val="007C6192"/>
    <w:rsid w:val="007D2EA8"/>
    <w:rsid w:val="007D3F79"/>
    <w:rsid w:val="007D5E28"/>
    <w:rsid w:val="007E3494"/>
    <w:rsid w:val="007F476C"/>
    <w:rsid w:val="007F4B0B"/>
    <w:rsid w:val="00800D94"/>
    <w:rsid w:val="00802C2F"/>
    <w:rsid w:val="00803184"/>
    <w:rsid w:val="00811ADE"/>
    <w:rsid w:val="008160A1"/>
    <w:rsid w:val="00821C91"/>
    <w:rsid w:val="00823754"/>
    <w:rsid w:val="008240EB"/>
    <w:rsid w:val="00825443"/>
    <w:rsid w:val="0082664A"/>
    <w:rsid w:val="00834413"/>
    <w:rsid w:val="0083512F"/>
    <w:rsid w:val="0084231C"/>
    <w:rsid w:val="00852232"/>
    <w:rsid w:val="00853670"/>
    <w:rsid w:val="00853871"/>
    <w:rsid w:val="00853AF5"/>
    <w:rsid w:val="0086063B"/>
    <w:rsid w:val="00863FD5"/>
    <w:rsid w:val="008A2E11"/>
    <w:rsid w:val="008B029C"/>
    <w:rsid w:val="008B47CD"/>
    <w:rsid w:val="008D514D"/>
    <w:rsid w:val="008D697C"/>
    <w:rsid w:val="008E7A7F"/>
    <w:rsid w:val="008E7F7C"/>
    <w:rsid w:val="008F0FFC"/>
    <w:rsid w:val="008F28B1"/>
    <w:rsid w:val="008F3327"/>
    <w:rsid w:val="008F41D6"/>
    <w:rsid w:val="00901ABA"/>
    <w:rsid w:val="00923F44"/>
    <w:rsid w:val="009333FD"/>
    <w:rsid w:val="009338C3"/>
    <w:rsid w:val="00935884"/>
    <w:rsid w:val="00940DAA"/>
    <w:rsid w:val="00944643"/>
    <w:rsid w:val="00953C20"/>
    <w:rsid w:val="00954F8D"/>
    <w:rsid w:val="00956A61"/>
    <w:rsid w:val="009640DE"/>
    <w:rsid w:val="0096413F"/>
    <w:rsid w:val="00967595"/>
    <w:rsid w:val="00981B97"/>
    <w:rsid w:val="00984F73"/>
    <w:rsid w:val="00987230"/>
    <w:rsid w:val="00987A80"/>
    <w:rsid w:val="009959B8"/>
    <w:rsid w:val="009A10B8"/>
    <w:rsid w:val="009A5372"/>
    <w:rsid w:val="009C129D"/>
    <w:rsid w:val="009C495F"/>
    <w:rsid w:val="009D0C3F"/>
    <w:rsid w:val="009D5947"/>
    <w:rsid w:val="009E1F16"/>
    <w:rsid w:val="009E376E"/>
    <w:rsid w:val="009E4485"/>
    <w:rsid w:val="009E78B5"/>
    <w:rsid w:val="009F0601"/>
    <w:rsid w:val="009F63D3"/>
    <w:rsid w:val="009F67A5"/>
    <w:rsid w:val="00A042E3"/>
    <w:rsid w:val="00A04580"/>
    <w:rsid w:val="00A0622F"/>
    <w:rsid w:val="00A07DCE"/>
    <w:rsid w:val="00A24E8A"/>
    <w:rsid w:val="00A42622"/>
    <w:rsid w:val="00A452B1"/>
    <w:rsid w:val="00A54B38"/>
    <w:rsid w:val="00A5595E"/>
    <w:rsid w:val="00A635D6"/>
    <w:rsid w:val="00A63625"/>
    <w:rsid w:val="00A649FF"/>
    <w:rsid w:val="00A665E7"/>
    <w:rsid w:val="00A71E25"/>
    <w:rsid w:val="00A74B8B"/>
    <w:rsid w:val="00A8599A"/>
    <w:rsid w:val="00A914B6"/>
    <w:rsid w:val="00AA1DB2"/>
    <w:rsid w:val="00AA2996"/>
    <w:rsid w:val="00AB08FF"/>
    <w:rsid w:val="00AB7ED9"/>
    <w:rsid w:val="00AC123E"/>
    <w:rsid w:val="00AC4511"/>
    <w:rsid w:val="00AC70FB"/>
    <w:rsid w:val="00AD3D49"/>
    <w:rsid w:val="00AE1747"/>
    <w:rsid w:val="00AE7995"/>
    <w:rsid w:val="00AF196E"/>
    <w:rsid w:val="00B004D2"/>
    <w:rsid w:val="00B01963"/>
    <w:rsid w:val="00B06F28"/>
    <w:rsid w:val="00B142AC"/>
    <w:rsid w:val="00B24CE1"/>
    <w:rsid w:val="00B26235"/>
    <w:rsid w:val="00B27571"/>
    <w:rsid w:val="00B40247"/>
    <w:rsid w:val="00B40DA7"/>
    <w:rsid w:val="00B4305C"/>
    <w:rsid w:val="00B46E9C"/>
    <w:rsid w:val="00B51C10"/>
    <w:rsid w:val="00B54989"/>
    <w:rsid w:val="00B6123E"/>
    <w:rsid w:val="00B64892"/>
    <w:rsid w:val="00B65A68"/>
    <w:rsid w:val="00B674B5"/>
    <w:rsid w:val="00B71FFD"/>
    <w:rsid w:val="00B72882"/>
    <w:rsid w:val="00B75320"/>
    <w:rsid w:val="00B81BCF"/>
    <w:rsid w:val="00B958E8"/>
    <w:rsid w:val="00BA4ECE"/>
    <w:rsid w:val="00BA4F61"/>
    <w:rsid w:val="00BA7CEC"/>
    <w:rsid w:val="00BC424C"/>
    <w:rsid w:val="00BC51D7"/>
    <w:rsid w:val="00BC7B87"/>
    <w:rsid w:val="00BD0BDA"/>
    <w:rsid w:val="00BD149A"/>
    <w:rsid w:val="00BD1B95"/>
    <w:rsid w:val="00BE08E7"/>
    <w:rsid w:val="00BE2DFC"/>
    <w:rsid w:val="00BF010D"/>
    <w:rsid w:val="00C0093C"/>
    <w:rsid w:val="00C03E4A"/>
    <w:rsid w:val="00C0506C"/>
    <w:rsid w:val="00C06182"/>
    <w:rsid w:val="00C21FDA"/>
    <w:rsid w:val="00C3106E"/>
    <w:rsid w:val="00C45C37"/>
    <w:rsid w:val="00C5138B"/>
    <w:rsid w:val="00C523E1"/>
    <w:rsid w:val="00C63A0C"/>
    <w:rsid w:val="00C74513"/>
    <w:rsid w:val="00C77392"/>
    <w:rsid w:val="00C94423"/>
    <w:rsid w:val="00C94CF9"/>
    <w:rsid w:val="00CA42CB"/>
    <w:rsid w:val="00CA4FC6"/>
    <w:rsid w:val="00CB3E23"/>
    <w:rsid w:val="00CB4321"/>
    <w:rsid w:val="00CD16FF"/>
    <w:rsid w:val="00CD35E7"/>
    <w:rsid w:val="00CD62C8"/>
    <w:rsid w:val="00CE512D"/>
    <w:rsid w:val="00CF0BD6"/>
    <w:rsid w:val="00CF1EDA"/>
    <w:rsid w:val="00D02607"/>
    <w:rsid w:val="00D067CA"/>
    <w:rsid w:val="00D10FAB"/>
    <w:rsid w:val="00D137AA"/>
    <w:rsid w:val="00D17BAF"/>
    <w:rsid w:val="00D25DCF"/>
    <w:rsid w:val="00D4232F"/>
    <w:rsid w:val="00D47CD6"/>
    <w:rsid w:val="00D506D7"/>
    <w:rsid w:val="00D507C6"/>
    <w:rsid w:val="00D6428A"/>
    <w:rsid w:val="00D90F99"/>
    <w:rsid w:val="00D9320F"/>
    <w:rsid w:val="00D95524"/>
    <w:rsid w:val="00D97900"/>
    <w:rsid w:val="00DA7C28"/>
    <w:rsid w:val="00DB0FC2"/>
    <w:rsid w:val="00DB4EE2"/>
    <w:rsid w:val="00DC38D2"/>
    <w:rsid w:val="00DC6559"/>
    <w:rsid w:val="00DE0AFC"/>
    <w:rsid w:val="00DE53AB"/>
    <w:rsid w:val="00E120EC"/>
    <w:rsid w:val="00E1285C"/>
    <w:rsid w:val="00E13F00"/>
    <w:rsid w:val="00E160D4"/>
    <w:rsid w:val="00E16E82"/>
    <w:rsid w:val="00E24E94"/>
    <w:rsid w:val="00E33B9F"/>
    <w:rsid w:val="00E4198C"/>
    <w:rsid w:val="00E50E0B"/>
    <w:rsid w:val="00E51B1A"/>
    <w:rsid w:val="00E5575F"/>
    <w:rsid w:val="00E575ED"/>
    <w:rsid w:val="00E770AB"/>
    <w:rsid w:val="00E83A3D"/>
    <w:rsid w:val="00E85659"/>
    <w:rsid w:val="00E85D82"/>
    <w:rsid w:val="00E97313"/>
    <w:rsid w:val="00EA2B46"/>
    <w:rsid w:val="00EA3F59"/>
    <w:rsid w:val="00EA72FD"/>
    <w:rsid w:val="00EC62A6"/>
    <w:rsid w:val="00ED1513"/>
    <w:rsid w:val="00ED449E"/>
    <w:rsid w:val="00ED7668"/>
    <w:rsid w:val="00EE1414"/>
    <w:rsid w:val="00EE241D"/>
    <w:rsid w:val="00EF560C"/>
    <w:rsid w:val="00EF6E44"/>
    <w:rsid w:val="00F00375"/>
    <w:rsid w:val="00F115D0"/>
    <w:rsid w:val="00F11719"/>
    <w:rsid w:val="00F15CD9"/>
    <w:rsid w:val="00F20F52"/>
    <w:rsid w:val="00F220C9"/>
    <w:rsid w:val="00F243D3"/>
    <w:rsid w:val="00F32271"/>
    <w:rsid w:val="00F35794"/>
    <w:rsid w:val="00F367A6"/>
    <w:rsid w:val="00F410A0"/>
    <w:rsid w:val="00F44C79"/>
    <w:rsid w:val="00F47649"/>
    <w:rsid w:val="00F54134"/>
    <w:rsid w:val="00F568DD"/>
    <w:rsid w:val="00F57B7A"/>
    <w:rsid w:val="00F62531"/>
    <w:rsid w:val="00F640AF"/>
    <w:rsid w:val="00F70FF2"/>
    <w:rsid w:val="00F72F9B"/>
    <w:rsid w:val="00F746A0"/>
    <w:rsid w:val="00F765D1"/>
    <w:rsid w:val="00F8411A"/>
    <w:rsid w:val="00F9272E"/>
    <w:rsid w:val="00F94A77"/>
    <w:rsid w:val="00F95EFA"/>
    <w:rsid w:val="00FA4E0D"/>
    <w:rsid w:val="00FB252B"/>
    <w:rsid w:val="00FB7848"/>
    <w:rsid w:val="00FC3772"/>
    <w:rsid w:val="00FD0625"/>
    <w:rsid w:val="00FD2BA1"/>
    <w:rsid w:val="00FE013C"/>
    <w:rsid w:val="00FE016A"/>
    <w:rsid w:val="00FE1AE6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2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8195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92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7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7B78"/>
  </w:style>
  <w:style w:type="paragraph" w:styleId="a9">
    <w:name w:val="footer"/>
    <w:basedOn w:val="a"/>
    <w:link w:val="aa"/>
    <w:uiPriority w:val="99"/>
    <w:unhideWhenUsed/>
    <w:rsid w:val="006A7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7B78"/>
  </w:style>
  <w:style w:type="paragraph" w:styleId="ab">
    <w:name w:val="Normal (Web)"/>
    <w:basedOn w:val="a"/>
    <w:uiPriority w:val="99"/>
    <w:unhideWhenUsed/>
    <w:rsid w:val="002517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2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8195C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928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7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7B78"/>
  </w:style>
  <w:style w:type="paragraph" w:styleId="a9">
    <w:name w:val="footer"/>
    <w:basedOn w:val="a"/>
    <w:link w:val="aa"/>
    <w:uiPriority w:val="99"/>
    <w:unhideWhenUsed/>
    <w:rsid w:val="006A7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7B78"/>
  </w:style>
  <w:style w:type="paragraph" w:styleId="ab">
    <w:name w:val="Normal (Web)"/>
    <w:basedOn w:val="a"/>
    <w:uiPriority w:val="99"/>
    <w:unhideWhenUsed/>
    <w:rsid w:val="002517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5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0CB521"/>
            <w:bottom w:val="none" w:sz="0" w:space="0" w:color="auto"/>
            <w:right w:val="none" w:sz="0" w:space="0" w:color="auto"/>
          </w:divBdr>
        </w:div>
      </w:divsChild>
    </w:div>
    <w:div w:id="45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8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3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35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99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51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7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16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73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97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34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5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88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22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03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47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3054">
          <w:marLeft w:val="0"/>
          <w:marRight w:val="0"/>
          <w:marTop w:val="0"/>
          <w:marBottom w:val="300"/>
          <w:divBdr>
            <w:top w:val="single" w:sz="6" w:space="15" w:color="DADADA"/>
            <w:left w:val="single" w:sz="6" w:space="19" w:color="DADADA"/>
            <w:bottom w:val="single" w:sz="6" w:space="15" w:color="DADADA"/>
            <w:right w:val="single" w:sz="6" w:space="19" w:color="DADADA"/>
          </w:divBdr>
          <w:divsChild>
            <w:div w:id="6483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52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40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25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9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2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9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2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F3C0-DDEC-4F9F-B528-4C2C4A41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2024-01-10T08:03:00Z</cp:lastPrinted>
  <dcterms:created xsi:type="dcterms:W3CDTF">2024-01-10T08:04:00Z</dcterms:created>
  <dcterms:modified xsi:type="dcterms:W3CDTF">2024-01-10T08:04:00Z</dcterms:modified>
</cp:coreProperties>
</file>