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95F" w:rsidRPr="00FB5265" w:rsidRDefault="0044095F" w:rsidP="0044095F">
      <w:pPr>
        <w:pStyle w:val="2"/>
        <w:rPr>
          <w:sz w:val="24"/>
          <w:szCs w:val="24"/>
        </w:rPr>
      </w:pPr>
      <w:r w:rsidRPr="00FB5265">
        <w:rPr>
          <w:sz w:val="24"/>
          <w:szCs w:val="24"/>
        </w:rPr>
        <w:t>СОВЕТ ДЕПУТАТОВ БЕЗМЕНОВСКОГО СЕЛЬСОВЕТА</w:t>
      </w:r>
    </w:p>
    <w:p w:rsidR="0044095F" w:rsidRPr="00FB5265" w:rsidRDefault="0044095F" w:rsidP="0044095F">
      <w:pPr>
        <w:pStyle w:val="2"/>
        <w:rPr>
          <w:sz w:val="24"/>
          <w:szCs w:val="24"/>
        </w:rPr>
      </w:pPr>
      <w:r w:rsidRPr="00FB5265">
        <w:rPr>
          <w:sz w:val="24"/>
          <w:szCs w:val="24"/>
        </w:rPr>
        <w:t>ЧЕРЕПАНОВСКОГО РАЙОНА НОВОСИБИРСКОЙ ОБЛАСТИ</w:t>
      </w:r>
    </w:p>
    <w:p w:rsidR="0044095F" w:rsidRPr="00FB5265" w:rsidRDefault="0044095F" w:rsidP="0044095F">
      <w:pPr>
        <w:pStyle w:val="2"/>
        <w:rPr>
          <w:b w:val="0"/>
          <w:bCs/>
          <w:sz w:val="24"/>
          <w:szCs w:val="24"/>
        </w:rPr>
      </w:pPr>
      <w:r w:rsidRPr="00FB5265">
        <w:rPr>
          <w:sz w:val="24"/>
          <w:szCs w:val="24"/>
        </w:rPr>
        <w:t>ПЯТОГО СОЗЫВА</w:t>
      </w:r>
    </w:p>
    <w:p w:rsidR="0044095F" w:rsidRPr="00FB5265" w:rsidRDefault="0044095F" w:rsidP="0044095F">
      <w:pPr>
        <w:pStyle w:val="2"/>
        <w:ind w:firstLine="708"/>
        <w:rPr>
          <w:sz w:val="24"/>
          <w:szCs w:val="24"/>
        </w:rPr>
      </w:pPr>
    </w:p>
    <w:p w:rsidR="0044095F" w:rsidRPr="00FB5265" w:rsidRDefault="0044095F" w:rsidP="0044095F">
      <w:pPr>
        <w:pStyle w:val="2"/>
        <w:rPr>
          <w:b w:val="0"/>
          <w:sz w:val="24"/>
          <w:szCs w:val="24"/>
        </w:rPr>
      </w:pPr>
      <w:proofErr w:type="gramStart"/>
      <w:r w:rsidRPr="00FB5265">
        <w:rPr>
          <w:b w:val="0"/>
          <w:sz w:val="24"/>
          <w:szCs w:val="24"/>
        </w:rPr>
        <w:t>Р</w:t>
      </w:r>
      <w:proofErr w:type="gramEnd"/>
      <w:r w:rsidRPr="00FB5265">
        <w:rPr>
          <w:b w:val="0"/>
          <w:sz w:val="24"/>
          <w:szCs w:val="24"/>
        </w:rPr>
        <w:t xml:space="preserve"> Е Ш Е Н И Е</w:t>
      </w:r>
    </w:p>
    <w:p w:rsidR="0044095F" w:rsidRPr="00FB5265" w:rsidRDefault="0044095F" w:rsidP="0044095F">
      <w:pPr>
        <w:jc w:val="center"/>
      </w:pPr>
    </w:p>
    <w:p w:rsidR="0044095F" w:rsidRPr="00FB5265" w:rsidRDefault="0044095F" w:rsidP="0044095F">
      <w:pPr>
        <w:jc w:val="center"/>
      </w:pPr>
      <w:r w:rsidRPr="00FB5265">
        <w:t>(</w:t>
      </w:r>
      <w:r w:rsidR="008D3B26">
        <w:t xml:space="preserve">сорок четвертой </w:t>
      </w:r>
      <w:r w:rsidRPr="00FB5265">
        <w:t>сессии)</w:t>
      </w:r>
    </w:p>
    <w:p w:rsidR="0044095F" w:rsidRPr="00FB5265" w:rsidRDefault="008D3B26" w:rsidP="0044095F">
      <w:pPr>
        <w:tabs>
          <w:tab w:val="left" w:pos="4005"/>
          <w:tab w:val="left" w:pos="7875"/>
        </w:tabs>
        <w:jc w:val="center"/>
        <w:rPr>
          <w:bCs/>
        </w:rPr>
      </w:pPr>
      <w:r>
        <w:rPr>
          <w:bCs/>
        </w:rPr>
        <w:t>25.06</w:t>
      </w:r>
      <w:r w:rsidR="00001818">
        <w:rPr>
          <w:bCs/>
        </w:rPr>
        <w:t>.2019</w:t>
      </w:r>
      <w:r w:rsidR="0044095F" w:rsidRPr="00FB5265">
        <w:rPr>
          <w:bCs/>
        </w:rPr>
        <w:tab/>
      </w:r>
      <w:r w:rsidR="0044095F" w:rsidRPr="00FB5265">
        <w:rPr>
          <w:bCs/>
        </w:rPr>
        <w:tab/>
        <w:t>№</w:t>
      </w:r>
      <w:r w:rsidR="00223F18">
        <w:rPr>
          <w:bCs/>
        </w:rPr>
        <w:t xml:space="preserve"> </w:t>
      </w:r>
      <w:r>
        <w:rPr>
          <w:bCs/>
        </w:rPr>
        <w:t>6</w:t>
      </w:r>
    </w:p>
    <w:p w:rsidR="00970A80" w:rsidRPr="00FB5265" w:rsidRDefault="00970A80" w:rsidP="00970A80">
      <w:pPr>
        <w:pStyle w:val="ConsPlusTitle"/>
        <w:jc w:val="center"/>
        <w:rPr>
          <w:b w:val="0"/>
          <w:sz w:val="24"/>
          <w:szCs w:val="24"/>
        </w:rPr>
      </w:pPr>
    </w:p>
    <w:p w:rsidR="00970A80" w:rsidRPr="00FB5265" w:rsidRDefault="00970A80" w:rsidP="00970A80">
      <w:pPr>
        <w:pStyle w:val="ConsPlusTitle"/>
        <w:jc w:val="center"/>
        <w:rPr>
          <w:b w:val="0"/>
          <w:sz w:val="24"/>
          <w:szCs w:val="24"/>
        </w:rPr>
      </w:pPr>
    </w:p>
    <w:p w:rsidR="00970A80" w:rsidRPr="00223F18" w:rsidRDefault="0044095F" w:rsidP="00223F18">
      <w:pPr>
        <w:jc w:val="center"/>
        <w:rPr>
          <w:b/>
        </w:rPr>
      </w:pPr>
      <w:r w:rsidRPr="00223F18">
        <w:rPr>
          <w:b/>
        </w:rPr>
        <w:t>О внесении изменений в Устав  Безменовс</w:t>
      </w:r>
      <w:r w:rsidR="00970A80" w:rsidRPr="00223F18">
        <w:rPr>
          <w:b/>
        </w:rPr>
        <w:t>кого Черепановского района Новосиби</w:t>
      </w:r>
      <w:r w:rsidR="00970A80" w:rsidRPr="00223F18">
        <w:rPr>
          <w:b/>
        </w:rPr>
        <w:t>р</w:t>
      </w:r>
      <w:r w:rsidR="00970A80" w:rsidRPr="00223F18">
        <w:rPr>
          <w:b/>
        </w:rPr>
        <w:t xml:space="preserve">ской области, принятии </w:t>
      </w:r>
      <w:r w:rsidR="00C616F0">
        <w:rPr>
          <w:b/>
        </w:rPr>
        <w:t xml:space="preserve"> </w:t>
      </w:r>
      <w:r w:rsidR="00FF4070" w:rsidRPr="00223F18">
        <w:rPr>
          <w:b/>
        </w:rPr>
        <w:t xml:space="preserve"> </w:t>
      </w:r>
      <w:r w:rsidR="005D709C" w:rsidRPr="00223F18">
        <w:rPr>
          <w:b/>
        </w:rPr>
        <w:t>муниципального</w:t>
      </w:r>
      <w:r w:rsidR="00970A80" w:rsidRPr="00223F18">
        <w:rPr>
          <w:b/>
        </w:rPr>
        <w:t xml:space="preserve"> правового акта о внесении изменений в устав  </w:t>
      </w:r>
      <w:r w:rsidRPr="00223F18">
        <w:rPr>
          <w:b/>
        </w:rPr>
        <w:t>Безменов</w:t>
      </w:r>
      <w:r w:rsidR="00970A80" w:rsidRPr="00223F18">
        <w:rPr>
          <w:b/>
        </w:rPr>
        <w:t>ского сельсовета Черепановского  района Новосибирской области.</w:t>
      </w:r>
    </w:p>
    <w:p w:rsidR="00970A80" w:rsidRPr="00FB5265" w:rsidRDefault="00970A80" w:rsidP="00223F18">
      <w:pPr>
        <w:jc w:val="both"/>
      </w:pPr>
    </w:p>
    <w:p w:rsidR="00970A80" w:rsidRPr="00FB5265" w:rsidRDefault="00970A80" w:rsidP="00223F18">
      <w:pPr>
        <w:pStyle w:val="msonormalmailrucssattributepostfix"/>
        <w:shd w:val="clear" w:color="auto" w:fill="FFFFFF"/>
        <w:spacing w:before="0" w:beforeAutospacing="0" w:after="0" w:afterAutospacing="0"/>
        <w:ind w:firstLine="426"/>
        <w:jc w:val="both"/>
      </w:pPr>
      <w:r w:rsidRPr="00FB5265">
        <w:t>В соответствии с Федеральным законом от 06.03.2003 № 131-ФЗ «Об общих принц</w:t>
      </w:r>
      <w:r w:rsidRPr="00FB5265">
        <w:t>и</w:t>
      </w:r>
      <w:r w:rsidRPr="00FB5265">
        <w:t>пах организации местного самоуправления в Российской Федерации»,  и в целях привед</w:t>
      </w:r>
      <w:r w:rsidRPr="00FB5265">
        <w:t>е</w:t>
      </w:r>
      <w:r w:rsidRPr="00FB5265">
        <w:t xml:space="preserve">ния устава  </w:t>
      </w:r>
      <w:r w:rsidR="0044095F" w:rsidRPr="00FB5265">
        <w:t>Безменов</w:t>
      </w:r>
      <w:r w:rsidRPr="00FB5265">
        <w:t xml:space="preserve">ского сельсовета Черепановского района Новосибирской области в соответствие с действующим законодательством, Совет депутатов  </w:t>
      </w:r>
      <w:r w:rsidR="0044095F" w:rsidRPr="00FB5265">
        <w:t>Безменовского</w:t>
      </w:r>
      <w:r w:rsidRPr="00FB5265">
        <w:t xml:space="preserve"> сельс</w:t>
      </w:r>
      <w:r w:rsidRPr="00FB5265">
        <w:t>о</w:t>
      </w:r>
      <w:r w:rsidRPr="00FB5265">
        <w:t>вета Черепановского района Новосибирской области РЕШИЛ:</w:t>
      </w:r>
    </w:p>
    <w:p w:rsidR="002B38EA" w:rsidRPr="00FB5265" w:rsidRDefault="002B38EA" w:rsidP="002B38EA">
      <w:pPr>
        <w:pStyle w:val="msonormalmailrucssattributepostfix"/>
        <w:shd w:val="clear" w:color="auto" w:fill="FFFFFF"/>
        <w:spacing w:before="0" w:beforeAutospacing="0" w:after="0" w:afterAutospacing="0"/>
        <w:ind w:firstLine="471"/>
        <w:jc w:val="both"/>
        <w:rPr>
          <w:rFonts w:ascii="Arial" w:hAnsi="Arial" w:cs="Arial"/>
          <w:color w:val="000000"/>
        </w:rPr>
      </w:pPr>
      <w:r w:rsidRPr="00FB5265">
        <w:t xml:space="preserve">1. Принять </w:t>
      </w:r>
      <w:r w:rsidR="008D3B26">
        <w:t>муниципальный</w:t>
      </w:r>
      <w:r w:rsidRPr="00FB5265">
        <w:t xml:space="preserve">  правовой акт  «О внесении изменений в Устав Безмено</w:t>
      </w:r>
      <w:r w:rsidRPr="00FB5265">
        <w:t>в</w:t>
      </w:r>
      <w:r w:rsidRPr="00FB5265">
        <w:t xml:space="preserve">ского сельсовета Черепановского района Новосибирской области» (прилагается). </w:t>
      </w:r>
    </w:p>
    <w:p w:rsidR="002B38EA" w:rsidRDefault="002B38EA" w:rsidP="002B38EA">
      <w:pPr>
        <w:shd w:val="clear" w:color="auto" w:fill="FFFFFF"/>
        <w:tabs>
          <w:tab w:val="left" w:pos="744"/>
        </w:tabs>
        <w:ind w:firstLine="426"/>
        <w:jc w:val="both"/>
        <w:rPr>
          <w:color w:val="000000"/>
          <w:spacing w:val="3"/>
        </w:rPr>
      </w:pPr>
      <w:r>
        <w:rPr>
          <w:color w:val="000000"/>
          <w:spacing w:val="-9"/>
        </w:rPr>
        <w:t xml:space="preserve"> </w:t>
      </w:r>
      <w:r w:rsidRPr="00FB5265">
        <w:rPr>
          <w:color w:val="000000"/>
          <w:spacing w:val="-9"/>
        </w:rPr>
        <w:t>2.</w:t>
      </w:r>
      <w:r w:rsidRPr="00FB5265">
        <w:rPr>
          <w:color w:val="000000"/>
        </w:rPr>
        <w:t xml:space="preserve"> В порядке, установленном Федеральным законом от 21.07.2005 № 97-ФЗ «О гос</w:t>
      </w:r>
      <w:r w:rsidRPr="00FB5265">
        <w:rPr>
          <w:color w:val="000000"/>
        </w:rPr>
        <w:t>у</w:t>
      </w:r>
      <w:r w:rsidRPr="00FB5265">
        <w:rPr>
          <w:color w:val="000000"/>
        </w:rPr>
        <w:t>дарственной регистрации Уставов муниципальных образований», п</w:t>
      </w:r>
      <w:r w:rsidRPr="00FB5265">
        <w:rPr>
          <w:color w:val="000000"/>
          <w:spacing w:val="3"/>
        </w:rPr>
        <w:t>редоставить муниц</w:t>
      </w:r>
      <w:r w:rsidRPr="00FB5265">
        <w:rPr>
          <w:color w:val="000000"/>
          <w:spacing w:val="3"/>
        </w:rPr>
        <w:t>и</w:t>
      </w:r>
      <w:r w:rsidRPr="00FB5265">
        <w:rPr>
          <w:color w:val="000000"/>
          <w:spacing w:val="3"/>
        </w:rPr>
        <w:t>пальный правовой акт о внесении изменении в Устав Безменовского сельсовета Чер</w:t>
      </w:r>
      <w:r w:rsidRPr="00FB5265">
        <w:rPr>
          <w:color w:val="000000"/>
          <w:spacing w:val="3"/>
        </w:rPr>
        <w:t>е</w:t>
      </w:r>
      <w:r w:rsidRPr="00FB5265">
        <w:rPr>
          <w:color w:val="000000"/>
          <w:spacing w:val="3"/>
        </w:rPr>
        <w:t xml:space="preserve">пановского района </w:t>
      </w:r>
      <w:r w:rsidRPr="00FB5265">
        <w:t>Новосибирской области</w:t>
      </w:r>
      <w:r w:rsidRPr="00FB5265">
        <w:rPr>
          <w:color w:val="000000"/>
          <w:spacing w:val="3"/>
        </w:rPr>
        <w:t xml:space="preserve">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2B38EA" w:rsidRPr="00EF44D8" w:rsidRDefault="002B38EA" w:rsidP="002B38EA">
      <w:pPr>
        <w:shd w:val="clear" w:color="auto" w:fill="FFFFFF"/>
        <w:tabs>
          <w:tab w:val="left" w:pos="-142"/>
        </w:tabs>
        <w:ind w:firstLine="426"/>
        <w:jc w:val="both"/>
        <w:rPr>
          <w:color w:val="000000"/>
          <w:spacing w:val="3"/>
        </w:rPr>
      </w:pPr>
      <w:r>
        <w:rPr>
          <w:color w:val="000000"/>
          <w:spacing w:val="3"/>
        </w:rPr>
        <w:t xml:space="preserve"> </w:t>
      </w:r>
      <w:r w:rsidRPr="00FB5265">
        <w:rPr>
          <w:color w:val="000000"/>
          <w:spacing w:val="3"/>
        </w:rPr>
        <w:t xml:space="preserve">3. </w:t>
      </w:r>
      <w:proofErr w:type="gramStart"/>
      <w:r w:rsidRPr="00FB5265">
        <w:rPr>
          <w:color w:val="000000"/>
          <w:spacing w:val="3"/>
        </w:rPr>
        <w:t xml:space="preserve">Главе </w:t>
      </w:r>
      <w:r w:rsidRPr="00FB5265">
        <w:t>Безменовского сельсовета</w:t>
      </w:r>
      <w:r w:rsidRPr="00FB5265">
        <w:rPr>
          <w:color w:val="000000"/>
          <w:spacing w:val="3"/>
        </w:rPr>
        <w:t xml:space="preserve">  Черепановского </w:t>
      </w:r>
      <w:r w:rsidRPr="00FB5265">
        <w:t>района Новосибирской области</w:t>
      </w:r>
      <w:r w:rsidRPr="00FB5265">
        <w:rPr>
          <w:color w:val="000000"/>
        </w:rPr>
        <w:t xml:space="preserve"> </w:t>
      </w:r>
      <w:r w:rsidRPr="00FB5265">
        <w:rPr>
          <w:color w:val="000000"/>
          <w:spacing w:val="1"/>
        </w:rPr>
        <w:t xml:space="preserve">опубликовать муниципальный правовой акт </w:t>
      </w:r>
      <w:r>
        <w:t>Безменовского</w:t>
      </w:r>
      <w:r w:rsidRPr="00FB5265">
        <w:t xml:space="preserve"> сельсовета</w:t>
      </w:r>
      <w:r w:rsidRPr="00FB5265">
        <w:rPr>
          <w:color w:val="000000"/>
          <w:spacing w:val="1"/>
        </w:rPr>
        <w:t xml:space="preserve"> </w:t>
      </w:r>
      <w:r w:rsidRPr="00FB5265">
        <w:rPr>
          <w:color w:val="000000"/>
          <w:spacing w:val="-6"/>
        </w:rPr>
        <w:t>после</w:t>
      </w:r>
      <w:r w:rsidRPr="00FB5265">
        <w:t xml:space="preserve"> </w:t>
      </w:r>
      <w:r w:rsidRPr="00FB5265">
        <w:rPr>
          <w:color w:val="000000"/>
          <w:spacing w:val="-1"/>
        </w:rPr>
        <w:t>государс</w:t>
      </w:r>
      <w:r w:rsidRPr="00FB5265">
        <w:rPr>
          <w:color w:val="000000"/>
          <w:spacing w:val="-1"/>
        </w:rPr>
        <w:t>т</w:t>
      </w:r>
      <w:r w:rsidRPr="00FB5265">
        <w:rPr>
          <w:color w:val="000000"/>
          <w:spacing w:val="-1"/>
        </w:rPr>
        <w:t xml:space="preserve">венной регистрации в течение 7 дней </w:t>
      </w:r>
      <w:r w:rsidRPr="00FB5265">
        <w:t>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Бе</w:t>
      </w:r>
      <w:r w:rsidRPr="00FB5265">
        <w:t>з</w:t>
      </w:r>
      <w:r w:rsidRPr="00FB5265">
        <w:t>меновского сельсовета Черепановского района Новосибирской области для включения указанных сведений в государственный реестр уставов муниципальных образований</w:t>
      </w:r>
      <w:proofErr w:type="gramEnd"/>
      <w:r w:rsidRPr="00FB5265">
        <w:t xml:space="preserve"> Н</w:t>
      </w:r>
      <w:r w:rsidRPr="00FB5265">
        <w:t>о</w:t>
      </w:r>
      <w:r w:rsidRPr="00FB5265">
        <w:t>восибирской области в 10-дневной срок.</w:t>
      </w:r>
    </w:p>
    <w:p w:rsidR="00294C23" w:rsidRPr="004E59DA" w:rsidRDefault="002B38EA" w:rsidP="00294C23">
      <w:pPr>
        <w:shd w:val="clear" w:color="auto" w:fill="FFFFFF"/>
        <w:tabs>
          <w:tab w:val="left" w:pos="869"/>
          <w:tab w:val="left" w:leader="underscore" w:pos="6566"/>
        </w:tabs>
        <w:ind w:right="-2" w:firstLine="540"/>
        <w:jc w:val="both"/>
      </w:pPr>
      <w:r>
        <w:t xml:space="preserve">4. </w:t>
      </w:r>
      <w:r w:rsidR="00294C23" w:rsidRPr="00294C23">
        <w:rPr>
          <w:color w:val="000000"/>
          <w:spacing w:val="-1"/>
        </w:rPr>
        <w:t xml:space="preserve">Настоящее решение вступает в силу после государственной регистрации и </w:t>
      </w:r>
      <w:r w:rsidR="00294C23" w:rsidRPr="00294C23">
        <w:rPr>
          <w:color w:val="000000"/>
          <w:spacing w:val="1"/>
        </w:rPr>
        <w:t>опубл</w:t>
      </w:r>
      <w:r w:rsidR="00294C23" w:rsidRPr="00294C23">
        <w:rPr>
          <w:color w:val="000000"/>
          <w:spacing w:val="1"/>
        </w:rPr>
        <w:t>и</w:t>
      </w:r>
      <w:r w:rsidR="00294C23" w:rsidRPr="00294C23">
        <w:rPr>
          <w:color w:val="000000"/>
          <w:spacing w:val="1"/>
        </w:rPr>
        <w:t xml:space="preserve">кования в газете «Безменовские ведомости» </w:t>
      </w:r>
      <w:r w:rsidR="00294C23" w:rsidRPr="004E59DA">
        <w:rPr>
          <w:color w:val="000000"/>
          <w:spacing w:val="1"/>
        </w:rPr>
        <w:t>Черепановского района Новосибирской о</w:t>
      </w:r>
      <w:r w:rsidR="00294C23" w:rsidRPr="004E59DA">
        <w:rPr>
          <w:color w:val="000000"/>
          <w:spacing w:val="1"/>
        </w:rPr>
        <w:t>б</w:t>
      </w:r>
      <w:r w:rsidR="00294C23" w:rsidRPr="004E59DA">
        <w:rPr>
          <w:color w:val="000000"/>
          <w:spacing w:val="1"/>
        </w:rPr>
        <w:t>ласти.</w:t>
      </w:r>
    </w:p>
    <w:p w:rsidR="002B38EA" w:rsidRPr="00FB5265" w:rsidRDefault="002B38EA" w:rsidP="002B38EA">
      <w:pPr>
        <w:shd w:val="clear" w:color="auto" w:fill="FFFFFF"/>
        <w:tabs>
          <w:tab w:val="left" w:pos="709"/>
          <w:tab w:val="left" w:pos="869"/>
          <w:tab w:val="left" w:leader="underscore" w:pos="6566"/>
        </w:tabs>
        <w:spacing w:before="5"/>
        <w:ind w:firstLine="540"/>
        <w:jc w:val="both"/>
      </w:pPr>
    </w:p>
    <w:p w:rsidR="00970A80" w:rsidRPr="00FB5265" w:rsidRDefault="00970A80" w:rsidP="00970A80">
      <w:pPr>
        <w:shd w:val="clear" w:color="auto" w:fill="FFFFFF"/>
        <w:tabs>
          <w:tab w:val="left" w:pos="709"/>
          <w:tab w:val="left" w:pos="869"/>
          <w:tab w:val="left" w:leader="underscore" w:pos="6566"/>
        </w:tabs>
        <w:spacing w:before="5"/>
        <w:ind w:firstLine="540"/>
        <w:jc w:val="both"/>
      </w:pPr>
    </w:p>
    <w:p w:rsidR="00970A80" w:rsidRPr="00FB5265" w:rsidRDefault="00970A80" w:rsidP="00970A80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57" w:type="dxa"/>
        <w:tblLayout w:type="fixed"/>
        <w:tblLook w:val="04A0"/>
      </w:tblPr>
      <w:tblGrid>
        <w:gridCol w:w="4544"/>
        <w:gridCol w:w="714"/>
        <w:gridCol w:w="4399"/>
      </w:tblGrid>
      <w:tr w:rsidR="0044095F" w:rsidRPr="00FB5265" w:rsidTr="00EF44D8">
        <w:trPr>
          <w:trHeight w:val="1183"/>
        </w:trPr>
        <w:tc>
          <w:tcPr>
            <w:tcW w:w="4544" w:type="dxa"/>
          </w:tcPr>
          <w:p w:rsidR="0044095F" w:rsidRPr="00FB5265" w:rsidRDefault="0044095F" w:rsidP="001F2331">
            <w:r w:rsidRPr="00FB5265">
              <w:t>Глав</w:t>
            </w:r>
            <w:r w:rsidR="00001818">
              <w:t>а</w:t>
            </w:r>
            <w:r w:rsidRPr="00FB5265">
              <w:t xml:space="preserve"> Безменовского сельсовета Череп</w:t>
            </w:r>
            <w:r w:rsidRPr="00FB5265">
              <w:t>а</w:t>
            </w:r>
            <w:r w:rsidRPr="00FB5265">
              <w:t>новского района Новосибирской области</w:t>
            </w:r>
          </w:p>
        </w:tc>
        <w:tc>
          <w:tcPr>
            <w:tcW w:w="714" w:type="dxa"/>
          </w:tcPr>
          <w:p w:rsidR="0044095F" w:rsidRPr="00FB5265" w:rsidRDefault="00412699" w:rsidP="005537F6">
            <w:pPr>
              <w:jc w:val="center"/>
            </w:pPr>
            <w:r>
              <w:t xml:space="preserve"> </w:t>
            </w:r>
          </w:p>
        </w:tc>
        <w:tc>
          <w:tcPr>
            <w:tcW w:w="4399" w:type="dxa"/>
          </w:tcPr>
          <w:p w:rsidR="0044095F" w:rsidRPr="00FB5265" w:rsidRDefault="0044095F" w:rsidP="00412699">
            <w:r w:rsidRPr="00FB5265">
              <w:t>Председатель Совета депутатов Безм</w:t>
            </w:r>
            <w:r w:rsidRPr="00FB5265">
              <w:t>е</w:t>
            </w:r>
            <w:r w:rsidRPr="00FB5265">
              <w:t>новского сельсовета Черепановского района Новосибирской области</w:t>
            </w:r>
          </w:p>
          <w:p w:rsidR="0044095F" w:rsidRPr="00FB5265" w:rsidRDefault="0044095F" w:rsidP="005537F6">
            <w:pPr>
              <w:jc w:val="center"/>
            </w:pPr>
          </w:p>
        </w:tc>
      </w:tr>
      <w:tr w:rsidR="0044095F" w:rsidRPr="00FB5265" w:rsidTr="00EF44D8">
        <w:trPr>
          <w:trHeight w:val="106"/>
        </w:trPr>
        <w:tc>
          <w:tcPr>
            <w:tcW w:w="4544" w:type="dxa"/>
          </w:tcPr>
          <w:p w:rsidR="0044095F" w:rsidRPr="00FB5265" w:rsidRDefault="00412699" w:rsidP="00001818">
            <w:pPr>
              <w:jc w:val="center"/>
            </w:pPr>
            <w:r>
              <w:t>____________________</w:t>
            </w:r>
            <w:r w:rsidR="00001818">
              <w:t>Е.К. Саламатов</w:t>
            </w:r>
          </w:p>
        </w:tc>
        <w:tc>
          <w:tcPr>
            <w:tcW w:w="714" w:type="dxa"/>
          </w:tcPr>
          <w:p w:rsidR="0044095F" w:rsidRPr="00FB5265" w:rsidRDefault="0044095F" w:rsidP="005537F6">
            <w:pPr>
              <w:jc w:val="center"/>
            </w:pPr>
          </w:p>
        </w:tc>
        <w:tc>
          <w:tcPr>
            <w:tcW w:w="4399" w:type="dxa"/>
          </w:tcPr>
          <w:p w:rsidR="0044095F" w:rsidRDefault="0044095F" w:rsidP="005537F6">
            <w:pPr>
              <w:jc w:val="center"/>
            </w:pPr>
            <w:r w:rsidRPr="00FB5265">
              <w:t>______________ Ж.В.Батенева</w:t>
            </w:r>
          </w:p>
          <w:p w:rsidR="00223F18" w:rsidRDefault="00223F18" w:rsidP="005537F6">
            <w:pPr>
              <w:jc w:val="center"/>
            </w:pPr>
          </w:p>
          <w:p w:rsidR="00223F18" w:rsidRDefault="00223F18" w:rsidP="005537F6">
            <w:pPr>
              <w:jc w:val="center"/>
            </w:pPr>
          </w:p>
          <w:p w:rsidR="00294C23" w:rsidRDefault="00294C23" w:rsidP="005537F6">
            <w:pPr>
              <w:jc w:val="center"/>
            </w:pPr>
          </w:p>
          <w:p w:rsidR="00294C23" w:rsidRDefault="00294C23" w:rsidP="005537F6">
            <w:pPr>
              <w:jc w:val="center"/>
            </w:pPr>
          </w:p>
          <w:p w:rsidR="00294C23" w:rsidRDefault="00294C23" w:rsidP="005537F6">
            <w:pPr>
              <w:jc w:val="center"/>
            </w:pPr>
          </w:p>
          <w:p w:rsidR="00294C23" w:rsidRDefault="00294C23" w:rsidP="005537F6">
            <w:pPr>
              <w:jc w:val="center"/>
            </w:pPr>
          </w:p>
          <w:p w:rsidR="008D3B26" w:rsidRDefault="008D3B26" w:rsidP="005537F6">
            <w:pPr>
              <w:jc w:val="center"/>
            </w:pPr>
          </w:p>
          <w:p w:rsidR="0044095F" w:rsidRPr="00FB5265" w:rsidRDefault="0044095F" w:rsidP="00EA7729"/>
        </w:tc>
      </w:tr>
    </w:tbl>
    <w:p w:rsidR="00FB5265" w:rsidRDefault="00970A80" w:rsidP="0065460C">
      <w:pPr>
        <w:ind w:firstLine="709"/>
        <w:jc w:val="right"/>
      </w:pPr>
      <w:bookmarkStart w:id="0" w:name="_GoBack"/>
      <w:bookmarkEnd w:id="0"/>
      <w:r w:rsidRPr="00FB5265">
        <w:lastRenderedPageBreak/>
        <w:t>Приложение</w:t>
      </w:r>
      <w:r w:rsidR="00FB5265">
        <w:t xml:space="preserve"> № 1 к р</w:t>
      </w:r>
      <w:r w:rsidRPr="00FB5265">
        <w:t xml:space="preserve">ешению </w:t>
      </w:r>
    </w:p>
    <w:p w:rsidR="00FB5265" w:rsidRDefault="00FB5265" w:rsidP="0065460C">
      <w:pPr>
        <w:ind w:firstLine="709"/>
        <w:jc w:val="right"/>
      </w:pPr>
      <w:r>
        <w:t>сессии Совета депутатов</w:t>
      </w:r>
    </w:p>
    <w:p w:rsidR="00FB5265" w:rsidRDefault="00FB5265" w:rsidP="0065460C">
      <w:pPr>
        <w:ind w:firstLine="709"/>
        <w:jc w:val="right"/>
      </w:pPr>
      <w:r>
        <w:t>Безменовского сельсовета</w:t>
      </w:r>
    </w:p>
    <w:p w:rsidR="00FB5265" w:rsidRDefault="00FB5265" w:rsidP="0065460C">
      <w:pPr>
        <w:ind w:firstLine="709"/>
        <w:jc w:val="right"/>
      </w:pPr>
      <w:r>
        <w:t xml:space="preserve"> Черепановского района </w:t>
      </w:r>
    </w:p>
    <w:p w:rsidR="00FB5265" w:rsidRDefault="00FB5265" w:rsidP="0065460C">
      <w:pPr>
        <w:ind w:firstLine="709"/>
        <w:jc w:val="right"/>
      </w:pPr>
      <w:r>
        <w:t>Новосибирской области</w:t>
      </w:r>
    </w:p>
    <w:p w:rsidR="00CA39CA" w:rsidRDefault="0044095F" w:rsidP="0065460C">
      <w:pPr>
        <w:ind w:firstLine="709"/>
        <w:jc w:val="right"/>
      </w:pPr>
      <w:r w:rsidRPr="00FB5265">
        <w:t>№</w:t>
      </w:r>
      <w:r w:rsidR="00337211" w:rsidRPr="00FB5265">
        <w:t xml:space="preserve"> </w:t>
      </w:r>
      <w:r w:rsidR="008D3B26">
        <w:t>6</w:t>
      </w:r>
      <w:r w:rsidR="00FB5265">
        <w:t xml:space="preserve"> </w:t>
      </w:r>
      <w:r w:rsidR="00337211" w:rsidRPr="00FB5265">
        <w:t>от</w:t>
      </w:r>
      <w:r w:rsidR="0065460C" w:rsidRPr="00FB5265">
        <w:t xml:space="preserve"> </w:t>
      </w:r>
      <w:r w:rsidR="008D3B26">
        <w:t>25.06</w:t>
      </w:r>
      <w:r w:rsidR="00001818">
        <w:t>.2019</w:t>
      </w:r>
    </w:p>
    <w:p w:rsidR="003C7B2F" w:rsidRDefault="003C7B2F" w:rsidP="0065460C">
      <w:pPr>
        <w:ind w:firstLine="709"/>
        <w:jc w:val="right"/>
      </w:pPr>
    </w:p>
    <w:p w:rsidR="003C7B2F" w:rsidRDefault="003C7B2F" w:rsidP="003C7B2F">
      <w:pPr>
        <w:jc w:val="both"/>
      </w:pPr>
      <w:r w:rsidRPr="00FB5265">
        <w:t>В</w:t>
      </w:r>
      <w:r w:rsidRPr="00FB5265">
        <w:rPr>
          <w:spacing w:val="1"/>
        </w:rPr>
        <w:t>нести в Устав Безменовского  сельсовета</w:t>
      </w:r>
      <w:r w:rsidRPr="00FB5265">
        <w:t xml:space="preserve"> Черепановского района Новосибирской обла</w:t>
      </w:r>
      <w:r w:rsidRPr="00FB5265">
        <w:t>с</w:t>
      </w:r>
      <w:r w:rsidRPr="00FB5265">
        <w:t>ти следующие изменения:</w:t>
      </w:r>
    </w:p>
    <w:p w:rsidR="002B38EA" w:rsidRPr="00FB5265" w:rsidRDefault="002B38EA" w:rsidP="003C7B2F">
      <w:pPr>
        <w:jc w:val="both"/>
      </w:pPr>
    </w:p>
    <w:p w:rsidR="006430E0" w:rsidRPr="006430E0" w:rsidRDefault="006430E0" w:rsidP="006430E0">
      <w:pPr>
        <w:jc w:val="both"/>
        <w:rPr>
          <w:b/>
        </w:rPr>
      </w:pPr>
      <w:r w:rsidRPr="006430E0">
        <w:rPr>
          <w:b/>
        </w:rPr>
        <w:t>Статья 5. Вопросы местного значения Безменовского сельсовета</w:t>
      </w:r>
    </w:p>
    <w:p w:rsidR="006430E0" w:rsidRDefault="006430E0" w:rsidP="006430E0">
      <w:pPr>
        <w:ind w:firstLine="720"/>
        <w:jc w:val="both"/>
      </w:pPr>
      <w:r>
        <w:t>пункт 8 статьи 5 исключить:</w:t>
      </w:r>
    </w:p>
    <w:p w:rsidR="006430E0" w:rsidRPr="004E59DA" w:rsidRDefault="006430E0" w:rsidP="006430E0">
      <w:pPr>
        <w:jc w:val="both"/>
      </w:pPr>
      <w:r>
        <w:t>«</w:t>
      </w:r>
      <w:r w:rsidRPr="004E59DA">
        <w:t>8)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</w:r>
      <w:r>
        <w:t>».</w:t>
      </w:r>
    </w:p>
    <w:p w:rsidR="003C7B2F" w:rsidRDefault="003C7B2F" w:rsidP="006430E0">
      <w:pPr>
        <w:jc w:val="both"/>
      </w:pPr>
    </w:p>
    <w:p w:rsidR="003C7B2F" w:rsidRPr="003C7B2F" w:rsidRDefault="003C7B2F" w:rsidP="003C7B2F">
      <w:pPr>
        <w:pStyle w:val="a6"/>
        <w:spacing w:before="0" w:beforeAutospacing="0" w:after="0" w:afterAutospacing="0"/>
      </w:pPr>
      <w:r w:rsidRPr="003C7B2F">
        <w:rPr>
          <w:b/>
        </w:rPr>
        <w:t xml:space="preserve">Статья </w:t>
      </w:r>
      <w:r w:rsidR="00001818">
        <w:rPr>
          <w:b/>
        </w:rPr>
        <w:t>8</w:t>
      </w:r>
      <w:r w:rsidRPr="003C7B2F">
        <w:rPr>
          <w:b/>
        </w:rPr>
        <w:t xml:space="preserve">. </w:t>
      </w:r>
      <w:r w:rsidR="00001818" w:rsidRPr="004E59DA">
        <w:rPr>
          <w:b/>
        </w:rPr>
        <w:t>Муниципальные выборы</w:t>
      </w:r>
      <w:r w:rsidRPr="003C7B2F">
        <w:rPr>
          <w:b/>
        </w:rPr>
        <w:t>.</w:t>
      </w:r>
    </w:p>
    <w:p w:rsidR="003C7B2F" w:rsidRPr="00675405" w:rsidRDefault="003C7B2F" w:rsidP="003C7B2F">
      <w:pPr>
        <w:pStyle w:val="a6"/>
        <w:spacing w:before="0" w:beforeAutospacing="0" w:after="0" w:afterAutospacing="0"/>
        <w:ind w:firstLine="709"/>
        <w:jc w:val="both"/>
      </w:pPr>
      <w:r w:rsidRPr="00675405">
        <w:rPr>
          <w:b/>
        </w:rPr>
        <w:t xml:space="preserve"> </w:t>
      </w:r>
      <w:r w:rsidRPr="00675405">
        <w:t>пункт 5 стать</w:t>
      </w:r>
      <w:r w:rsidR="00675405" w:rsidRPr="00675405">
        <w:t xml:space="preserve">и 8 </w:t>
      </w:r>
      <w:r w:rsidRPr="00675405">
        <w:t xml:space="preserve"> </w:t>
      </w:r>
      <w:r w:rsidR="00675405">
        <w:t>изложить в следующей редакции: «</w:t>
      </w:r>
      <w:r w:rsidR="00A433AC">
        <w:t xml:space="preserve">5. </w:t>
      </w:r>
      <w:r w:rsidR="00675405" w:rsidRPr="004E59DA">
        <w:t>Выборы депутатов Совета депутатов проводятся по</w:t>
      </w:r>
      <w:r w:rsidR="00675405">
        <w:t xml:space="preserve"> одному</w:t>
      </w:r>
      <w:r w:rsidR="00675405" w:rsidRPr="004E59DA">
        <w:t xml:space="preserve"> многомандатному избирательному округу</w:t>
      </w:r>
      <w:r w:rsidR="00675405">
        <w:t>, включающ</w:t>
      </w:r>
      <w:r w:rsidR="00675405">
        <w:t>е</w:t>
      </w:r>
      <w:r w:rsidR="00675405">
        <w:t>му в себя</w:t>
      </w:r>
      <w:r w:rsidR="00A85917">
        <w:t xml:space="preserve"> </w:t>
      </w:r>
      <w:r w:rsidR="00675405">
        <w:t>всю территорию Безменовского сельсовета</w:t>
      </w:r>
      <w:r w:rsidR="00A85917">
        <w:t xml:space="preserve"> </w:t>
      </w:r>
      <w:r w:rsidR="00675405">
        <w:t xml:space="preserve">с применением мажоритарной </w:t>
      </w:r>
      <w:r w:rsidR="00675405" w:rsidRPr="004E59DA">
        <w:t xml:space="preserve"> изб</w:t>
      </w:r>
      <w:r w:rsidR="00675405" w:rsidRPr="004E59DA">
        <w:t>и</w:t>
      </w:r>
      <w:r w:rsidR="00675405" w:rsidRPr="004E59DA">
        <w:t>рательной системы</w:t>
      </w:r>
      <w:r w:rsidR="00675405">
        <w:t>. Количество мандатов в многомандатном округе равно</w:t>
      </w:r>
      <w:r w:rsidR="00A85917">
        <w:t xml:space="preserve"> установленной численности депутатов Совета депутатов. Каждый избиратель имеет один голос</w:t>
      </w:r>
      <w:proofErr w:type="gramStart"/>
      <w:r w:rsidR="00A85917">
        <w:t>.»</w:t>
      </w:r>
      <w:proofErr w:type="gramEnd"/>
    </w:p>
    <w:p w:rsidR="00675405" w:rsidRDefault="00675405" w:rsidP="00D42444">
      <w:pPr>
        <w:jc w:val="both"/>
        <w:rPr>
          <w:rFonts w:eastAsia="Calibri"/>
          <w:b/>
        </w:rPr>
      </w:pPr>
    </w:p>
    <w:p w:rsidR="00A433AC" w:rsidRPr="00575B51" w:rsidRDefault="00A433AC" w:rsidP="00A433AC">
      <w:pPr>
        <w:jc w:val="both"/>
        <w:rPr>
          <w:b/>
        </w:rPr>
      </w:pPr>
      <w:r w:rsidRPr="00575B51">
        <w:rPr>
          <w:b/>
        </w:rPr>
        <w:t>Статья 6 Права органов местного самоуправления поселения на решение вопросов, не отнесённых к вопросам местного значения поселения</w:t>
      </w:r>
    </w:p>
    <w:p w:rsidR="00A433AC" w:rsidRDefault="00A433AC" w:rsidP="00A433AC">
      <w:pPr>
        <w:ind w:firstLine="709"/>
        <w:jc w:val="both"/>
      </w:pPr>
    </w:p>
    <w:p w:rsidR="00A433AC" w:rsidRDefault="00A433AC" w:rsidP="00A433AC">
      <w:pPr>
        <w:ind w:firstLine="709"/>
        <w:jc w:val="both"/>
      </w:pPr>
      <w:r>
        <w:t xml:space="preserve"> пункт 12 изложить в следующей редакции:</w:t>
      </w:r>
    </w:p>
    <w:p w:rsidR="00A433AC" w:rsidRDefault="00A433AC" w:rsidP="006430E0">
      <w:pPr>
        <w:jc w:val="both"/>
      </w:pPr>
      <w:r>
        <w:t>«12</w:t>
      </w:r>
      <w:r w:rsidRPr="007D46DC">
        <w:t>) осуществление деятельности по обращению с животными без владельцев, оби</w:t>
      </w:r>
      <w:r>
        <w:t>та</w:t>
      </w:r>
      <w:r>
        <w:t>ю</w:t>
      </w:r>
      <w:r w:rsidR="004E17B5">
        <w:t>щими на территории поселения</w:t>
      </w:r>
      <w:r>
        <w:t>».</w:t>
      </w:r>
    </w:p>
    <w:p w:rsidR="00CE29DB" w:rsidRDefault="00CE29DB" w:rsidP="00A433AC">
      <w:pPr>
        <w:ind w:firstLine="709"/>
        <w:jc w:val="both"/>
      </w:pPr>
    </w:p>
    <w:p w:rsidR="009240BA" w:rsidRPr="004E59DA" w:rsidRDefault="009240BA" w:rsidP="009240BA">
      <w:pPr>
        <w:jc w:val="both"/>
        <w:rPr>
          <w:b/>
        </w:rPr>
      </w:pPr>
      <w:r w:rsidRPr="004E59DA">
        <w:rPr>
          <w:b/>
        </w:rPr>
        <w:t>Статья 19. Полномочия Совета депутатов</w:t>
      </w:r>
    </w:p>
    <w:p w:rsidR="009240BA" w:rsidRDefault="00CE29DB" w:rsidP="009240BA">
      <w:pPr>
        <w:autoSpaceDE w:val="0"/>
        <w:autoSpaceDN w:val="0"/>
        <w:adjustRightInd w:val="0"/>
        <w:ind w:firstLine="709"/>
        <w:jc w:val="both"/>
      </w:pPr>
      <w:r>
        <w:t xml:space="preserve">часть 1 </w:t>
      </w:r>
      <w:r w:rsidR="009240BA" w:rsidRPr="00920BB8">
        <w:t xml:space="preserve">дополнить пунктом </w:t>
      </w:r>
      <w:r w:rsidR="009240BA" w:rsidRPr="009240BA">
        <w:t>23)</w:t>
      </w:r>
      <w:r w:rsidR="009240BA" w:rsidRPr="00920BB8">
        <w:t xml:space="preserve"> следующего содержания: </w:t>
      </w:r>
    </w:p>
    <w:p w:rsidR="009240BA" w:rsidRPr="00920BB8" w:rsidRDefault="009240BA" w:rsidP="009240BA">
      <w:pPr>
        <w:autoSpaceDE w:val="0"/>
        <w:autoSpaceDN w:val="0"/>
        <w:adjustRightInd w:val="0"/>
        <w:jc w:val="both"/>
      </w:pPr>
      <w:r w:rsidRPr="00920BB8">
        <w:t>«</w:t>
      </w:r>
      <w:r>
        <w:t xml:space="preserve">23) </w:t>
      </w:r>
      <w:r w:rsidRPr="00920BB8">
        <w:t xml:space="preserve">по представлению схода граждан сельского населенного пункта, входящего в состав </w:t>
      </w:r>
      <w:r w:rsidR="00CE29DB" w:rsidRPr="00FB5265">
        <w:rPr>
          <w:spacing w:val="1"/>
        </w:rPr>
        <w:t>Безменовского  сельсовета</w:t>
      </w:r>
      <w:r w:rsidR="00CE29DB" w:rsidRPr="00FB5265">
        <w:t xml:space="preserve"> Черепановского района Новосибирской области</w:t>
      </w:r>
      <w:r w:rsidR="00CE29DB">
        <w:t>,</w:t>
      </w:r>
      <w:r w:rsidRPr="00920BB8">
        <w:t xml:space="preserve"> назначает старос</w:t>
      </w:r>
      <w:r w:rsidR="003A1D5D">
        <w:t>ту сельского населенного пункта</w:t>
      </w:r>
      <w:r w:rsidRPr="00920BB8">
        <w:t>».</w:t>
      </w:r>
    </w:p>
    <w:p w:rsidR="00A433AC" w:rsidRDefault="00A433AC" w:rsidP="009240BA">
      <w:pPr>
        <w:jc w:val="both"/>
      </w:pPr>
    </w:p>
    <w:p w:rsidR="00A621A7" w:rsidRPr="004E59DA" w:rsidRDefault="00A621A7" w:rsidP="00A621A7">
      <w:pPr>
        <w:jc w:val="both"/>
        <w:rPr>
          <w:b/>
        </w:rPr>
      </w:pPr>
      <w:r w:rsidRPr="00575B51">
        <w:rPr>
          <w:b/>
        </w:rPr>
        <w:t xml:space="preserve">Статья </w:t>
      </w:r>
      <w:r w:rsidRPr="004E59DA">
        <w:rPr>
          <w:b/>
        </w:rPr>
        <w:t>32. Полномочия администрации</w:t>
      </w:r>
    </w:p>
    <w:p w:rsidR="006430E0" w:rsidRDefault="006430E0" w:rsidP="006430E0">
      <w:pPr>
        <w:ind w:firstLine="720"/>
        <w:jc w:val="both"/>
      </w:pPr>
    </w:p>
    <w:p w:rsidR="006430E0" w:rsidRPr="006430E0" w:rsidRDefault="006430E0" w:rsidP="006430E0">
      <w:pPr>
        <w:ind w:firstLine="720"/>
        <w:jc w:val="both"/>
      </w:pPr>
      <w:r w:rsidRPr="006430E0">
        <w:t>пункт 35 статьи 32 исключить</w:t>
      </w:r>
      <w:r>
        <w:t>:</w:t>
      </w:r>
    </w:p>
    <w:p w:rsidR="006430E0" w:rsidRPr="004E59DA" w:rsidRDefault="006430E0" w:rsidP="006430E0">
      <w:pPr>
        <w:jc w:val="both"/>
      </w:pPr>
      <w:r w:rsidRPr="004E59DA">
        <w:t>35)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A621A7" w:rsidRPr="004E59DA" w:rsidRDefault="00A621A7" w:rsidP="00A621A7">
      <w:pPr>
        <w:ind w:firstLine="720"/>
        <w:jc w:val="both"/>
        <w:rPr>
          <w:b/>
        </w:rPr>
      </w:pPr>
    </w:p>
    <w:p w:rsidR="00A621A7" w:rsidRDefault="00A621A7" w:rsidP="00403F93">
      <w:pPr>
        <w:ind w:firstLine="284"/>
        <w:jc w:val="both"/>
      </w:pPr>
      <w:r>
        <w:t xml:space="preserve"> пункт 58.1 изложить в следующей редакции:</w:t>
      </w:r>
    </w:p>
    <w:p w:rsidR="00A621A7" w:rsidRDefault="00A621A7" w:rsidP="00403F93">
      <w:pPr>
        <w:jc w:val="both"/>
      </w:pPr>
      <w:r>
        <w:t>«58.1</w:t>
      </w:r>
      <w:r w:rsidRPr="007D46DC">
        <w:t>) осуществление деятельности по обращению с животными без владельцев, оби</w:t>
      </w:r>
      <w:r>
        <w:t>та</w:t>
      </w:r>
      <w:r>
        <w:t>ю</w:t>
      </w:r>
      <w:r>
        <w:t>щими на территории поселения</w:t>
      </w:r>
      <w:proofErr w:type="gramStart"/>
      <w:r>
        <w:t>;»</w:t>
      </w:r>
      <w:proofErr w:type="gramEnd"/>
      <w:r>
        <w:t>.</w:t>
      </w:r>
    </w:p>
    <w:p w:rsidR="001F6F79" w:rsidRDefault="001F6F79" w:rsidP="001F6F79">
      <w:pPr>
        <w:autoSpaceDE w:val="0"/>
        <w:autoSpaceDN w:val="0"/>
        <w:adjustRightInd w:val="0"/>
        <w:ind w:firstLine="709"/>
        <w:jc w:val="both"/>
      </w:pPr>
    </w:p>
    <w:p w:rsidR="001F6F79" w:rsidRDefault="001F6F79" w:rsidP="001F6F79">
      <w:pPr>
        <w:autoSpaceDE w:val="0"/>
        <w:autoSpaceDN w:val="0"/>
        <w:adjustRightInd w:val="0"/>
        <w:ind w:firstLine="709"/>
        <w:jc w:val="both"/>
      </w:pPr>
      <w:r>
        <w:t xml:space="preserve">статью 32 </w:t>
      </w:r>
      <w:r w:rsidRPr="00920BB8">
        <w:t xml:space="preserve">дополнить пунктом </w:t>
      </w:r>
      <w:r>
        <w:t>60</w:t>
      </w:r>
      <w:r w:rsidRPr="009240BA">
        <w:t>)</w:t>
      </w:r>
      <w:r w:rsidRPr="00920BB8">
        <w:t xml:space="preserve"> следующего содержания: </w:t>
      </w:r>
    </w:p>
    <w:p w:rsidR="00A621A7" w:rsidRDefault="001F6F79" w:rsidP="00D42444">
      <w:pPr>
        <w:jc w:val="both"/>
        <w:rPr>
          <w:rFonts w:eastAsia="Calibri"/>
        </w:rPr>
      </w:pPr>
      <w:r w:rsidRPr="001F6F79">
        <w:rPr>
          <w:rFonts w:eastAsia="Calibri"/>
        </w:rPr>
        <w:t xml:space="preserve">«60) </w:t>
      </w:r>
      <w:r w:rsidRPr="001F6F79">
        <w:t>осуществление деятельности</w:t>
      </w:r>
      <w:r w:rsidRPr="001F6F79">
        <w:rPr>
          <w:rFonts w:eastAsia="Calibri"/>
        </w:rPr>
        <w:t xml:space="preserve">  по утверждению схемы размещения нестационарных торговых объе</w:t>
      </w:r>
      <w:r>
        <w:rPr>
          <w:rFonts w:eastAsia="Calibri"/>
        </w:rPr>
        <w:t>к</w:t>
      </w:r>
      <w:r w:rsidRPr="001F6F79">
        <w:rPr>
          <w:rFonts w:eastAsia="Calibri"/>
        </w:rPr>
        <w:t>тов.</w:t>
      </w:r>
    </w:p>
    <w:p w:rsidR="001F6F79" w:rsidRPr="001F6F79" w:rsidRDefault="001F6F79" w:rsidP="00D42444">
      <w:pPr>
        <w:jc w:val="both"/>
        <w:rPr>
          <w:rFonts w:eastAsia="Calibri"/>
        </w:rPr>
      </w:pPr>
    </w:p>
    <w:p w:rsidR="00403F93" w:rsidRPr="00A32E17" w:rsidRDefault="00403F93" w:rsidP="00403F93">
      <w:pPr>
        <w:jc w:val="both"/>
        <w:rPr>
          <w:b/>
        </w:rPr>
      </w:pPr>
      <w:r w:rsidRPr="00A32E17">
        <w:rPr>
          <w:b/>
        </w:rPr>
        <w:t xml:space="preserve">Статья 33 Избирательная комиссия </w:t>
      </w:r>
      <w:r>
        <w:rPr>
          <w:b/>
        </w:rPr>
        <w:t xml:space="preserve">Безменовского </w:t>
      </w:r>
      <w:r w:rsidRPr="00A32E17">
        <w:rPr>
          <w:b/>
        </w:rPr>
        <w:t xml:space="preserve">сельсовета </w:t>
      </w:r>
      <w:r>
        <w:rPr>
          <w:b/>
        </w:rPr>
        <w:t>Черепановского ра</w:t>
      </w:r>
      <w:r>
        <w:rPr>
          <w:b/>
        </w:rPr>
        <w:t>й</w:t>
      </w:r>
      <w:r>
        <w:rPr>
          <w:b/>
        </w:rPr>
        <w:t>она</w:t>
      </w:r>
      <w:r w:rsidRPr="00A32E17">
        <w:rPr>
          <w:b/>
        </w:rPr>
        <w:t xml:space="preserve"> Новосибирской области</w:t>
      </w:r>
    </w:p>
    <w:p w:rsidR="00403F93" w:rsidRDefault="00403F93" w:rsidP="00403F93">
      <w:pPr>
        <w:ind w:firstLine="709"/>
        <w:jc w:val="both"/>
      </w:pPr>
    </w:p>
    <w:p w:rsidR="00403F93" w:rsidRDefault="00403F93" w:rsidP="00403F93">
      <w:pPr>
        <w:ind w:firstLine="284"/>
        <w:jc w:val="both"/>
      </w:pPr>
      <w:r>
        <w:t xml:space="preserve">часть 3 дополнить абзацем следующего содержания: </w:t>
      </w:r>
    </w:p>
    <w:p w:rsidR="00403F93" w:rsidRDefault="00403F93" w:rsidP="00403F93">
      <w:pPr>
        <w:jc w:val="both"/>
      </w:pPr>
      <w:r>
        <w:lastRenderedPageBreak/>
        <w:t>«</w:t>
      </w:r>
      <w:r w:rsidRPr="00A32E17">
        <w:t>Полномочия избирательной комиссии муниципального образования могут возлагаться на территориальную избирательную комиссию или на участковую избирательную комиссию, действующую в границах муниципального образования</w:t>
      </w:r>
      <w:r>
        <w:t>».</w:t>
      </w:r>
    </w:p>
    <w:p w:rsidR="00403F93" w:rsidRDefault="00403F93" w:rsidP="00403F93">
      <w:pPr>
        <w:ind w:firstLine="284"/>
        <w:jc w:val="both"/>
      </w:pPr>
      <w:r>
        <w:t>пункт «в» части 5 изложить в следующей редакции:</w:t>
      </w:r>
    </w:p>
    <w:p w:rsidR="00403F93" w:rsidRDefault="00403F93" w:rsidP="00403F93">
      <w:pPr>
        <w:jc w:val="both"/>
      </w:pPr>
      <w:r>
        <w:t>«</w:t>
      </w:r>
      <w:r w:rsidRPr="00A32E17">
        <w:t>в) если полномочия территориальной избирательной комиссии возложены на избир</w:t>
      </w:r>
      <w:r w:rsidRPr="00A32E17">
        <w:t>а</w:t>
      </w:r>
      <w:r w:rsidRPr="00A32E17">
        <w:t xml:space="preserve">тельную комиссию </w:t>
      </w:r>
      <w:r>
        <w:t xml:space="preserve">Черепановского </w:t>
      </w:r>
      <w:r w:rsidRPr="00A32E17">
        <w:t xml:space="preserve">района, члены избирательной комиссии </w:t>
      </w:r>
      <w:r>
        <w:t>Безменовск</w:t>
      </w:r>
      <w:r>
        <w:t>о</w:t>
      </w:r>
      <w:r>
        <w:t>го</w:t>
      </w:r>
      <w:r w:rsidRPr="00A32E17">
        <w:t xml:space="preserve"> сельсовета назначаются на основе предложения избирательной комиссии </w:t>
      </w:r>
      <w:r>
        <w:t>Черепано</w:t>
      </w:r>
      <w:r>
        <w:t>в</w:t>
      </w:r>
      <w:r>
        <w:t xml:space="preserve">ского </w:t>
      </w:r>
      <w:r w:rsidR="004E17B5">
        <w:t>района</w:t>
      </w:r>
      <w:r>
        <w:t>».</w:t>
      </w:r>
    </w:p>
    <w:p w:rsidR="004E17B5" w:rsidRDefault="004E17B5" w:rsidP="004E17B5">
      <w:pPr>
        <w:autoSpaceDE w:val="0"/>
        <w:autoSpaceDN w:val="0"/>
        <w:adjustRightInd w:val="0"/>
        <w:ind w:firstLine="720"/>
        <w:jc w:val="both"/>
      </w:pPr>
      <w:r w:rsidRPr="004E17B5">
        <w:t>подпункт е) пункта 6</w:t>
      </w:r>
      <w:r>
        <w:t xml:space="preserve"> исключить:</w:t>
      </w:r>
    </w:p>
    <w:p w:rsidR="004E17B5" w:rsidRDefault="004E17B5" w:rsidP="004E17B5">
      <w:pPr>
        <w:autoSpaceDE w:val="0"/>
        <w:autoSpaceDN w:val="0"/>
        <w:adjustRightInd w:val="0"/>
        <w:ind w:firstLine="720"/>
        <w:jc w:val="both"/>
      </w:pPr>
      <w:r>
        <w:t>«</w:t>
      </w:r>
      <w:r w:rsidRPr="00920F34">
        <w:t>е</w:t>
      </w:r>
      <w:r w:rsidRPr="0003437C">
        <w:t>) утверждает форму, текст и число бюллетеней, форму избирательного бюллет</w:t>
      </w:r>
      <w:r w:rsidRPr="0003437C">
        <w:t>е</w:t>
      </w:r>
      <w:r w:rsidRPr="0003437C">
        <w:t>ня (избирательных бюллетеней), а также текст избирательного бюллетеня для голосования по единому избирательному округу на выборах депутатов представительного органа м</w:t>
      </w:r>
      <w:r w:rsidRPr="0003437C">
        <w:t>у</w:t>
      </w:r>
      <w:r w:rsidRPr="0003437C">
        <w:t>ниципального образования</w:t>
      </w:r>
      <w:r>
        <w:t>»</w:t>
      </w:r>
      <w:r w:rsidRPr="004E17B5">
        <w:t>;</w:t>
      </w:r>
    </w:p>
    <w:p w:rsidR="004E17B5" w:rsidRDefault="004E17B5" w:rsidP="004E17B5">
      <w:pPr>
        <w:autoSpaceDE w:val="0"/>
        <w:autoSpaceDN w:val="0"/>
        <w:adjustRightInd w:val="0"/>
        <w:ind w:firstLine="720"/>
        <w:jc w:val="both"/>
      </w:pPr>
      <w:r w:rsidRPr="004E17B5">
        <w:t>подпункт е.1) пункта 6</w:t>
      </w:r>
      <w:r>
        <w:t xml:space="preserve"> </w:t>
      </w:r>
      <w:r w:rsidRPr="004E17B5">
        <w:rPr>
          <w:rFonts w:cs="Arial"/>
        </w:rPr>
        <w:t>утратил силу</w:t>
      </w:r>
      <w:r>
        <w:t>:</w:t>
      </w:r>
    </w:p>
    <w:p w:rsidR="004E17B5" w:rsidRPr="004E59DA" w:rsidRDefault="004E17B5" w:rsidP="004E17B5">
      <w:pPr>
        <w:autoSpaceDE w:val="0"/>
        <w:autoSpaceDN w:val="0"/>
        <w:adjustRightInd w:val="0"/>
        <w:ind w:firstLine="720"/>
        <w:jc w:val="both"/>
      </w:pPr>
      <w:r>
        <w:t>«</w:t>
      </w:r>
      <w:r w:rsidRPr="001F6FA4">
        <w:t>е.1)</w:t>
      </w:r>
      <w:r>
        <w:t xml:space="preserve"> </w:t>
      </w:r>
      <w:r w:rsidRPr="004E59DA">
        <w:t xml:space="preserve">выдает открепительные удостоверения в случаях, предусмотренных </w:t>
      </w:r>
      <w:r>
        <w:t>зак</w:t>
      </w:r>
      <w:r>
        <w:t>о</w:t>
      </w:r>
      <w:r>
        <w:t>ном»</w:t>
      </w:r>
      <w:r w:rsidRPr="001F6FA4">
        <w:rPr>
          <w:rFonts w:cs="Arial"/>
        </w:rPr>
        <w:t>;</w:t>
      </w:r>
    </w:p>
    <w:p w:rsidR="004E17B5" w:rsidRPr="004E17B5" w:rsidRDefault="004E17B5" w:rsidP="004E17B5">
      <w:pPr>
        <w:ind w:firstLine="709"/>
        <w:jc w:val="both"/>
      </w:pPr>
      <w:r w:rsidRPr="004E17B5">
        <w:t>подпункт ж) пункта 6 исключить:</w:t>
      </w:r>
    </w:p>
    <w:p w:rsidR="009240BA" w:rsidRDefault="004E17B5" w:rsidP="004E17B5">
      <w:pPr>
        <w:jc w:val="both"/>
      </w:pPr>
      <w:r>
        <w:t xml:space="preserve"> «</w:t>
      </w:r>
      <w:r w:rsidRPr="001F6FA4">
        <w:t>ж) обеспечивает изготовление бюллетеней по выборам депутатов представительного о</w:t>
      </w:r>
      <w:r w:rsidRPr="001F6FA4">
        <w:t>р</w:t>
      </w:r>
      <w:r w:rsidRPr="001F6FA4">
        <w:t>гана муниципального образования, главы муниципального образования, бюллетеней для голосования на местном референдуме, их доставку в нижестоящие избирательные коми</w:t>
      </w:r>
      <w:r w:rsidRPr="001F6FA4">
        <w:t>с</w:t>
      </w:r>
      <w:r w:rsidRPr="001F6FA4">
        <w:t>сии, комиссии референдума</w:t>
      </w:r>
      <w:r>
        <w:t>»</w:t>
      </w:r>
      <w:r w:rsidRPr="004E17B5">
        <w:t>.</w:t>
      </w:r>
    </w:p>
    <w:p w:rsidR="004E17B5" w:rsidRDefault="004E17B5" w:rsidP="004E17B5">
      <w:pPr>
        <w:jc w:val="both"/>
      </w:pPr>
    </w:p>
    <w:p w:rsidR="009240BA" w:rsidRDefault="009240BA" w:rsidP="009240BA">
      <w:pPr>
        <w:jc w:val="both"/>
        <w:rPr>
          <w:rStyle w:val="blk"/>
          <w:b/>
        </w:rPr>
      </w:pPr>
      <w:r w:rsidRPr="00271CC5">
        <w:rPr>
          <w:b/>
        </w:rPr>
        <w:t xml:space="preserve">Статья 44. Староста </w:t>
      </w:r>
      <w:r w:rsidRPr="00271CC5">
        <w:rPr>
          <w:rStyle w:val="blk"/>
          <w:b/>
        </w:rPr>
        <w:t>сельского населенного пункта</w:t>
      </w:r>
    </w:p>
    <w:p w:rsidR="002B38EA" w:rsidRPr="007C7288" w:rsidRDefault="002B38EA" w:rsidP="009240BA">
      <w:pPr>
        <w:jc w:val="both"/>
        <w:rPr>
          <w:b/>
        </w:rPr>
      </w:pPr>
    </w:p>
    <w:p w:rsidR="00A621A7" w:rsidRPr="009240BA" w:rsidRDefault="009240BA" w:rsidP="009240BA">
      <w:pPr>
        <w:ind w:firstLine="284"/>
        <w:jc w:val="both"/>
        <w:rPr>
          <w:rFonts w:eastAsia="Calibri"/>
        </w:rPr>
      </w:pPr>
      <w:r w:rsidRPr="009240BA">
        <w:rPr>
          <w:rFonts w:eastAsia="Calibri"/>
        </w:rPr>
        <w:t>статью 44 изложить в следующей редакции:</w:t>
      </w:r>
    </w:p>
    <w:p w:rsidR="001D41A3" w:rsidRPr="007C7288" w:rsidRDefault="001D41A3" w:rsidP="001D41A3">
      <w:pPr>
        <w:shd w:val="clear" w:color="auto" w:fill="FFFFFF"/>
        <w:ind w:firstLine="540"/>
        <w:jc w:val="both"/>
      </w:pPr>
      <w:r w:rsidRPr="007C7288">
        <w:rPr>
          <w:rStyle w:val="blk"/>
        </w:rPr>
        <w:t xml:space="preserve">1. Для организации взаимодействия </w:t>
      </w:r>
      <w:r>
        <w:rPr>
          <w:rStyle w:val="blk"/>
        </w:rPr>
        <w:t>администрации Безменовского сельсовета</w:t>
      </w:r>
      <w:r w:rsidRPr="007C7288">
        <w:rPr>
          <w:rStyle w:val="blk"/>
        </w:rPr>
        <w:t xml:space="preserve"> и </w:t>
      </w:r>
      <w:r>
        <w:rPr>
          <w:rStyle w:val="blk"/>
        </w:rPr>
        <w:t>ж</w:t>
      </w:r>
      <w:r>
        <w:rPr>
          <w:rStyle w:val="blk"/>
        </w:rPr>
        <w:t>и</w:t>
      </w:r>
      <w:r>
        <w:rPr>
          <w:rStyle w:val="blk"/>
        </w:rPr>
        <w:t>телей населенных пунктов</w:t>
      </w:r>
      <w:r w:rsidRPr="007C7288">
        <w:rPr>
          <w:rStyle w:val="blk"/>
        </w:rPr>
        <w:t xml:space="preserve"> </w:t>
      </w:r>
      <w:r>
        <w:rPr>
          <w:rStyle w:val="blk"/>
        </w:rPr>
        <w:t xml:space="preserve">муниципального образования </w:t>
      </w:r>
      <w:r w:rsidRPr="007C7288">
        <w:rPr>
          <w:rStyle w:val="blk"/>
        </w:rPr>
        <w:t xml:space="preserve">при решении вопросов местного значения в </w:t>
      </w:r>
      <w:r>
        <w:rPr>
          <w:rStyle w:val="blk"/>
        </w:rPr>
        <w:t>населенных</w:t>
      </w:r>
      <w:r w:rsidRPr="007C7288">
        <w:rPr>
          <w:rStyle w:val="blk"/>
        </w:rPr>
        <w:t xml:space="preserve"> пункт</w:t>
      </w:r>
      <w:r>
        <w:rPr>
          <w:rStyle w:val="blk"/>
        </w:rPr>
        <w:t>ах, расположенных</w:t>
      </w:r>
      <w:r w:rsidRPr="007C7288">
        <w:rPr>
          <w:rStyle w:val="blk"/>
        </w:rPr>
        <w:t xml:space="preserve"> в поселении, может назначаться староста сельского населенного пункта.</w:t>
      </w:r>
      <w:r>
        <w:rPr>
          <w:rStyle w:val="blk"/>
        </w:rPr>
        <w:t xml:space="preserve"> </w:t>
      </w:r>
    </w:p>
    <w:p w:rsidR="00BE7E15" w:rsidRDefault="00BE7E15" w:rsidP="00BE7E15">
      <w:pPr>
        <w:autoSpaceDE w:val="0"/>
        <w:autoSpaceDN w:val="0"/>
        <w:adjustRightInd w:val="0"/>
        <w:ind w:firstLine="709"/>
        <w:jc w:val="both"/>
      </w:pPr>
      <w:r w:rsidRPr="00920BB8">
        <w:t>2. Староста сельского населенного пункта, входящего в состав</w:t>
      </w:r>
      <w:r w:rsidR="001D41A3">
        <w:t xml:space="preserve"> Безменовского сел</w:t>
      </w:r>
      <w:r w:rsidR="001D41A3">
        <w:t>ь</w:t>
      </w:r>
      <w:r w:rsidR="001D41A3">
        <w:t>совета Черепановского района Новосибирской области</w:t>
      </w:r>
      <w:r w:rsidRPr="00920BB8">
        <w:t xml:space="preserve"> назначается Советом депутатов </w:t>
      </w:r>
      <w:r w:rsidR="001D41A3">
        <w:t>Безменовского сельсовета</w:t>
      </w:r>
      <w:r w:rsidR="001D41A3" w:rsidRPr="001D41A3">
        <w:t xml:space="preserve"> </w:t>
      </w:r>
      <w:r w:rsidR="001D41A3">
        <w:t>Черепановского района Новосибирской области</w:t>
      </w:r>
      <w:r w:rsidRPr="00920BB8">
        <w:t>, по предста</w:t>
      </w:r>
      <w:r w:rsidRPr="00920BB8">
        <w:t>в</w:t>
      </w:r>
      <w:r w:rsidRPr="00920BB8">
        <w:t>лению схода граждан сельского населенного пункта из числа лиц, проживающих на те</w:t>
      </w:r>
      <w:r w:rsidRPr="00920BB8">
        <w:t>р</w:t>
      </w:r>
      <w:r w:rsidRPr="00920BB8">
        <w:t>ритории данного сельского населенного пункта и обладающих активным избирательным правом.</w:t>
      </w:r>
    </w:p>
    <w:p w:rsidR="001D41A3" w:rsidRPr="00920BB8" w:rsidRDefault="001D41A3" w:rsidP="001D41A3">
      <w:pPr>
        <w:autoSpaceDE w:val="0"/>
        <w:autoSpaceDN w:val="0"/>
        <w:adjustRightInd w:val="0"/>
        <w:ind w:firstLine="709"/>
        <w:jc w:val="both"/>
      </w:pPr>
      <w:r w:rsidRPr="00920BB8">
        <w:t>Срок полномочий старосты сельского населенного пункта не может быть менее двух и более пяти лет. Количество сроков, в течение которых одно и то же лицо может исполнять функции сельского старосты, не ограничивается.</w:t>
      </w:r>
    </w:p>
    <w:p w:rsidR="001D41A3" w:rsidRPr="00920BB8" w:rsidRDefault="001D41A3" w:rsidP="001D41A3">
      <w:pPr>
        <w:autoSpaceDE w:val="0"/>
        <w:autoSpaceDN w:val="0"/>
        <w:adjustRightInd w:val="0"/>
        <w:ind w:firstLine="709"/>
        <w:jc w:val="both"/>
      </w:pPr>
      <w:r w:rsidRPr="00920BB8">
        <w:t>3. </w:t>
      </w:r>
      <w:proofErr w:type="gramStart"/>
      <w:r w:rsidRPr="00920BB8">
        <w:t>Полномочия, права, гарантии деятельности и иные вопросы статуса старосты сельского населенного пункта устанавливаются в положении о старосте сельского нас</w:t>
      </w:r>
      <w:r w:rsidRPr="00920BB8">
        <w:t>е</w:t>
      </w:r>
      <w:r w:rsidRPr="00920BB8">
        <w:t>ленного пункта, утверждаемом решением Совета депутатов</w:t>
      </w:r>
      <w:r w:rsidR="009240BA">
        <w:t xml:space="preserve">  Безменовского сельсовета</w:t>
      </w:r>
      <w:r w:rsidR="009240BA" w:rsidRPr="001D41A3">
        <w:t xml:space="preserve"> </w:t>
      </w:r>
      <w:r w:rsidR="009240BA">
        <w:t>Черепановского района Новосибирской области,</w:t>
      </w:r>
      <w:r w:rsidRPr="00920BB8">
        <w:t xml:space="preserve"> в соответствии с Федеральным </w:t>
      </w:r>
      <w:hyperlink r:id="rId5" w:history="1">
        <w:r w:rsidRPr="00920BB8">
          <w:t>законом</w:t>
        </w:r>
      </w:hyperlink>
      <w:r w:rsidRPr="00920BB8">
        <w:t xml:space="preserve"> от 06.10.2003 № 131-ФЗ «Об общих принципах организации местного самоуправления в Российской Федерации и законами Новосибирской области.»;</w:t>
      </w:r>
      <w:proofErr w:type="gramEnd"/>
    </w:p>
    <w:p w:rsidR="00403F93" w:rsidRDefault="00403F93" w:rsidP="00D42444">
      <w:pPr>
        <w:jc w:val="both"/>
        <w:rPr>
          <w:rFonts w:eastAsia="Calibri"/>
          <w:b/>
        </w:rPr>
      </w:pPr>
    </w:p>
    <w:p w:rsidR="00A621A7" w:rsidRDefault="00A621A7" w:rsidP="00D42444">
      <w:pPr>
        <w:jc w:val="both"/>
        <w:rPr>
          <w:rFonts w:eastAsia="Calibri"/>
          <w:b/>
        </w:rPr>
      </w:pPr>
    </w:p>
    <w:p w:rsidR="00F625AC" w:rsidRDefault="00F625AC" w:rsidP="00F625AC">
      <w:pPr>
        <w:jc w:val="both"/>
        <w:rPr>
          <w:b/>
        </w:rPr>
      </w:pPr>
    </w:p>
    <w:p w:rsidR="00F625AC" w:rsidRDefault="00F625AC" w:rsidP="00B75C2C">
      <w:pPr>
        <w:autoSpaceDE w:val="0"/>
        <w:autoSpaceDN w:val="0"/>
        <w:adjustRightInd w:val="0"/>
        <w:ind w:firstLine="426"/>
      </w:pPr>
    </w:p>
    <w:p w:rsidR="00804E5D" w:rsidRPr="00FB5265" w:rsidRDefault="00804E5D" w:rsidP="00B75C2C">
      <w:pPr>
        <w:autoSpaceDE w:val="0"/>
        <w:autoSpaceDN w:val="0"/>
        <w:adjustRightInd w:val="0"/>
        <w:ind w:firstLine="426"/>
        <w:rPr>
          <w:b/>
        </w:rPr>
      </w:pPr>
    </w:p>
    <w:sectPr w:rsidR="00804E5D" w:rsidRPr="00FB5265" w:rsidSect="00B75C2C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70A80"/>
    <w:rsid w:val="00001818"/>
    <w:rsid w:val="0000716F"/>
    <w:rsid w:val="00036C90"/>
    <w:rsid w:val="00045DB4"/>
    <w:rsid w:val="00070DF1"/>
    <w:rsid w:val="001055B2"/>
    <w:rsid w:val="00111553"/>
    <w:rsid w:val="00132C95"/>
    <w:rsid w:val="00157D7F"/>
    <w:rsid w:val="001D41A3"/>
    <w:rsid w:val="001D6897"/>
    <w:rsid w:val="001F2331"/>
    <w:rsid w:val="001F6F79"/>
    <w:rsid w:val="00223F18"/>
    <w:rsid w:val="00294C23"/>
    <w:rsid w:val="002B38EA"/>
    <w:rsid w:val="002C03BC"/>
    <w:rsid w:val="002D0F3A"/>
    <w:rsid w:val="00337211"/>
    <w:rsid w:val="00354FB0"/>
    <w:rsid w:val="00376453"/>
    <w:rsid w:val="0038019A"/>
    <w:rsid w:val="003A1D5D"/>
    <w:rsid w:val="003A4276"/>
    <w:rsid w:val="003B5335"/>
    <w:rsid w:val="003C7B2F"/>
    <w:rsid w:val="003F09DB"/>
    <w:rsid w:val="00403F93"/>
    <w:rsid w:val="00412699"/>
    <w:rsid w:val="0044095F"/>
    <w:rsid w:val="00443B93"/>
    <w:rsid w:val="0047391A"/>
    <w:rsid w:val="00477DB8"/>
    <w:rsid w:val="004E17B5"/>
    <w:rsid w:val="00540E12"/>
    <w:rsid w:val="00544248"/>
    <w:rsid w:val="00583EDD"/>
    <w:rsid w:val="005A3361"/>
    <w:rsid w:val="005D709C"/>
    <w:rsid w:val="00601841"/>
    <w:rsid w:val="006430E0"/>
    <w:rsid w:val="0065460C"/>
    <w:rsid w:val="00675405"/>
    <w:rsid w:val="00694AEF"/>
    <w:rsid w:val="006C361F"/>
    <w:rsid w:val="007276F5"/>
    <w:rsid w:val="007460FA"/>
    <w:rsid w:val="00763A43"/>
    <w:rsid w:val="00804E5D"/>
    <w:rsid w:val="008248EC"/>
    <w:rsid w:val="00830F64"/>
    <w:rsid w:val="008626AE"/>
    <w:rsid w:val="008D3B26"/>
    <w:rsid w:val="008F33D3"/>
    <w:rsid w:val="009240BA"/>
    <w:rsid w:val="009325AF"/>
    <w:rsid w:val="00970A80"/>
    <w:rsid w:val="00996A90"/>
    <w:rsid w:val="009B4D44"/>
    <w:rsid w:val="009C1ABB"/>
    <w:rsid w:val="00A0012B"/>
    <w:rsid w:val="00A341E9"/>
    <w:rsid w:val="00A4218F"/>
    <w:rsid w:val="00A433AC"/>
    <w:rsid w:val="00A621A7"/>
    <w:rsid w:val="00A64056"/>
    <w:rsid w:val="00A85917"/>
    <w:rsid w:val="00AD4E56"/>
    <w:rsid w:val="00B122B2"/>
    <w:rsid w:val="00B17FB3"/>
    <w:rsid w:val="00B443C2"/>
    <w:rsid w:val="00B644B4"/>
    <w:rsid w:val="00B75C2C"/>
    <w:rsid w:val="00B7753B"/>
    <w:rsid w:val="00B8297C"/>
    <w:rsid w:val="00BB5F4D"/>
    <w:rsid w:val="00BE7E15"/>
    <w:rsid w:val="00C603EA"/>
    <w:rsid w:val="00C616F0"/>
    <w:rsid w:val="00C912E8"/>
    <w:rsid w:val="00CA39CA"/>
    <w:rsid w:val="00CB51FF"/>
    <w:rsid w:val="00CE29DB"/>
    <w:rsid w:val="00CE559F"/>
    <w:rsid w:val="00CF2315"/>
    <w:rsid w:val="00CF6D17"/>
    <w:rsid w:val="00D153CB"/>
    <w:rsid w:val="00D40E11"/>
    <w:rsid w:val="00D42444"/>
    <w:rsid w:val="00DA16FD"/>
    <w:rsid w:val="00DA7C07"/>
    <w:rsid w:val="00DF4CF8"/>
    <w:rsid w:val="00E17E75"/>
    <w:rsid w:val="00E37517"/>
    <w:rsid w:val="00E45542"/>
    <w:rsid w:val="00E45F91"/>
    <w:rsid w:val="00E561D5"/>
    <w:rsid w:val="00EA7729"/>
    <w:rsid w:val="00EB1192"/>
    <w:rsid w:val="00EF44D8"/>
    <w:rsid w:val="00F258D9"/>
    <w:rsid w:val="00F3546F"/>
    <w:rsid w:val="00F625AC"/>
    <w:rsid w:val="00F671C7"/>
    <w:rsid w:val="00F83FB4"/>
    <w:rsid w:val="00FA5FFB"/>
    <w:rsid w:val="00FB5265"/>
    <w:rsid w:val="00FF4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4095F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0A8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70A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970A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970A8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EB11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119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semiHidden/>
    <w:rsid w:val="0044095F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styleId="a6">
    <w:name w:val="Normal (Web)"/>
    <w:basedOn w:val="a"/>
    <w:uiPriority w:val="99"/>
    <w:rsid w:val="0044095F"/>
    <w:pPr>
      <w:spacing w:before="100" w:beforeAutospacing="1" w:after="100" w:afterAutospacing="1"/>
    </w:pPr>
  </w:style>
  <w:style w:type="character" w:styleId="a7">
    <w:name w:val="Strong"/>
    <w:qFormat/>
    <w:rsid w:val="0044095F"/>
    <w:rPr>
      <w:b/>
      <w:bCs/>
    </w:rPr>
  </w:style>
  <w:style w:type="character" w:customStyle="1" w:styleId="blk">
    <w:name w:val="blk"/>
    <w:basedOn w:val="a0"/>
    <w:rsid w:val="001D41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0A8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70A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970A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970A8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EB11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11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47C3CBFC1FD5BB53C8770D56AB7DBB6AFB83AA15B22EDE3DBD5531509B59702A95A0527943EAEB5F5585F6DF3k8l8C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2334E-AE50-46AE-A08C-6E36B5037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3</Pages>
  <Words>1107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</cp:lastModifiedBy>
  <cp:revision>48</cp:revision>
  <cp:lastPrinted>2019-04-24T05:51:00Z</cp:lastPrinted>
  <dcterms:created xsi:type="dcterms:W3CDTF">2018-08-10T04:24:00Z</dcterms:created>
  <dcterms:modified xsi:type="dcterms:W3CDTF">2019-06-26T03:09:00Z</dcterms:modified>
</cp:coreProperties>
</file>