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415" w:rsidRPr="008127E4" w:rsidRDefault="002A1415" w:rsidP="002A1415">
      <w:pPr>
        <w:pStyle w:val="1"/>
        <w:spacing w:before="0" w:beforeAutospacing="0" w:after="0" w:afterAutospacing="0"/>
        <w:jc w:val="center"/>
        <w:rPr>
          <w:sz w:val="26"/>
          <w:szCs w:val="26"/>
        </w:rPr>
      </w:pPr>
      <w:r w:rsidRPr="008127E4">
        <w:rPr>
          <w:sz w:val="26"/>
          <w:szCs w:val="26"/>
        </w:rPr>
        <w:t>РОССИЙСКАЯ ФЕДЕРАЦИЯ</w:t>
      </w:r>
    </w:p>
    <w:p w:rsidR="002A1415" w:rsidRPr="008127E4" w:rsidRDefault="002A1415" w:rsidP="002A1415">
      <w:pPr>
        <w:pStyle w:val="2"/>
        <w:spacing w:before="0"/>
        <w:jc w:val="center"/>
        <w:rPr>
          <w:rFonts w:ascii="Times New Roman" w:eastAsia="Times New Roman" w:hAnsi="Times New Roman" w:cs="Times New Roman"/>
          <w:color w:val="auto"/>
        </w:rPr>
      </w:pPr>
      <w:r w:rsidRPr="008127E4">
        <w:rPr>
          <w:rFonts w:ascii="Times New Roman" w:eastAsia="Times New Roman" w:hAnsi="Times New Roman" w:cs="Times New Roman"/>
          <w:color w:val="auto"/>
        </w:rPr>
        <w:t>СОВЕТ ДЕПУТАТОВ БЕЗМЕНОВСКОГО СЕЛЬСОВЕТА</w:t>
      </w:r>
    </w:p>
    <w:p w:rsidR="002A1415" w:rsidRPr="008127E4" w:rsidRDefault="002A1415" w:rsidP="002A1415">
      <w:pPr>
        <w:pStyle w:val="2"/>
        <w:spacing w:before="0"/>
        <w:jc w:val="center"/>
        <w:rPr>
          <w:rFonts w:ascii="Times New Roman" w:eastAsia="Times New Roman" w:hAnsi="Times New Roman" w:cs="Times New Roman"/>
          <w:b w:val="0"/>
          <w:color w:val="auto"/>
        </w:rPr>
      </w:pPr>
      <w:r w:rsidRPr="008127E4">
        <w:rPr>
          <w:rFonts w:ascii="Times New Roman" w:eastAsia="Times New Roman" w:hAnsi="Times New Roman" w:cs="Times New Roman"/>
          <w:color w:val="auto"/>
        </w:rPr>
        <w:t>ЧЕРЕПАНОВСКОГО РАЙОНА НОВОСИБИРСКОЙ ОБЛАСТИ</w:t>
      </w:r>
    </w:p>
    <w:p w:rsidR="002A1415" w:rsidRPr="008127E4" w:rsidRDefault="002A1415" w:rsidP="002A1415">
      <w:pPr>
        <w:pStyle w:val="2"/>
        <w:spacing w:before="0"/>
        <w:jc w:val="center"/>
        <w:rPr>
          <w:rFonts w:ascii="Times New Roman" w:eastAsia="Times New Roman" w:hAnsi="Times New Roman" w:cs="Times New Roman"/>
          <w:b w:val="0"/>
          <w:bCs w:val="0"/>
          <w:color w:val="auto"/>
        </w:rPr>
      </w:pPr>
      <w:r w:rsidRPr="008127E4">
        <w:rPr>
          <w:rFonts w:ascii="Times New Roman" w:eastAsia="Times New Roman" w:hAnsi="Times New Roman" w:cs="Times New Roman"/>
          <w:b w:val="0"/>
          <w:color w:val="auto"/>
        </w:rPr>
        <w:t>ШЕСТОГО СОЗЫВА</w:t>
      </w:r>
    </w:p>
    <w:p w:rsidR="002A1415" w:rsidRPr="008127E4" w:rsidRDefault="002A1415" w:rsidP="002A1415">
      <w:pPr>
        <w:shd w:val="clear" w:color="auto" w:fill="FFFFFF"/>
        <w:spacing w:after="0" w:line="240" w:lineRule="auto"/>
        <w:ind w:firstLine="540"/>
        <w:jc w:val="center"/>
        <w:rPr>
          <w:rFonts w:ascii="Times New Roman" w:hAnsi="Times New Roman" w:cs="Times New Roman"/>
          <w:b/>
          <w:bCs/>
          <w:spacing w:val="-4"/>
          <w:sz w:val="26"/>
          <w:szCs w:val="26"/>
        </w:rPr>
      </w:pPr>
    </w:p>
    <w:p w:rsidR="002A1415" w:rsidRPr="008127E4" w:rsidRDefault="002A1415" w:rsidP="002A1415">
      <w:pPr>
        <w:shd w:val="clear" w:color="auto" w:fill="FFFFFF"/>
        <w:spacing w:after="0" w:line="240" w:lineRule="auto"/>
        <w:ind w:firstLine="540"/>
        <w:jc w:val="center"/>
        <w:rPr>
          <w:rFonts w:ascii="Times New Roman" w:hAnsi="Times New Roman" w:cs="Times New Roman"/>
          <w:b/>
          <w:bCs/>
          <w:spacing w:val="-4"/>
          <w:sz w:val="26"/>
          <w:szCs w:val="26"/>
        </w:rPr>
      </w:pPr>
      <w:r w:rsidRPr="008127E4">
        <w:rPr>
          <w:rFonts w:ascii="Times New Roman" w:hAnsi="Times New Roman" w:cs="Times New Roman"/>
          <w:b/>
          <w:bCs/>
          <w:spacing w:val="-4"/>
          <w:sz w:val="26"/>
          <w:szCs w:val="26"/>
        </w:rPr>
        <w:t>Р Е Ш Е Н И Е</w:t>
      </w:r>
    </w:p>
    <w:p w:rsidR="002A1415" w:rsidRPr="008127E4" w:rsidRDefault="002A1415" w:rsidP="002A1415">
      <w:pPr>
        <w:shd w:val="clear" w:color="auto" w:fill="FFFFFF"/>
        <w:spacing w:after="0" w:line="240" w:lineRule="auto"/>
        <w:ind w:firstLine="540"/>
        <w:jc w:val="center"/>
        <w:rPr>
          <w:rFonts w:ascii="Times New Roman" w:hAnsi="Times New Roman" w:cs="Times New Roman"/>
          <w:b/>
          <w:bCs/>
          <w:spacing w:val="-4"/>
          <w:sz w:val="26"/>
          <w:szCs w:val="26"/>
        </w:rPr>
      </w:pPr>
      <w:r w:rsidRPr="008127E4">
        <w:rPr>
          <w:rFonts w:ascii="Times New Roman" w:hAnsi="Times New Roman" w:cs="Times New Roman"/>
          <w:b/>
          <w:bCs/>
          <w:spacing w:val="-4"/>
          <w:sz w:val="26"/>
          <w:szCs w:val="26"/>
        </w:rPr>
        <w:t>(</w:t>
      </w:r>
      <w:r w:rsidR="008127E4" w:rsidRPr="008127E4">
        <w:rPr>
          <w:rFonts w:ascii="Times New Roman" w:hAnsi="Times New Roman" w:cs="Times New Roman"/>
          <w:b/>
          <w:bCs/>
          <w:spacing w:val="-4"/>
          <w:sz w:val="26"/>
          <w:szCs w:val="26"/>
        </w:rPr>
        <w:t>четвертой сессии</w:t>
      </w:r>
      <w:r w:rsidRPr="008127E4">
        <w:rPr>
          <w:rFonts w:ascii="Times New Roman" w:hAnsi="Times New Roman" w:cs="Times New Roman"/>
          <w:b/>
          <w:bCs/>
          <w:spacing w:val="-4"/>
          <w:sz w:val="26"/>
          <w:szCs w:val="26"/>
        </w:rPr>
        <w:t>)</w:t>
      </w:r>
    </w:p>
    <w:p w:rsidR="002A1415" w:rsidRPr="008127E4" w:rsidRDefault="002A1415" w:rsidP="002A1415">
      <w:pPr>
        <w:shd w:val="clear" w:color="auto" w:fill="FFFFFF"/>
        <w:spacing w:after="0" w:line="240" w:lineRule="auto"/>
        <w:ind w:firstLine="540"/>
        <w:jc w:val="center"/>
        <w:rPr>
          <w:rFonts w:ascii="Times New Roman" w:hAnsi="Times New Roman" w:cs="Times New Roman"/>
          <w:b/>
          <w:bCs/>
          <w:spacing w:val="-4"/>
          <w:sz w:val="26"/>
          <w:szCs w:val="26"/>
        </w:rPr>
      </w:pPr>
    </w:p>
    <w:p w:rsidR="002A1415" w:rsidRPr="008127E4" w:rsidRDefault="002A1415" w:rsidP="002A1415">
      <w:pPr>
        <w:spacing w:after="0" w:line="240" w:lineRule="auto"/>
        <w:jc w:val="center"/>
        <w:rPr>
          <w:rFonts w:ascii="Times New Roman" w:hAnsi="Times New Roman" w:cs="Times New Roman"/>
          <w:sz w:val="26"/>
          <w:szCs w:val="26"/>
        </w:rPr>
      </w:pPr>
      <w:r w:rsidRPr="008127E4">
        <w:rPr>
          <w:rFonts w:ascii="Times New Roman" w:hAnsi="Times New Roman" w:cs="Times New Roman"/>
          <w:spacing w:val="8"/>
          <w:sz w:val="26"/>
          <w:szCs w:val="26"/>
        </w:rPr>
        <w:t xml:space="preserve">11.12.2020г                           ст. Безменово               </w:t>
      </w:r>
      <w:r w:rsidRPr="008127E4">
        <w:rPr>
          <w:rFonts w:ascii="Times New Roman" w:hAnsi="Times New Roman" w:cs="Times New Roman"/>
          <w:sz w:val="26"/>
          <w:szCs w:val="26"/>
        </w:rPr>
        <w:t xml:space="preserve">                    №</w:t>
      </w:r>
      <w:r w:rsidR="008127E4" w:rsidRPr="008127E4">
        <w:rPr>
          <w:rFonts w:ascii="Times New Roman" w:hAnsi="Times New Roman" w:cs="Times New Roman"/>
          <w:sz w:val="26"/>
          <w:szCs w:val="26"/>
        </w:rPr>
        <w:t xml:space="preserve"> 4</w:t>
      </w:r>
    </w:p>
    <w:p w:rsidR="00FA1538" w:rsidRPr="008127E4" w:rsidRDefault="00FA1538" w:rsidP="00FA1538">
      <w:pPr>
        <w:spacing w:after="0" w:line="240" w:lineRule="auto"/>
        <w:rPr>
          <w:rFonts w:ascii="Times New Roman" w:hAnsi="Times New Roman" w:cs="Times New Roman"/>
          <w:sz w:val="26"/>
          <w:szCs w:val="26"/>
        </w:rPr>
      </w:pPr>
    </w:p>
    <w:p w:rsidR="00FA1538" w:rsidRPr="008127E4" w:rsidRDefault="00FA1538" w:rsidP="002A1415">
      <w:pPr>
        <w:spacing w:after="0" w:line="240" w:lineRule="auto"/>
        <w:ind w:firstLine="567"/>
        <w:jc w:val="center"/>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b/>
          <w:bCs/>
          <w:color w:val="000000"/>
          <w:sz w:val="26"/>
          <w:szCs w:val="26"/>
          <w:lang w:eastAsia="ru-RU"/>
        </w:rPr>
        <w:t>«Об утверждении Положения об организации и проведении продажи муниципального имущества в электронной форме»</w:t>
      </w:r>
    </w:p>
    <w:p w:rsidR="00FA1538" w:rsidRPr="008127E4" w:rsidRDefault="00FA1538" w:rsidP="002A1415">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8127E4" w:rsidRDefault="00FA1538" w:rsidP="002A1415">
      <w:pPr>
        <w:spacing w:after="0" w:line="240" w:lineRule="auto"/>
        <w:ind w:firstLine="708"/>
        <w:jc w:val="both"/>
        <w:rPr>
          <w:rFonts w:ascii="Times New Roman" w:hAnsi="Times New Roman" w:cs="Times New Roman"/>
          <w:sz w:val="26"/>
          <w:szCs w:val="26"/>
        </w:rPr>
      </w:pPr>
      <w:r w:rsidRPr="008127E4">
        <w:rPr>
          <w:rFonts w:ascii="Times New Roman" w:eastAsia="Times New Roman" w:hAnsi="Times New Roman" w:cs="Times New Roman"/>
          <w:color w:val="000000" w:themeColor="text1"/>
          <w:sz w:val="26"/>
          <w:szCs w:val="26"/>
          <w:lang w:eastAsia="ru-RU"/>
        </w:rPr>
        <w:t>В соответствии с Постановлением Правительства РФ от </w:t>
      </w:r>
      <w:hyperlink r:id="rId6" w:tgtFrame="_blank" w:history="1">
        <w:r w:rsidRPr="008127E4">
          <w:rPr>
            <w:rFonts w:ascii="Times New Roman" w:eastAsia="Times New Roman" w:hAnsi="Times New Roman" w:cs="Times New Roman"/>
            <w:color w:val="000000" w:themeColor="text1"/>
            <w:sz w:val="26"/>
            <w:szCs w:val="26"/>
            <w:lang w:eastAsia="ru-RU"/>
          </w:rPr>
          <w:t>27.08.2012 № 860</w:t>
        </w:r>
      </w:hyperlink>
      <w:r w:rsidRPr="008127E4">
        <w:rPr>
          <w:rFonts w:ascii="Times New Roman" w:eastAsia="Times New Roman" w:hAnsi="Times New Roman" w:cs="Times New Roman"/>
          <w:color w:val="000000" w:themeColor="text1"/>
          <w:sz w:val="26"/>
          <w:szCs w:val="26"/>
          <w:lang w:eastAsia="ru-RU"/>
        </w:rPr>
        <w:t> «Об организации и проведении продажи государственного или муниципального имущества в электронной форме»,</w:t>
      </w:r>
      <w:r w:rsidR="00D16490" w:rsidRPr="008127E4">
        <w:rPr>
          <w:rFonts w:ascii="Times New Roman" w:eastAsia="Times New Roman" w:hAnsi="Times New Roman" w:cs="Times New Roman"/>
          <w:color w:val="000000" w:themeColor="text1"/>
          <w:sz w:val="26"/>
          <w:szCs w:val="26"/>
          <w:lang w:eastAsia="ru-RU"/>
        </w:rPr>
        <w:t xml:space="preserve"> </w:t>
      </w:r>
      <w:r w:rsidRPr="008127E4">
        <w:rPr>
          <w:rFonts w:ascii="Times New Roman" w:eastAsia="Times New Roman" w:hAnsi="Times New Roman" w:cs="Times New Roman"/>
          <w:color w:val="000000" w:themeColor="text1"/>
          <w:sz w:val="26"/>
          <w:szCs w:val="26"/>
          <w:lang w:eastAsia="ru-RU"/>
        </w:rPr>
        <w:t>руководствуясь </w:t>
      </w:r>
      <w:hyperlink r:id="rId7" w:tgtFrame="_blank" w:history="1">
        <w:r w:rsidRPr="008127E4">
          <w:rPr>
            <w:rFonts w:ascii="Times New Roman" w:eastAsia="Times New Roman" w:hAnsi="Times New Roman" w:cs="Times New Roman"/>
            <w:color w:val="000000" w:themeColor="text1"/>
            <w:sz w:val="26"/>
            <w:szCs w:val="26"/>
            <w:lang w:eastAsia="ru-RU"/>
          </w:rPr>
          <w:t>Уставом</w:t>
        </w:r>
      </w:hyperlink>
      <w:r w:rsidRPr="008127E4">
        <w:rPr>
          <w:rFonts w:ascii="Times New Roman" w:eastAsia="Times New Roman" w:hAnsi="Times New Roman" w:cs="Times New Roman"/>
          <w:color w:val="000000" w:themeColor="text1"/>
          <w:sz w:val="26"/>
          <w:szCs w:val="26"/>
          <w:lang w:eastAsia="ru-RU"/>
        </w:rPr>
        <w:t> </w:t>
      </w:r>
      <w:r w:rsidRPr="008127E4">
        <w:rPr>
          <w:rFonts w:ascii="Times New Roman" w:hAnsi="Times New Roman" w:cs="Times New Roman"/>
          <w:color w:val="000000" w:themeColor="text1"/>
          <w:sz w:val="26"/>
          <w:szCs w:val="26"/>
        </w:rPr>
        <w:t>Безменовского сельсовета Черепановского района Новосибирской области</w:t>
      </w:r>
      <w:r w:rsidRPr="008127E4">
        <w:rPr>
          <w:rFonts w:ascii="Times New Roman" w:eastAsia="Times New Roman" w:hAnsi="Times New Roman" w:cs="Times New Roman"/>
          <w:color w:val="000000" w:themeColor="text1"/>
          <w:sz w:val="26"/>
          <w:szCs w:val="26"/>
          <w:lang w:eastAsia="ru-RU"/>
        </w:rPr>
        <w:t>,</w:t>
      </w:r>
      <w:r w:rsidR="002A1415" w:rsidRPr="008127E4">
        <w:rPr>
          <w:rFonts w:ascii="Times New Roman" w:hAnsi="Times New Roman" w:cs="Times New Roman"/>
          <w:sz w:val="26"/>
          <w:szCs w:val="26"/>
        </w:rPr>
        <w:t xml:space="preserve"> Совет депутатов Безменовского сельсовета Черепановского района Новосибирской области</w:t>
      </w:r>
      <w:r w:rsidR="008127E4">
        <w:rPr>
          <w:rFonts w:ascii="Times New Roman" w:hAnsi="Times New Roman" w:cs="Times New Roman"/>
          <w:sz w:val="26"/>
          <w:szCs w:val="26"/>
        </w:rPr>
        <w:t>,</w:t>
      </w:r>
    </w:p>
    <w:p w:rsidR="002A1415" w:rsidRPr="008127E4" w:rsidRDefault="002A1415" w:rsidP="002A1415">
      <w:pPr>
        <w:spacing w:after="0" w:line="240" w:lineRule="auto"/>
        <w:ind w:firstLine="708"/>
        <w:jc w:val="both"/>
        <w:rPr>
          <w:rFonts w:ascii="Times New Roman" w:hAnsi="Times New Roman" w:cs="Times New Roman"/>
          <w:sz w:val="26"/>
          <w:szCs w:val="26"/>
        </w:rPr>
      </w:pPr>
      <w:r w:rsidRPr="008127E4">
        <w:rPr>
          <w:rFonts w:ascii="Times New Roman" w:hAnsi="Times New Roman" w:cs="Times New Roman"/>
          <w:sz w:val="26"/>
          <w:szCs w:val="26"/>
        </w:rPr>
        <w:t xml:space="preserve"> Р Е Ш И Л:</w:t>
      </w:r>
    </w:p>
    <w:p w:rsidR="00FA1538" w:rsidRPr="008127E4" w:rsidRDefault="00FA1538" w:rsidP="002A1415">
      <w:pPr>
        <w:spacing w:after="0" w:line="240" w:lineRule="auto"/>
        <w:ind w:firstLine="284"/>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 Утвердить прилагаемое Положение об организации и проведении продажи муниципального имущества в электронной форме.</w:t>
      </w:r>
    </w:p>
    <w:p w:rsidR="00FA1538" w:rsidRPr="008127E4" w:rsidRDefault="00FA1538" w:rsidP="002A1415">
      <w:pPr>
        <w:spacing w:after="0" w:line="240" w:lineRule="auto"/>
        <w:ind w:firstLine="284"/>
        <w:jc w:val="both"/>
        <w:rPr>
          <w:rFonts w:ascii="Times New Roman" w:hAnsi="Times New Roman" w:cs="Times New Roman"/>
          <w:sz w:val="26"/>
          <w:szCs w:val="26"/>
        </w:rPr>
      </w:pPr>
      <w:r w:rsidRPr="008127E4">
        <w:rPr>
          <w:rFonts w:ascii="Times New Roman" w:hAnsi="Times New Roman" w:cs="Times New Roman"/>
          <w:sz w:val="26"/>
          <w:szCs w:val="26"/>
        </w:rPr>
        <w:t xml:space="preserve">2. </w:t>
      </w:r>
      <w:r w:rsidR="002A1415" w:rsidRPr="008127E4">
        <w:rPr>
          <w:rFonts w:ascii="Times New Roman" w:hAnsi="Times New Roman" w:cs="Times New Roman"/>
          <w:sz w:val="26"/>
          <w:szCs w:val="26"/>
        </w:rPr>
        <w:t>Реше</w:t>
      </w:r>
      <w:r w:rsidRPr="008127E4">
        <w:rPr>
          <w:rFonts w:ascii="Times New Roman" w:hAnsi="Times New Roman" w:cs="Times New Roman"/>
          <w:sz w:val="26"/>
          <w:szCs w:val="26"/>
        </w:rPr>
        <w:t xml:space="preserve">ние разместить на официальном сайте администрации Безменовского сельсовета Черепановского района Новосибирской области </w:t>
      </w:r>
      <w:hyperlink r:id="rId8" w:history="1">
        <w:r w:rsidRPr="008127E4">
          <w:rPr>
            <w:rStyle w:val="a4"/>
            <w:rFonts w:ascii="Times New Roman" w:hAnsi="Times New Roman" w:cs="Times New Roman"/>
            <w:sz w:val="26"/>
            <w:szCs w:val="26"/>
          </w:rPr>
          <w:t>http://admbezmen.nso.ru</w:t>
        </w:r>
      </w:hyperlink>
      <w:r w:rsidRPr="008127E4">
        <w:rPr>
          <w:rFonts w:ascii="Times New Roman" w:hAnsi="Times New Roman" w:cs="Times New Roman"/>
          <w:sz w:val="26"/>
          <w:szCs w:val="26"/>
        </w:rPr>
        <w:t xml:space="preserve"> в информационно-телекоммуникационной сети «Интернет» и опубликовать в периодическом печатном издании «Безменовские ведомости». </w:t>
      </w:r>
    </w:p>
    <w:p w:rsidR="00FA1538" w:rsidRPr="008127E4" w:rsidRDefault="00FA1538" w:rsidP="00FA1538">
      <w:pPr>
        <w:spacing w:after="0" w:line="240" w:lineRule="auto"/>
        <w:ind w:firstLine="284"/>
        <w:jc w:val="both"/>
        <w:rPr>
          <w:rFonts w:ascii="Times New Roman" w:hAnsi="Times New Roman" w:cs="Times New Roman"/>
          <w:color w:val="000000"/>
          <w:sz w:val="26"/>
          <w:szCs w:val="26"/>
        </w:rPr>
      </w:pPr>
      <w:r w:rsidRPr="008127E4">
        <w:rPr>
          <w:rFonts w:ascii="Times New Roman" w:hAnsi="Times New Roman" w:cs="Times New Roman"/>
          <w:sz w:val="26"/>
          <w:szCs w:val="26"/>
        </w:rPr>
        <w:t xml:space="preserve">3. </w:t>
      </w:r>
      <w:r w:rsidR="002A1415" w:rsidRPr="008127E4">
        <w:rPr>
          <w:rFonts w:ascii="Times New Roman" w:hAnsi="Times New Roman" w:cs="Times New Roman"/>
          <w:color w:val="000000"/>
          <w:sz w:val="26"/>
          <w:szCs w:val="26"/>
        </w:rPr>
        <w:t>Решение вступает</w:t>
      </w:r>
      <w:r w:rsidRPr="008127E4">
        <w:rPr>
          <w:rFonts w:ascii="Times New Roman" w:hAnsi="Times New Roman" w:cs="Times New Roman"/>
          <w:color w:val="000000"/>
          <w:sz w:val="26"/>
          <w:szCs w:val="26"/>
        </w:rPr>
        <w:t xml:space="preserve"> в силу после официального опубликования.</w:t>
      </w:r>
    </w:p>
    <w:p w:rsidR="00FA1538" w:rsidRPr="008127E4" w:rsidRDefault="00FA1538" w:rsidP="00FA1538">
      <w:pPr>
        <w:spacing w:after="0" w:line="240" w:lineRule="auto"/>
        <w:ind w:firstLine="284"/>
        <w:jc w:val="both"/>
        <w:rPr>
          <w:rFonts w:ascii="Times New Roman" w:hAnsi="Times New Roman" w:cs="Times New Roman"/>
          <w:sz w:val="26"/>
          <w:szCs w:val="26"/>
        </w:rPr>
      </w:pPr>
      <w:r w:rsidRPr="008127E4">
        <w:rPr>
          <w:rFonts w:ascii="Times New Roman" w:hAnsi="Times New Roman" w:cs="Times New Roman"/>
          <w:color w:val="000000"/>
          <w:sz w:val="26"/>
          <w:szCs w:val="26"/>
        </w:rPr>
        <w:t xml:space="preserve">4. </w:t>
      </w:r>
      <w:r w:rsidRPr="008127E4">
        <w:rPr>
          <w:rFonts w:ascii="Times New Roman" w:hAnsi="Times New Roman" w:cs="Times New Roman"/>
          <w:sz w:val="26"/>
          <w:szCs w:val="26"/>
        </w:rPr>
        <w:t xml:space="preserve">Контроль за исполнением настоящего </w:t>
      </w:r>
      <w:r w:rsidR="002A1415" w:rsidRPr="008127E4">
        <w:rPr>
          <w:rFonts w:ascii="Times New Roman" w:hAnsi="Times New Roman" w:cs="Times New Roman"/>
          <w:sz w:val="26"/>
          <w:szCs w:val="26"/>
        </w:rPr>
        <w:t>реш</w:t>
      </w:r>
      <w:r w:rsidRPr="008127E4">
        <w:rPr>
          <w:rFonts w:ascii="Times New Roman" w:hAnsi="Times New Roman" w:cs="Times New Roman"/>
          <w:sz w:val="26"/>
          <w:szCs w:val="26"/>
        </w:rPr>
        <w:t>ения возложить на Главу Безменовского сельсовета Черепановского района Новосибирской области.</w:t>
      </w:r>
    </w:p>
    <w:p w:rsidR="00FA1538" w:rsidRDefault="00FA1538" w:rsidP="00FA1538">
      <w:pPr>
        <w:spacing w:after="0" w:line="240" w:lineRule="auto"/>
        <w:ind w:firstLine="284"/>
        <w:jc w:val="both"/>
        <w:rPr>
          <w:rFonts w:ascii="Times New Roman" w:eastAsia="Times New Roman" w:hAnsi="Times New Roman" w:cs="Times New Roman"/>
          <w:color w:val="000000"/>
          <w:sz w:val="26"/>
          <w:szCs w:val="26"/>
          <w:lang w:eastAsia="ru-RU"/>
        </w:rPr>
      </w:pPr>
    </w:p>
    <w:p w:rsidR="008127E4" w:rsidRPr="008127E4" w:rsidRDefault="008127E4" w:rsidP="00FA1538">
      <w:pPr>
        <w:spacing w:after="0" w:line="240" w:lineRule="auto"/>
        <w:ind w:firstLine="284"/>
        <w:jc w:val="both"/>
        <w:rPr>
          <w:rFonts w:ascii="Times New Roman" w:eastAsia="Times New Roman" w:hAnsi="Times New Roman" w:cs="Times New Roman"/>
          <w:color w:val="000000"/>
          <w:sz w:val="26"/>
          <w:szCs w:val="26"/>
          <w:lang w:eastAsia="ru-RU"/>
        </w:rPr>
      </w:pPr>
    </w:p>
    <w:p w:rsidR="002A1415" w:rsidRPr="008127E4" w:rsidRDefault="002A1415" w:rsidP="00FA1538">
      <w:pPr>
        <w:spacing w:after="0" w:line="240" w:lineRule="auto"/>
        <w:ind w:firstLine="284"/>
        <w:jc w:val="both"/>
        <w:rPr>
          <w:rFonts w:ascii="Times New Roman" w:eastAsia="Times New Roman" w:hAnsi="Times New Roman" w:cs="Times New Roman"/>
          <w:color w:val="000000"/>
          <w:sz w:val="26"/>
          <w:szCs w:val="26"/>
          <w:lang w:eastAsia="ru-RU"/>
        </w:rPr>
      </w:pP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color w:val="000000"/>
          <w:sz w:val="26"/>
          <w:szCs w:val="26"/>
        </w:rPr>
        <w:t xml:space="preserve">Председатель Совета депутатов                                            </w:t>
      </w: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bCs/>
          <w:color w:val="000000"/>
          <w:spacing w:val="-1"/>
          <w:sz w:val="26"/>
          <w:szCs w:val="26"/>
        </w:rPr>
        <w:t xml:space="preserve">Безменовского сельсовета                                                          </w:t>
      </w:r>
      <w:r w:rsidRPr="008127E4">
        <w:rPr>
          <w:color w:val="000000"/>
          <w:sz w:val="26"/>
          <w:szCs w:val="26"/>
        </w:rPr>
        <w:t xml:space="preserve"> Ж.В. Батенева</w:t>
      </w: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color w:val="000000"/>
          <w:sz w:val="26"/>
          <w:szCs w:val="26"/>
        </w:rPr>
        <w:t xml:space="preserve">Черепановского района </w:t>
      </w: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color w:val="000000"/>
          <w:sz w:val="26"/>
          <w:szCs w:val="26"/>
        </w:rPr>
        <w:t>Новосибирской области</w:t>
      </w: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p>
    <w:p w:rsidR="002A1415" w:rsidRDefault="002A1415" w:rsidP="002A1415">
      <w:pPr>
        <w:pStyle w:val="a3"/>
        <w:tabs>
          <w:tab w:val="left" w:pos="9355"/>
        </w:tabs>
        <w:spacing w:before="0" w:beforeAutospacing="0" w:after="0" w:afterAutospacing="0"/>
        <w:ind w:right="-1"/>
        <w:jc w:val="both"/>
        <w:rPr>
          <w:color w:val="000000"/>
          <w:sz w:val="26"/>
          <w:szCs w:val="26"/>
        </w:rPr>
      </w:pPr>
    </w:p>
    <w:p w:rsidR="008127E4" w:rsidRPr="008127E4" w:rsidRDefault="008127E4" w:rsidP="002A1415">
      <w:pPr>
        <w:pStyle w:val="a3"/>
        <w:tabs>
          <w:tab w:val="left" w:pos="9355"/>
        </w:tabs>
        <w:spacing w:before="0" w:beforeAutospacing="0" w:after="0" w:afterAutospacing="0"/>
        <w:ind w:right="-1"/>
        <w:jc w:val="both"/>
        <w:rPr>
          <w:color w:val="000000"/>
          <w:sz w:val="26"/>
          <w:szCs w:val="26"/>
        </w:rPr>
      </w:pP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color w:val="000000"/>
          <w:sz w:val="26"/>
          <w:szCs w:val="26"/>
        </w:rPr>
        <w:t xml:space="preserve">И.о Главы </w:t>
      </w:r>
      <w:r w:rsidRPr="008127E4">
        <w:rPr>
          <w:bCs/>
          <w:color w:val="000000"/>
          <w:spacing w:val="-1"/>
          <w:sz w:val="26"/>
          <w:szCs w:val="26"/>
        </w:rPr>
        <w:t>Безменовского сельсовета</w:t>
      </w:r>
      <w:r w:rsidRPr="008127E4">
        <w:rPr>
          <w:color w:val="000000"/>
          <w:sz w:val="26"/>
          <w:szCs w:val="26"/>
        </w:rPr>
        <w:t xml:space="preserve">                                          </w:t>
      </w: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bCs/>
          <w:color w:val="000000"/>
          <w:spacing w:val="-1"/>
          <w:sz w:val="26"/>
          <w:szCs w:val="26"/>
        </w:rPr>
        <w:t xml:space="preserve">Безменовского сельсовета                                                          </w:t>
      </w:r>
      <w:r w:rsidRPr="008127E4">
        <w:rPr>
          <w:color w:val="000000"/>
          <w:sz w:val="26"/>
          <w:szCs w:val="26"/>
        </w:rPr>
        <w:t xml:space="preserve"> Т.А. Полунина</w:t>
      </w: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color w:val="000000"/>
          <w:sz w:val="26"/>
          <w:szCs w:val="26"/>
        </w:rPr>
        <w:t xml:space="preserve">Черепановского района </w:t>
      </w:r>
    </w:p>
    <w:p w:rsidR="002A1415" w:rsidRPr="008127E4" w:rsidRDefault="002A1415" w:rsidP="002A1415">
      <w:pPr>
        <w:pStyle w:val="a3"/>
        <w:tabs>
          <w:tab w:val="left" w:pos="9355"/>
        </w:tabs>
        <w:spacing w:before="0" w:beforeAutospacing="0" w:after="0" w:afterAutospacing="0"/>
        <w:ind w:right="-1"/>
        <w:jc w:val="both"/>
        <w:rPr>
          <w:color w:val="000000"/>
          <w:sz w:val="26"/>
          <w:szCs w:val="26"/>
        </w:rPr>
      </w:pPr>
      <w:r w:rsidRPr="008127E4">
        <w:rPr>
          <w:color w:val="000000"/>
          <w:sz w:val="26"/>
          <w:szCs w:val="26"/>
        </w:rPr>
        <w:t>Новосибирской области</w:t>
      </w:r>
    </w:p>
    <w:p w:rsidR="00FA1538" w:rsidRPr="008127E4" w:rsidRDefault="00FA1538" w:rsidP="00FA1538">
      <w:pPr>
        <w:spacing w:after="0" w:line="240" w:lineRule="auto"/>
        <w:ind w:firstLine="284"/>
        <w:jc w:val="both"/>
        <w:rPr>
          <w:rFonts w:ascii="Times New Roman" w:eastAsia="Times New Roman" w:hAnsi="Times New Roman" w:cs="Times New Roman"/>
          <w:color w:val="000000"/>
          <w:sz w:val="26"/>
          <w:szCs w:val="26"/>
          <w:lang w:eastAsia="ru-RU"/>
        </w:rPr>
      </w:pPr>
    </w:p>
    <w:p w:rsidR="00FA1538" w:rsidRPr="008127E4" w:rsidRDefault="00FA1538" w:rsidP="00FA1538">
      <w:pPr>
        <w:spacing w:after="0" w:line="240" w:lineRule="auto"/>
        <w:jc w:val="both"/>
        <w:rPr>
          <w:rFonts w:ascii="Times New Roman" w:eastAsia="Times New Roman" w:hAnsi="Times New Roman" w:cs="Times New Roman"/>
          <w:color w:val="000000"/>
          <w:sz w:val="26"/>
          <w:szCs w:val="26"/>
          <w:lang w:eastAsia="ru-RU"/>
        </w:rPr>
      </w:pPr>
    </w:p>
    <w:p w:rsidR="00FA1538" w:rsidRDefault="00FA1538" w:rsidP="00FA1538">
      <w:pPr>
        <w:spacing w:after="0" w:line="240" w:lineRule="auto"/>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8127E4" w:rsidRPr="008127E4" w:rsidRDefault="008127E4" w:rsidP="00FA1538">
      <w:pPr>
        <w:spacing w:after="0" w:line="240" w:lineRule="auto"/>
        <w:jc w:val="both"/>
        <w:rPr>
          <w:rFonts w:ascii="Times New Roman" w:eastAsia="Times New Roman" w:hAnsi="Times New Roman" w:cs="Times New Roman"/>
          <w:color w:val="000000"/>
          <w:sz w:val="26"/>
          <w:szCs w:val="26"/>
          <w:lang w:eastAsia="ru-RU"/>
        </w:rPr>
      </w:pPr>
    </w:p>
    <w:p w:rsidR="00FA1538" w:rsidRPr="008127E4" w:rsidRDefault="00FA1538" w:rsidP="00FA1538">
      <w:pPr>
        <w:spacing w:after="0" w:line="240" w:lineRule="auto"/>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left="-68"/>
        <w:jc w:val="right"/>
        <w:rPr>
          <w:rFonts w:ascii="Times New Roman" w:hAnsi="Times New Roman" w:cs="Times New Roman"/>
          <w:sz w:val="24"/>
          <w:szCs w:val="24"/>
        </w:rPr>
      </w:pPr>
      <w:r w:rsidRPr="008127E4">
        <w:rPr>
          <w:rFonts w:ascii="Times New Roman" w:hAnsi="Times New Roman" w:cs="Times New Roman"/>
          <w:sz w:val="24"/>
          <w:szCs w:val="24"/>
        </w:rPr>
        <w:lastRenderedPageBreak/>
        <w:t xml:space="preserve">Приложение </w:t>
      </w:r>
    </w:p>
    <w:p w:rsidR="00FA1538" w:rsidRPr="008127E4" w:rsidRDefault="00FA1538" w:rsidP="00FA1538">
      <w:pPr>
        <w:autoSpaceDE w:val="0"/>
        <w:spacing w:after="0" w:line="240" w:lineRule="auto"/>
        <w:jc w:val="right"/>
        <w:rPr>
          <w:rFonts w:ascii="Times New Roman" w:hAnsi="Times New Roman" w:cs="Times New Roman"/>
          <w:sz w:val="24"/>
          <w:szCs w:val="24"/>
        </w:rPr>
      </w:pPr>
      <w:r w:rsidRPr="008127E4">
        <w:rPr>
          <w:rFonts w:ascii="Times New Roman" w:hAnsi="Times New Roman" w:cs="Times New Roman"/>
          <w:sz w:val="24"/>
          <w:szCs w:val="24"/>
        </w:rPr>
        <w:t xml:space="preserve">к </w:t>
      </w:r>
      <w:r w:rsidR="002A1415" w:rsidRPr="008127E4">
        <w:rPr>
          <w:rFonts w:ascii="Times New Roman" w:hAnsi="Times New Roman" w:cs="Times New Roman"/>
          <w:sz w:val="24"/>
          <w:szCs w:val="24"/>
        </w:rPr>
        <w:t>решению</w:t>
      </w:r>
      <w:r w:rsidRPr="008127E4">
        <w:rPr>
          <w:rFonts w:ascii="Times New Roman" w:hAnsi="Times New Roman" w:cs="Times New Roman"/>
          <w:sz w:val="24"/>
          <w:szCs w:val="24"/>
        </w:rPr>
        <w:t xml:space="preserve"> </w:t>
      </w:r>
      <w:r w:rsidR="002A1415" w:rsidRPr="008127E4">
        <w:rPr>
          <w:rFonts w:ascii="Times New Roman" w:hAnsi="Times New Roman" w:cs="Times New Roman"/>
          <w:sz w:val="24"/>
          <w:szCs w:val="24"/>
        </w:rPr>
        <w:t>сессии Совета депутатов</w:t>
      </w:r>
    </w:p>
    <w:p w:rsidR="00FA1538" w:rsidRPr="008127E4" w:rsidRDefault="00FA1538" w:rsidP="00FA1538">
      <w:pPr>
        <w:autoSpaceDE w:val="0"/>
        <w:spacing w:after="0" w:line="240" w:lineRule="auto"/>
        <w:jc w:val="right"/>
        <w:rPr>
          <w:rFonts w:ascii="Times New Roman" w:hAnsi="Times New Roman" w:cs="Times New Roman"/>
          <w:sz w:val="24"/>
          <w:szCs w:val="24"/>
        </w:rPr>
      </w:pPr>
      <w:r w:rsidRPr="008127E4">
        <w:rPr>
          <w:rFonts w:ascii="Times New Roman" w:hAnsi="Times New Roman" w:cs="Times New Roman"/>
          <w:sz w:val="24"/>
          <w:szCs w:val="24"/>
        </w:rPr>
        <w:t xml:space="preserve">Безменовского сельсовета </w:t>
      </w:r>
    </w:p>
    <w:p w:rsidR="00FA1538" w:rsidRPr="008127E4" w:rsidRDefault="00FA1538" w:rsidP="00FA1538">
      <w:pPr>
        <w:autoSpaceDE w:val="0"/>
        <w:spacing w:after="0" w:line="240" w:lineRule="auto"/>
        <w:jc w:val="right"/>
        <w:rPr>
          <w:rFonts w:ascii="Times New Roman" w:hAnsi="Times New Roman" w:cs="Times New Roman"/>
          <w:sz w:val="24"/>
          <w:szCs w:val="24"/>
        </w:rPr>
      </w:pPr>
      <w:r w:rsidRPr="008127E4">
        <w:rPr>
          <w:rFonts w:ascii="Times New Roman" w:hAnsi="Times New Roman" w:cs="Times New Roman"/>
          <w:sz w:val="24"/>
          <w:szCs w:val="24"/>
        </w:rPr>
        <w:t>Черепановского района</w:t>
      </w:r>
    </w:p>
    <w:p w:rsidR="00FA1538" w:rsidRPr="008127E4" w:rsidRDefault="00FA1538" w:rsidP="00FA1538">
      <w:pPr>
        <w:autoSpaceDE w:val="0"/>
        <w:spacing w:after="0" w:line="240" w:lineRule="auto"/>
        <w:jc w:val="right"/>
        <w:rPr>
          <w:rFonts w:ascii="Times New Roman" w:hAnsi="Times New Roman" w:cs="Times New Roman"/>
          <w:sz w:val="24"/>
          <w:szCs w:val="24"/>
        </w:rPr>
      </w:pPr>
      <w:r w:rsidRPr="008127E4">
        <w:rPr>
          <w:rFonts w:ascii="Times New Roman" w:hAnsi="Times New Roman" w:cs="Times New Roman"/>
          <w:sz w:val="24"/>
          <w:szCs w:val="24"/>
        </w:rPr>
        <w:t xml:space="preserve">Новосибирской области </w:t>
      </w:r>
    </w:p>
    <w:p w:rsidR="00FA1538" w:rsidRPr="008127E4" w:rsidRDefault="00FA1538" w:rsidP="00FA1538">
      <w:pPr>
        <w:autoSpaceDE w:val="0"/>
        <w:spacing w:after="0" w:line="240" w:lineRule="auto"/>
        <w:jc w:val="right"/>
        <w:rPr>
          <w:rFonts w:ascii="Times New Roman" w:hAnsi="Times New Roman" w:cs="Times New Roman"/>
          <w:sz w:val="24"/>
          <w:szCs w:val="24"/>
        </w:rPr>
      </w:pPr>
      <w:r w:rsidRPr="008127E4">
        <w:rPr>
          <w:rFonts w:ascii="Times New Roman" w:hAnsi="Times New Roman" w:cs="Times New Roman"/>
          <w:sz w:val="24"/>
          <w:szCs w:val="24"/>
        </w:rPr>
        <w:t>от</w:t>
      </w:r>
      <w:r w:rsidR="002A1415" w:rsidRPr="008127E4">
        <w:rPr>
          <w:rFonts w:ascii="Times New Roman" w:hAnsi="Times New Roman" w:cs="Times New Roman"/>
          <w:sz w:val="24"/>
          <w:szCs w:val="24"/>
        </w:rPr>
        <w:t xml:space="preserve"> 11.12</w:t>
      </w:r>
      <w:r w:rsidRPr="008127E4">
        <w:rPr>
          <w:rFonts w:ascii="Times New Roman" w:hAnsi="Times New Roman" w:cs="Times New Roman"/>
          <w:sz w:val="24"/>
          <w:szCs w:val="24"/>
        </w:rPr>
        <w:t xml:space="preserve">.2020 № </w:t>
      </w:r>
      <w:r w:rsidR="008127E4" w:rsidRPr="008127E4">
        <w:rPr>
          <w:rFonts w:ascii="Times New Roman" w:hAnsi="Times New Roman" w:cs="Times New Roman"/>
          <w:sz w:val="24"/>
          <w:szCs w:val="24"/>
        </w:rPr>
        <w:t>4</w:t>
      </w:r>
    </w:p>
    <w:p w:rsidR="00FA1538" w:rsidRPr="008127E4" w:rsidRDefault="00FA1538" w:rsidP="00FA1538">
      <w:pPr>
        <w:spacing w:after="0" w:line="240" w:lineRule="auto"/>
        <w:ind w:left="4111" w:firstLine="567"/>
        <w:jc w:val="both"/>
        <w:rPr>
          <w:rFonts w:ascii="Times New Roman" w:eastAsia="Times New Roman" w:hAnsi="Times New Roman" w:cs="Times New Roman"/>
          <w:color w:val="000000"/>
          <w:sz w:val="26"/>
          <w:szCs w:val="26"/>
          <w:lang w:eastAsia="ru-RU"/>
        </w:rPr>
      </w:pPr>
    </w:p>
    <w:p w:rsidR="00FA1538" w:rsidRPr="008127E4" w:rsidRDefault="00FA1538" w:rsidP="00FA1538">
      <w:pPr>
        <w:spacing w:after="0" w:line="240" w:lineRule="auto"/>
        <w:ind w:firstLine="567"/>
        <w:jc w:val="center"/>
        <w:rPr>
          <w:rFonts w:ascii="Times New Roman" w:eastAsia="Times New Roman" w:hAnsi="Times New Roman" w:cs="Times New Roman"/>
          <w:b/>
          <w:bCs/>
          <w:color w:val="000000"/>
          <w:sz w:val="26"/>
          <w:szCs w:val="26"/>
          <w:lang w:eastAsia="ru-RU"/>
        </w:rPr>
      </w:pPr>
      <w:bookmarkStart w:id="0" w:name="Par28"/>
      <w:bookmarkEnd w:id="0"/>
      <w:r w:rsidRPr="008127E4">
        <w:rPr>
          <w:rFonts w:ascii="Times New Roman" w:eastAsia="Times New Roman" w:hAnsi="Times New Roman" w:cs="Times New Roman"/>
          <w:color w:val="000000"/>
          <w:sz w:val="26"/>
          <w:szCs w:val="26"/>
          <w:lang w:eastAsia="ru-RU"/>
        </w:rPr>
        <w:t>ПОЛОЖЕНИЕ</w:t>
      </w:r>
    </w:p>
    <w:p w:rsidR="00FA1538" w:rsidRPr="008127E4" w:rsidRDefault="00FA1538" w:rsidP="00FA1538">
      <w:pPr>
        <w:spacing w:after="0" w:line="240" w:lineRule="auto"/>
        <w:ind w:firstLine="567"/>
        <w:jc w:val="center"/>
        <w:rPr>
          <w:rFonts w:ascii="Times New Roman" w:eastAsia="Times New Roman" w:hAnsi="Times New Roman" w:cs="Times New Roman"/>
          <w:b/>
          <w:bCs/>
          <w:color w:val="000000"/>
          <w:sz w:val="26"/>
          <w:szCs w:val="26"/>
          <w:lang w:eastAsia="ru-RU"/>
        </w:rPr>
      </w:pPr>
      <w:r w:rsidRPr="008127E4">
        <w:rPr>
          <w:rFonts w:ascii="Times New Roman" w:eastAsia="Times New Roman" w:hAnsi="Times New Roman" w:cs="Times New Roman"/>
          <w:color w:val="000000"/>
          <w:sz w:val="26"/>
          <w:szCs w:val="26"/>
          <w:lang w:eastAsia="ru-RU"/>
        </w:rPr>
        <w:t>ОБ ОРГАНИЗАЦИИ И ПРОВЕДЕНИИ ПРОДАЖИ МУНИЦИПАЛЬНОГО ИМУЩЕСТВА В ЭЛЕКТРОННОЙ ФОРМЕ</w:t>
      </w:r>
    </w:p>
    <w:p w:rsidR="00FA1538" w:rsidRPr="008127E4" w:rsidRDefault="00FA1538" w:rsidP="00FA1538">
      <w:pPr>
        <w:spacing w:after="0" w:line="240" w:lineRule="auto"/>
        <w:ind w:firstLine="567"/>
        <w:jc w:val="center"/>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center"/>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I. Общие положения</w:t>
      </w:r>
    </w:p>
    <w:p w:rsidR="00FA1538" w:rsidRPr="008127E4" w:rsidRDefault="00FA1538" w:rsidP="00FA1538">
      <w:pPr>
        <w:spacing w:after="0" w:line="240" w:lineRule="auto"/>
        <w:ind w:firstLine="540"/>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1. Настоящее Положение устанавливает порядок организации и проведения продажи муниципального имущества в  электронной форме (далее соответственно - имущество, продажа имущества) путем проведения аукциона с открытой формой подачи предложений о цене имущества (далее - аукцион), специализированного аукциона, конкурса, продажи имущества посредством публичного предложения и без объявления цены в соответствии с требованиями, установленными </w:t>
      </w:r>
      <w:hyperlink r:id="rId9" w:tgtFrame="_blank" w:history="1">
        <w:r w:rsidRPr="008127E4">
          <w:rPr>
            <w:rFonts w:ascii="Times New Roman" w:eastAsia="Times New Roman" w:hAnsi="Times New Roman" w:cs="Times New Roman"/>
            <w:color w:val="0000FF"/>
            <w:sz w:val="26"/>
            <w:szCs w:val="26"/>
            <w:lang w:eastAsia="ru-RU"/>
          </w:rPr>
          <w:t>Федеральным законом</w:t>
        </w:r>
      </w:hyperlink>
      <w:r w:rsidRPr="008127E4">
        <w:rPr>
          <w:rFonts w:ascii="Times New Roman" w:eastAsia="Times New Roman" w:hAnsi="Times New Roman" w:cs="Times New Roman"/>
          <w:color w:val="000000"/>
          <w:sz w:val="26"/>
          <w:szCs w:val="26"/>
          <w:lang w:eastAsia="ru-RU"/>
        </w:rPr>
        <w:t> "О приватизации государственного и муниципального имущества" (далее - Федеральный закон о приватизации) и настоящим Положением.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2. Органы местного самоуправления самостоятельно осуществляют функции по продаже имущества, а также своими решениями поручают юридическим лицам, указанным в </w:t>
      </w:r>
      <w:hyperlink r:id="rId10" w:history="1">
        <w:r w:rsidRPr="008127E4">
          <w:rPr>
            <w:rFonts w:ascii="Times New Roman" w:eastAsia="Times New Roman" w:hAnsi="Times New Roman" w:cs="Times New Roman"/>
            <w:color w:val="000000"/>
            <w:sz w:val="26"/>
            <w:szCs w:val="26"/>
            <w:u w:val="single"/>
            <w:lang w:eastAsia="ru-RU"/>
          </w:rPr>
          <w:t>подпункте 8.1 пункта 1 статьи 6</w:t>
        </w:r>
      </w:hyperlink>
      <w:r w:rsidRPr="008127E4">
        <w:rPr>
          <w:rFonts w:ascii="Times New Roman" w:eastAsia="Times New Roman" w:hAnsi="Times New Roman" w:cs="Times New Roman"/>
          <w:color w:val="000000"/>
          <w:sz w:val="26"/>
          <w:szCs w:val="26"/>
          <w:lang w:eastAsia="ru-RU"/>
        </w:rPr>
        <w:t> </w:t>
      </w:r>
      <w:hyperlink r:id="rId11" w:tgtFrame="_blank" w:history="1">
        <w:r w:rsidRPr="008127E4">
          <w:rPr>
            <w:rFonts w:ascii="Times New Roman" w:eastAsia="Times New Roman" w:hAnsi="Times New Roman" w:cs="Times New Roman"/>
            <w:color w:val="0000FF"/>
            <w:sz w:val="26"/>
            <w:szCs w:val="26"/>
            <w:lang w:eastAsia="ru-RU"/>
          </w:rPr>
          <w:t>Федерального закона о приватизации</w:t>
        </w:r>
      </w:hyperlink>
      <w:r w:rsidRPr="008127E4">
        <w:rPr>
          <w:rFonts w:ascii="Times New Roman" w:eastAsia="Times New Roman" w:hAnsi="Times New Roman" w:cs="Times New Roman"/>
          <w:color w:val="000000"/>
          <w:sz w:val="26"/>
          <w:szCs w:val="26"/>
          <w:lang w:eastAsia="ru-RU"/>
        </w:rPr>
        <w:t>, организовывать от имени собственника в установленном порядке продажу приватизируемого имущества, находящегося в собственности субъектов Российской Федерации или муниципальных образований, и (или) осуществлять функции продавца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3. </w:t>
      </w:r>
      <w:bookmarkStart w:id="1" w:name="Par38"/>
      <w:bookmarkEnd w:id="1"/>
      <w:r w:rsidRPr="008127E4">
        <w:rPr>
          <w:rFonts w:ascii="Times New Roman" w:eastAsia="Times New Roman" w:hAnsi="Times New Roman" w:cs="Times New Roman"/>
          <w:color w:val="000000"/>
          <w:sz w:val="26"/>
          <w:szCs w:val="26"/>
          <w:lang w:eastAsia="ru-RU"/>
        </w:rPr>
        <w:t>Проведение продажи муниципального имущества в электронной форме осуществляется на электронной площадке оператором электронной площадки.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Продавец привлекает оператора электронной площадки из числа операторов электронной площадки, перечень которых утвержден Правительством Российской Федерации в соответствии с Федеральным </w:t>
      </w:r>
      <w:r w:rsidRPr="008127E4">
        <w:rPr>
          <w:rFonts w:ascii="Times New Roman" w:eastAsia="Times New Roman" w:hAnsi="Times New Roman" w:cs="Times New Roman"/>
          <w:color w:val="000000" w:themeColor="text1"/>
          <w:sz w:val="26"/>
          <w:szCs w:val="26"/>
          <w:lang w:eastAsia="ru-RU"/>
        </w:rPr>
        <w:t>законом </w:t>
      </w:r>
      <w:hyperlink r:id="rId12" w:tgtFrame="_blank" w:history="1">
        <w:r w:rsidRPr="008127E4">
          <w:rPr>
            <w:rFonts w:ascii="Times New Roman" w:eastAsia="Times New Roman" w:hAnsi="Times New Roman" w:cs="Times New Roman"/>
            <w:color w:val="000000" w:themeColor="text1"/>
            <w:sz w:val="26"/>
            <w:szCs w:val="26"/>
            <w:lang w:eastAsia="ru-RU"/>
          </w:rPr>
          <w:t>"О контрактной системе в сфере закупок товаров, работ, услуг для обеспечения государственных и муниципальных нужд"</w:t>
        </w:r>
      </w:hyperlink>
      <w:r w:rsidRPr="008127E4">
        <w:rPr>
          <w:rFonts w:ascii="Times New Roman" w:eastAsia="Times New Roman" w:hAnsi="Times New Roman" w:cs="Times New Roman"/>
          <w:color w:val="000000"/>
          <w:sz w:val="26"/>
          <w:szCs w:val="26"/>
          <w:lang w:eastAsia="ru-RU"/>
        </w:rPr>
        <w:t> (далее соответственно - оператор электронной площадки, </w:t>
      </w:r>
      <w:hyperlink r:id="rId13" w:history="1">
        <w:r w:rsidRPr="008127E4">
          <w:rPr>
            <w:rFonts w:ascii="Times New Roman" w:eastAsia="Times New Roman" w:hAnsi="Times New Roman" w:cs="Times New Roman"/>
            <w:color w:val="000000"/>
            <w:sz w:val="26"/>
            <w:szCs w:val="26"/>
            <w:u w:val="single"/>
            <w:lang w:eastAsia="ru-RU"/>
          </w:rPr>
          <w:t>Федеральный закон</w:t>
        </w:r>
      </w:hyperlink>
      <w:r w:rsidRPr="008127E4">
        <w:rPr>
          <w:rFonts w:ascii="Times New Roman" w:eastAsia="Times New Roman" w:hAnsi="Times New Roman" w:cs="Times New Roman"/>
          <w:color w:val="000000"/>
          <w:sz w:val="26"/>
          <w:szCs w:val="26"/>
          <w:lang w:eastAsia="ru-RU"/>
        </w:rPr>
        <w:t> о контрактной системе).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Оператор электронной площадки, электронная площадка, а также порядок ее функционирования должны соответствовать </w:t>
      </w:r>
      <w:hyperlink r:id="rId14" w:history="1">
        <w:r w:rsidRPr="008127E4">
          <w:rPr>
            <w:rFonts w:ascii="Times New Roman" w:eastAsia="Times New Roman" w:hAnsi="Times New Roman" w:cs="Times New Roman"/>
            <w:color w:val="000000"/>
            <w:sz w:val="26"/>
            <w:szCs w:val="26"/>
            <w:u w:val="single"/>
            <w:lang w:eastAsia="ru-RU"/>
          </w:rPr>
          <w:t>единым требованиям</w:t>
        </w:r>
      </w:hyperlink>
      <w:r w:rsidRPr="008127E4">
        <w:rPr>
          <w:rFonts w:ascii="Times New Roman" w:eastAsia="Times New Roman" w:hAnsi="Times New Roman" w:cs="Times New Roman"/>
          <w:color w:val="000000"/>
          <w:sz w:val="26"/>
          <w:szCs w:val="26"/>
          <w:lang w:eastAsia="ru-RU"/>
        </w:rPr>
        <w:t>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утвержденным </w:t>
      </w:r>
      <w:hyperlink r:id="rId15" w:history="1">
        <w:r w:rsidRPr="008127E4">
          <w:rPr>
            <w:rFonts w:ascii="Times New Roman" w:eastAsia="Times New Roman" w:hAnsi="Times New Roman" w:cs="Times New Roman"/>
            <w:color w:val="000000"/>
            <w:sz w:val="26"/>
            <w:szCs w:val="26"/>
            <w:u w:val="single"/>
            <w:lang w:eastAsia="ru-RU"/>
          </w:rPr>
          <w:t>постановлением</w:t>
        </w:r>
      </w:hyperlink>
      <w:r w:rsidRPr="008127E4">
        <w:rPr>
          <w:rFonts w:ascii="Times New Roman" w:eastAsia="Times New Roman" w:hAnsi="Times New Roman" w:cs="Times New Roman"/>
          <w:color w:val="000000"/>
          <w:sz w:val="26"/>
          <w:szCs w:val="26"/>
          <w:lang w:eastAsia="ru-RU"/>
        </w:rPr>
        <w:t> Правительства Российской Федерации от </w:t>
      </w:r>
      <w:hyperlink r:id="rId16" w:tgtFrame="_blank" w:history="1">
        <w:r w:rsidRPr="008127E4">
          <w:rPr>
            <w:rFonts w:ascii="Times New Roman" w:eastAsia="Times New Roman" w:hAnsi="Times New Roman" w:cs="Times New Roman"/>
            <w:color w:val="0000FF"/>
            <w:sz w:val="26"/>
            <w:szCs w:val="26"/>
            <w:lang w:eastAsia="ru-RU"/>
          </w:rPr>
          <w:t>8 июня 2018 г. N 656</w:t>
        </w:r>
      </w:hyperlink>
      <w:r w:rsidRPr="008127E4">
        <w:rPr>
          <w:rFonts w:ascii="Times New Roman" w:eastAsia="Times New Roman" w:hAnsi="Times New Roman" w:cs="Times New Roman"/>
          <w:color w:val="000000"/>
          <w:sz w:val="26"/>
          <w:szCs w:val="26"/>
          <w:lang w:eastAsia="ru-RU"/>
        </w:rPr>
        <w:t xml:space="preserve">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w:t>
      </w:r>
      <w:r w:rsidRPr="008127E4">
        <w:rPr>
          <w:rFonts w:ascii="Times New Roman" w:eastAsia="Times New Roman" w:hAnsi="Times New Roman" w:cs="Times New Roman"/>
          <w:color w:val="000000"/>
          <w:sz w:val="26"/>
          <w:szCs w:val="26"/>
          <w:lang w:eastAsia="ru-RU"/>
        </w:rPr>
        <w:lastRenderedPageBreak/>
        <w:t>электронной площадки" (далее - единые требования), и </w:t>
      </w:r>
      <w:hyperlink r:id="rId17" w:history="1">
        <w:r w:rsidRPr="008127E4">
          <w:rPr>
            <w:rFonts w:ascii="Times New Roman" w:eastAsia="Times New Roman" w:hAnsi="Times New Roman" w:cs="Times New Roman"/>
            <w:color w:val="000000"/>
            <w:sz w:val="26"/>
            <w:szCs w:val="26"/>
            <w:u w:val="single"/>
            <w:lang w:eastAsia="ru-RU"/>
          </w:rPr>
          <w:t>дополнительным требованиям</w:t>
        </w:r>
      </w:hyperlink>
      <w:r w:rsidRPr="008127E4">
        <w:rPr>
          <w:rFonts w:ascii="Times New Roman" w:eastAsia="Times New Roman" w:hAnsi="Times New Roman" w:cs="Times New Roman"/>
          <w:color w:val="000000"/>
          <w:sz w:val="26"/>
          <w:szCs w:val="26"/>
          <w:lang w:eastAsia="ru-RU"/>
        </w:rPr>
        <w:t xml:space="preserve"> к операторам электронных площадок, перечень которых утвержден Правительством Российской Федерации в соответствии с Федеральным </w:t>
      </w:r>
      <w:r w:rsidRPr="008127E4">
        <w:rPr>
          <w:rFonts w:ascii="Times New Roman" w:eastAsia="Times New Roman" w:hAnsi="Times New Roman" w:cs="Times New Roman"/>
          <w:color w:val="000000" w:themeColor="text1"/>
          <w:sz w:val="26"/>
          <w:szCs w:val="26"/>
          <w:lang w:eastAsia="ru-RU"/>
        </w:rPr>
        <w:t>законом </w:t>
      </w:r>
      <w:hyperlink r:id="rId18" w:tgtFrame="_blank" w:history="1">
        <w:r w:rsidRPr="008127E4">
          <w:rPr>
            <w:rFonts w:ascii="Times New Roman" w:eastAsia="Times New Roman" w:hAnsi="Times New Roman" w:cs="Times New Roman"/>
            <w:color w:val="000000" w:themeColor="text1"/>
            <w:sz w:val="26"/>
            <w:szCs w:val="26"/>
            <w:lang w:eastAsia="ru-RU"/>
          </w:rPr>
          <w:t>"О контрактной системе в сфере закупок товаров, работ, услуг для обеспечения государственных и муниципальных нужд"</w:t>
        </w:r>
      </w:hyperlink>
      <w:r w:rsidRPr="008127E4">
        <w:rPr>
          <w:rFonts w:ascii="Times New Roman" w:eastAsia="Times New Roman" w:hAnsi="Times New Roman" w:cs="Times New Roman"/>
          <w:color w:val="000000" w:themeColor="text1"/>
          <w:sz w:val="26"/>
          <w:szCs w:val="26"/>
          <w:lang w:eastAsia="ru-RU"/>
        </w:rPr>
        <w:t>, и функционированию электронных площадок, утвержденным </w:t>
      </w:r>
      <w:hyperlink r:id="rId19" w:history="1">
        <w:r w:rsidRPr="008127E4">
          <w:rPr>
            <w:rFonts w:ascii="Times New Roman" w:eastAsia="Times New Roman" w:hAnsi="Times New Roman" w:cs="Times New Roman"/>
            <w:color w:val="000000" w:themeColor="text1"/>
            <w:sz w:val="26"/>
            <w:szCs w:val="26"/>
            <w:u w:val="single"/>
            <w:lang w:eastAsia="ru-RU"/>
          </w:rPr>
          <w:t>постановлением</w:t>
        </w:r>
      </w:hyperlink>
      <w:r w:rsidRPr="008127E4">
        <w:rPr>
          <w:rFonts w:ascii="Times New Roman" w:eastAsia="Times New Roman" w:hAnsi="Times New Roman" w:cs="Times New Roman"/>
          <w:color w:val="000000" w:themeColor="text1"/>
          <w:sz w:val="26"/>
          <w:szCs w:val="26"/>
          <w:lang w:eastAsia="ru-RU"/>
        </w:rPr>
        <w:t> Правительства Российской Федерации от </w:t>
      </w:r>
      <w:hyperlink r:id="rId20" w:tgtFrame="_blank" w:history="1">
        <w:r w:rsidRPr="008127E4">
          <w:rPr>
            <w:rFonts w:ascii="Times New Roman" w:eastAsia="Times New Roman" w:hAnsi="Times New Roman" w:cs="Times New Roman"/>
            <w:color w:val="000000" w:themeColor="text1"/>
            <w:sz w:val="26"/>
            <w:szCs w:val="26"/>
            <w:lang w:eastAsia="ru-RU"/>
          </w:rPr>
          <w:t>15 мая 2019 г. N 603</w:t>
        </w:r>
      </w:hyperlink>
      <w:r w:rsidRPr="008127E4">
        <w:rPr>
          <w:rFonts w:ascii="Times New Roman" w:eastAsia="Times New Roman" w:hAnsi="Times New Roman" w:cs="Times New Roman"/>
          <w:color w:val="000000" w:themeColor="text1"/>
          <w:sz w:val="26"/>
          <w:szCs w:val="26"/>
          <w:lang w:eastAsia="ru-RU"/>
        </w:rPr>
        <w:t> "Об установлении дополнительных требований к операторам электронных площадок, перечень которых утвержден Правительством Российской Федерации в соответствии с Федеральным законом </w:t>
      </w:r>
      <w:hyperlink r:id="rId21" w:tgtFrame="_blank" w:history="1">
        <w:r w:rsidRPr="008127E4">
          <w:rPr>
            <w:rFonts w:ascii="Times New Roman" w:eastAsia="Times New Roman" w:hAnsi="Times New Roman" w:cs="Times New Roman"/>
            <w:color w:val="000000" w:themeColor="text1"/>
            <w:sz w:val="26"/>
            <w:szCs w:val="26"/>
            <w:lang w:eastAsia="ru-RU"/>
          </w:rPr>
          <w:t>"О контрактной системе в сфере закупок товаров, работ, услуг для обеспечения государственных и муниципальных нужд"</w:t>
        </w:r>
      </w:hyperlink>
      <w:r w:rsidRPr="008127E4">
        <w:rPr>
          <w:rFonts w:ascii="Times New Roman" w:eastAsia="Times New Roman" w:hAnsi="Times New Roman" w:cs="Times New Roman"/>
          <w:color w:val="000000" w:themeColor="text1"/>
          <w:sz w:val="26"/>
          <w:szCs w:val="26"/>
          <w:lang w:eastAsia="ru-RU"/>
        </w:rPr>
        <w:t>, и функционированию электронных площадок и внесении изменений</w:t>
      </w:r>
      <w:r w:rsidRPr="008127E4">
        <w:rPr>
          <w:rFonts w:ascii="Times New Roman" w:eastAsia="Times New Roman" w:hAnsi="Times New Roman" w:cs="Times New Roman"/>
          <w:color w:val="000000"/>
          <w:sz w:val="26"/>
          <w:szCs w:val="26"/>
          <w:lang w:eastAsia="ru-RU"/>
        </w:rPr>
        <w:t xml:space="preserve"> в Положение об организации и проведении продажи государственного или муниципального имущества в электронной форме" (далее - дополнительные требования).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случае если юридическое лицо, действующее по договору с собственником имущества, включено в </w:t>
      </w:r>
      <w:hyperlink r:id="rId22" w:history="1">
        <w:r w:rsidRPr="008127E4">
          <w:rPr>
            <w:rFonts w:ascii="Times New Roman" w:eastAsia="Times New Roman" w:hAnsi="Times New Roman" w:cs="Times New Roman"/>
            <w:color w:val="000000"/>
            <w:sz w:val="26"/>
            <w:szCs w:val="26"/>
            <w:u w:val="single"/>
            <w:lang w:eastAsia="ru-RU"/>
          </w:rPr>
          <w:t>перечень</w:t>
        </w:r>
      </w:hyperlink>
      <w:r w:rsidRPr="008127E4">
        <w:rPr>
          <w:rFonts w:ascii="Times New Roman" w:eastAsia="Times New Roman" w:hAnsi="Times New Roman" w:cs="Times New Roman"/>
          <w:color w:val="000000"/>
          <w:sz w:val="26"/>
          <w:szCs w:val="26"/>
          <w:lang w:eastAsia="ru-RU"/>
        </w:rPr>
        <w:t> операторов электронных площадок, утвержденный Правительством Российской Федерации в соответствии с </w:t>
      </w:r>
      <w:hyperlink r:id="rId23" w:history="1">
        <w:r w:rsidRPr="008127E4">
          <w:rPr>
            <w:rFonts w:ascii="Times New Roman" w:eastAsia="Times New Roman" w:hAnsi="Times New Roman" w:cs="Times New Roman"/>
            <w:color w:val="000000"/>
            <w:sz w:val="26"/>
            <w:szCs w:val="26"/>
            <w:u w:val="single"/>
            <w:lang w:eastAsia="ru-RU"/>
          </w:rPr>
          <w:t>Федеральным законом</w:t>
        </w:r>
      </w:hyperlink>
      <w:r w:rsidRPr="008127E4">
        <w:rPr>
          <w:rFonts w:ascii="Times New Roman" w:eastAsia="Times New Roman" w:hAnsi="Times New Roman" w:cs="Times New Roman"/>
          <w:color w:val="000000"/>
          <w:sz w:val="26"/>
          <w:szCs w:val="26"/>
          <w:lang w:eastAsia="ru-RU"/>
        </w:rPr>
        <w:t> о контрактной системе, и соответствует дополнительным требованиям, привлечение иного оператора электронной площадки не требуется.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4. Продавец в соответствии с законодательством Российской Федерации при продаже имущества осуществляет следующие функции: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themeColor="text1"/>
          <w:sz w:val="26"/>
          <w:szCs w:val="26"/>
          <w:lang w:eastAsia="ru-RU"/>
        </w:rPr>
      </w:pPr>
      <w:bookmarkStart w:id="2" w:name="sub_7"/>
      <w:r w:rsidRPr="008127E4">
        <w:rPr>
          <w:rFonts w:ascii="Times New Roman" w:eastAsia="Times New Roman" w:hAnsi="Times New Roman" w:cs="Times New Roman"/>
          <w:color w:val="000000"/>
          <w:sz w:val="26"/>
          <w:szCs w:val="26"/>
          <w:lang w:eastAsia="ru-RU"/>
        </w:rPr>
        <w:t xml:space="preserve"> а) обеспечивает соблюдение </w:t>
      </w:r>
      <w:r w:rsidRPr="008127E4">
        <w:rPr>
          <w:rFonts w:ascii="Times New Roman" w:eastAsia="Times New Roman" w:hAnsi="Times New Roman" w:cs="Times New Roman"/>
          <w:color w:val="000000" w:themeColor="text1"/>
          <w:sz w:val="26"/>
          <w:szCs w:val="26"/>
          <w:lang w:eastAsia="ru-RU"/>
        </w:rPr>
        <w:t>требований </w:t>
      </w:r>
      <w:bookmarkEnd w:id="2"/>
      <w:r w:rsidR="00D75F00" w:rsidRPr="008127E4">
        <w:rPr>
          <w:rFonts w:ascii="Times New Roman" w:eastAsia="Times New Roman" w:hAnsi="Times New Roman" w:cs="Times New Roman"/>
          <w:color w:val="000000" w:themeColor="text1"/>
          <w:sz w:val="26"/>
          <w:szCs w:val="26"/>
          <w:lang w:eastAsia="ru-RU"/>
        </w:rPr>
        <w:fldChar w:fldCharType="begin"/>
      </w:r>
      <w:r w:rsidRPr="008127E4">
        <w:rPr>
          <w:rFonts w:ascii="Times New Roman" w:eastAsia="Times New Roman" w:hAnsi="Times New Roman" w:cs="Times New Roman"/>
          <w:color w:val="000000" w:themeColor="text1"/>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themeColor="text1"/>
          <w:sz w:val="26"/>
          <w:szCs w:val="26"/>
          <w:lang w:eastAsia="ru-RU"/>
        </w:rPr>
        <w:fldChar w:fldCharType="separate"/>
      </w:r>
      <w:r w:rsidRPr="008127E4">
        <w:rPr>
          <w:rFonts w:ascii="Times New Roman" w:eastAsia="Times New Roman" w:hAnsi="Times New Roman" w:cs="Times New Roman"/>
          <w:color w:val="000000" w:themeColor="text1"/>
          <w:sz w:val="26"/>
          <w:szCs w:val="26"/>
          <w:lang w:eastAsia="ru-RU"/>
        </w:rPr>
        <w:t>Федерального закона</w:t>
      </w:r>
      <w:r w:rsidR="00D75F00" w:rsidRPr="008127E4">
        <w:rPr>
          <w:rFonts w:ascii="Times New Roman" w:eastAsia="Times New Roman" w:hAnsi="Times New Roman" w:cs="Times New Roman"/>
          <w:color w:val="000000" w:themeColor="text1"/>
          <w:sz w:val="26"/>
          <w:szCs w:val="26"/>
          <w:lang w:eastAsia="ru-RU"/>
        </w:rPr>
        <w:fldChar w:fldCharType="end"/>
      </w:r>
      <w:r w:rsidRPr="008127E4">
        <w:rPr>
          <w:rFonts w:ascii="Times New Roman" w:eastAsia="Times New Roman" w:hAnsi="Times New Roman" w:cs="Times New Roman"/>
          <w:color w:val="000000" w:themeColor="text1"/>
          <w:sz w:val="26"/>
          <w:szCs w:val="26"/>
          <w:lang w:eastAsia="ru-RU"/>
        </w:rPr>
        <w:t> о приватизации, а также принятых в соответствии с ним нормативных правовых актов, регулирующих продажу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themeColor="text1"/>
          <w:sz w:val="26"/>
          <w:szCs w:val="26"/>
          <w:lang w:eastAsia="ru-RU"/>
        </w:rPr>
      </w:pPr>
      <w:bookmarkStart w:id="3" w:name="sub_8"/>
      <w:r w:rsidRPr="008127E4">
        <w:rPr>
          <w:rFonts w:ascii="Times New Roman" w:eastAsia="Times New Roman" w:hAnsi="Times New Roman" w:cs="Times New Roman"/>
          <w:color w:val="000000" w:themeColor="text1"/>
          <w:sz w:val="26"/>
          <w:szCs w:val="26"/>
          <w:lang w:eastAsia="ru-RU"/>
        </w:rPr>
        <w:t>б) обеспечивает в установленном порядке проведение оценки подлежащего продаже имущества;</w:t>
      </w:r>
      <w:bookmarkEnd w:id="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 w:name="sub_9"/>
      <w:r w:rsidRPr="008127E4">
        <w:rPr>
          <w:rFonts w:ascii="Times New Roman" w:eastAsia="Times New Roman" w:hAnsi="Times New Roman" w:cs="Times New Roman"/>
          <w:color w:val="000000" w:themeColor="text1"/>
          <w:sz w:val="26"/>
          <w:szCs w:val="26"/>
          <w:lang w:eastAsia="ru-RU"/>
        </w:rPr>
        <w:t>в) определяет в случаях, установленных </w:t>
      </w:r>
      <w:bookmarkEnd w:id="4"/>
      <w:r w:rsidR="00D75F00" w:rsidRPr="008127E4">
        <w:rPr>
          <w:rFonts w:ascii="Times New Roman" w:eastAsia="Times New Roman" w:hAnsi="Times New Roman" w:cs="Times New Roman"/>
          <w:color w:val="000000" w:themeColor="text1"/>
          <w:sz w:val="26"/>
          <w:szCs w:val="26"/>
          <w:lang w:eastAsia="ru-RU"/>
        </w:rPr>
        <w:fldChar w:fldCharType="begin"/>
      </w:r>
      <w:r w:rsidRPr="008127E4">
        <w:rPr>
          <w:rFonts w:ascii="Times New Roman" w:eastAsia="Times New Roman" w:hAnsi="Times New Roman" w:cs="Times New Roman"/>
          <w:color w:val="000000" w:themeColor="text1"/>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themeColor="text1"/>
          <w:sz w:val="26"/>
          <w:szCs w:val="26"/>
          <w:lang w:eastAsia="ru-RU"/>
        </w:rPr>
        <w:fldChar w:fldCharType="separate"/>
      </w:r>
      <w:r w:rsidRPr="008127E4">
        <w:rPr>
          <w:rFonts w:ascii="Times New Roman" w:eastAsia="Times New Roman" w:hAnsi="Times New Roman" w:cs="Times New Roman"/>
          <w:color w:val="000000" w:themeColor="text1"/>
          <w:sz w:val="26"/>
          <w:szCs w:val="26"/>
          <w:lang w:eastAsia="ru-RU"/>
        </w:rPr>
        <w:t>Федеральным законом</w:t>
      </w:r>
      <w:r w:rsidR="00D75F00" w:rsidRPr="008127E4">
        <w:rPr>
          <w:rFonts w:ascii="Times New Roman" w:eastAsia="Times New Roman" w:hAnsi="Times New Roman" w:cs="Times New Roman"/>
          <w:color w:val="000000" w:themeColor="text1"/>
          <w:sz w:val="26"/>
          <w:szCs w:val="26"/>
          <w:lang w:eastAsia="ru-RU"/>
        </w:rPr>
        <w:fldChar w:fldCharType="end"/>
      </w:r>
      <w:r w:rsidRPr="008127E4">
        <w:rPr>
          <w:rFonts w:ascii="Times New Roman" w:eastAsia="Times New Roman" w:hAnsi="Times New Roman" w:cs="Times New Roman"/>
          <w:color w:val="000000"/>
          <w:sz w:val="26"/>
          <w:szCs w:val="26"/>
          <w:lang w:eastAsia="ru-RU"/>
        </w:rPr>
        <w:t> о приватизации, начальную цену продажи имущества, цену первоначального предложения и цену отсечения при проведении продажи имущества посредством публичного предложения, единую цену продажи при проведении специализированного аукциона, а также "шаг аукциона" и  "шаг понижения";</w:t>
      </w:r>
    </w:p>
    <w:p w:rsidR="00FA1538" w:rsidRPr="008127E4" w:rsidRDefault="00FA1538" w:rsidP="00D16490">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г) принимает решение о привлечении оператора электронной площадки, заключает с ним договор;</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 w:name="sub_11"/>
      <w:r w:rsidRPr="008127E4">
        <w:rPr>
          <w:rFonts w:ascii="Times New Roman" w:eastAsia="Times New Roman" w:hAnsi="Times New Roman" w:cs="Times New Roman"/>
          <w:color w:val="000000"/>
          <w:sz w:val="26"/>
          <w:szCs w:val="26"/>
          <w:lang w:eastAsia="ru-RU"/>
        </w:rPr>
        <w:t> д) утверждает электронную форму заявки на участие в продаже имущества (далее - заявка);</w:t>
      </w:r>
      <w:bookmarkEnd w:id="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е) определяет по согласованию с оператором электронной площадки даты начала и окончания регистрации на электронной площадке заявок, дату и время проведения процедуры 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 w:name="sub_13"/>
      <w:r w:rsidRPr="008127E4">
        <w:rPr>
          <w:rFonts w:ascii="Times New Roman" w:eastAsia="Times New Roman" w:hAnsi="Times New Roman" w:cs="Times New Roman"/>
          <w:color w:val="000000"/>
          <w:sz w:val="26"/>
          <w:szCs w:val="26"/>
          <w:lang w:eastAsia="ru-RU"/>
        </w:rPr>
        <w:t>ж) определяет размер, срок и условия внесения физическими и юридическими лицами задатка на участие в продаже имущества на аукционе, конкурсе, продаже имущества посредством публичного предложения (далее соответственно - претенденты, задаток), а также иные условия договора о задатке;</w:t>
      </w:r>
      <w:bookmarkEnd w:id="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 w:name="sub_14"/>
      <w:r w:rsidRPr="008127E4">
        <w:rPr>
          <w:rFonts w:ascii="Times New Roman" w:eastAsia="Times New Roman" w:hAnsi="Times New Roman" w:cs="Times New Roman"/>
          <w:color w:val="000000"/>
          <w:sz w:val="26"/>
          <w:szCs w:val="26"/>
          <w:lang w:eastAsia="ru-RU"/>
        </w:rPr>
        <w:t>з) заключает с претендентами договоры о задатке в случаях, установленных настоящим Положением;</w:t>
      </w:r>
      <w:bookmarkEnd w:id="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 и) проверяет правильность оформления представленных претендентами документов и определяет их соответствие требованиям законодательства </w:t>
      </w:r>
      <w:r w:rsidRPr="008127E4">
        <w:rPr>
          <w:rFonts w:ascii="Times New Roman" w:eastAsia="Times New Roman" w:hAnsi="Times New Roman" w:cs="Times New Roman"/>
          <w:color w:val="000000"/>
          <w:sz w:val="26"/>
          <w:szCs w:val="26"/>
          <w:lang w:eastAsia="ru-RU"/>
        </w:rPr>
        <w:lastRenderedPageBreak/>
        <w:t>Российской Федерации и перечню, содержащемуся в информационном сообщении о проведении 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8127E4">
        <w:rPr>
          <w:rFonts w:ascii="Times New Roman" w:eastAsia="Times New Roman" w:hAnsi="Times New Roman" w:cs="Times New Roman"/>
          <w:color w:val="000000"/>
          <w:sz w:val="26"/>
          <w:szCs w:val="26"/>
          <w:lang w:eastAsia="ru-RU"/>
        </w:rPr>
        <w:t> к) организует подготовку в порядке, установленном </w:t>
      </w:r>
      <w:hyperlink r:id="rId24" w:tgtFrame="_blank" w:history="1">
        <w:r w:rsidRPr="008127E4">
          <w:rPr>
            <w:rFonts w:ascii="Times New Roman" w:eastAsia="Times New Roman" w:hAnsi="Times New Roman" w:cs="Times New Roman"/>
            <w:color w:val="000000" w:themeColor="text1"/>
            <w:sz w:val="26"/>
            <w:szCs w:val="26"/>
            <w:lang w:eastAsia="ru-RU"/>
          </w:rPr>
          <w:t>Федеральным законом</w:t>
        </w:r>
      </w:hyperlink>
      <w:r w:rsidRPr="008127E4">
        <w:rPr>
          <w:rFonts w:ascii="Times New Roman" w:eastAsia="Times New Roman" w:hAnsi="Times New Roman" w:cs="Times New Roman"/>
          <w:color w:val="000000" w:themeColor="text1"/>
          <w:sz w:val="26"/>
          <w:szCs w:val="26"/>
          <w:lang w:eastAsia="ru-RU"/>
        </w:rPr>
        <w:t> о приватизации, информационного сообщения о проведении продажи имущества и об итогах продажи имущества, а также размещение информации в сети "Интернет" в соответствии с требованиями, установленными </w:t>
      </w:r>
      <w:hyperlink r:id="rId25" w:tgtFrame="_blank" w:history="1">
        <w:r w:rsidRPr="008127E4">
          <w:rPr>
            <w:rFonts w:ascii="Times New Roman" w:eastAsia="Times New Roman" w:hAnsi="Times New Roman" w:cs="Times New Roman"/>
            <w:color w:val="000000" w:themeColor="text1"/>
            <w:sz w:val="26"/>
            <w:szCs w:val="26"/>
            <w:lang w:eastAsia="ru-RU"/>
          </w:rPr>
          <w:t>Федеральным законом о приватизации</w:t>
        </w:r>
      </w:hyperlink>
      <w:r w:rsidRPr="008127E4">
        <w:rPr>
          <w:rFonts w:ascii="Times New Roman" w:eastAsia="Times New Roman" w:hAnsi="Times New Roman" w:cs="Times New Roman"/>
          <w:color w:val="000000" w:themeColor="text1"/>
          <w:sz w:val="26"/>
          <w:szCs w:val="26"/>
          <w:lang w:eastAsia="ru-RU"/>
        </w:rPr>
        <w:t>, </w:t>
      </w:r>
      <w:hyperlink r:id="rId26" w:tgtFrame="_blank" w:history="1">
        <w:r w:rsidRPr="008127E4">
          <w:rPr>
            <w:rFonts w:ascii="Times New Roman" w:eastAsia="Times New Roman" w:hAnsi="Times New Roman" w:cs="Times New Roman"/>
            <w:color w:val="000000" w:themeColor="text1"/>
            <w:sz w:val="26"/>
            <w:szCs w:val="26"/>
            <w:lang w:eastAsia="ru-RU"/>
          </w:rPr>
          <w:t>Федеральным законом</w:t>
        </w:r>
      </w:hyperlink>
      <w:r w:rsidRPr="008127E4">
        <w:rPr>
          <w:rFonts w:ascii="Times New Roman" w:eastAsia="Times New Roman" w:hAnsi="Times New Roman" w:cs="Times New Roman"/>
          <w:color w:val="000000" w:themeColor="text1"/>
          <w:sz w:val="26"/>
          <w:szCs w:val="26"/>
          <w:lang w:eastAsia="ru-RU"/>
        </w:rPr>
        <w:t> "</w:t>
      </w:r>
      <w:hyperlink r:id="rId27" w:tgtFrame="_blank" w:history="1">
        <w:r w:rsidRPr="008127E4">
          <w:rPr>
            <w:rFonts w:ascii="Times New Roman" w:eastAsia="Times New Roman" w:hAnsi="Times New Roman" w:cs="Times New Roman"/>
            <w:color w:val="000000" w:themeColor="text1"/>
            <w:sz w:val="26"/>
            <w:szCs w:val="26"/>
            <w:lang w:eastAsia="ru-RU"/>
          </w:rPr>
          <w:t>О персональных данных</w:t>
        </w:r>
      </w:hyperlink>
      <w:r w:rsidRPr="008127E4">
        <w:rPr>
          <w:rFonts w:ascii="Times New Roman" w:eastAsia="Times New Roman" w:hAnsi="Times New Roman" w:cs="Times New Roman"/>
          <w:color w:val="000000" w:themeColor="text1"/>
          <w:sz w:val="26"/>
          <w:szCs w:val="26"/>
          <w:lang w:eastAsia="ru-RU"/>
        </w:rPr>
        <w:t>" и настоящим Положением;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 w:name="sub_17"/>
      <w:r w:rsidRPr="008127E4">
        <w:rPr>
          <w:rFonts w:ascii="Times New Roman" w:eastAsia="Times New Roman" w:hAnsi="Times New Roman" w:cs="Times New Roman"/>
          <w:color w:val="000000" w:themeColor="text1"/>
          <w:sz w:val="26"/>
          <w:szCs w:val="26"/>
          <w:lang w:eastAsia="ru-RU"/>
        </w:rPr>
        <w:t>л) принимает по основаниям, установленным </w:t>
      </w:r>
      <w:bookmarkEnd w:id="8"/>
      <w:r w:rsidR="00D75F00" w:rsidRPr="008127E4">
        <w:rPr>
          <w:rFonts w:ascii="Times New Roman" w:eastAsia="Times New Roman" w:hAnsi="Times New Roman" w:cs="Times New Roman"/>
          <w:color w:val="000000" w:themeColor="text1"/>
          <w:sz w:val="26"/>
          <w:szCs w:val="26"/>
          <w:lang w:eastAsia="ru-RU"/>
        </w:rPr>
        <w:fldChar w:fldCharType="begin"/>
      </w:r>
      <w:r w:rsidRPr="008127E4">
        <w:rPr>
          <w:rFonts w:ascii="Times New Roman" w:eastAsia="Times New Roman" w:hAnsi="Times New Roman" w:cs="Times New Roman"/>
          <w:color w:val="000000" w:themeColor="text1"/>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themeColor="text1"/>
          <w:sz w:val="26"/>
          <w:szCs w:val="26"/>
          <w:lang w:eastAsia="ru-RU"/>
        </w:rPr>
        <w:fldChar w:fldCharType="separate"/>
      </w:r>
      <w:r w:rsidRPr="008127E4">
        <w:rPr>
          <w:rFonts w:ascii="Times New Roman" w:eastAsia="Times New Roman" w:hAnsi="Times New Roman" w:cs="Times New Roman"/>
          <w:color w:val="000000" w:themeColor="text1"/>
          <w:sz w:val="26"/>
          <w:szCs w:val="26"/>
          <w:lang w:eastAsia="ru-RU"/>
        </w:rPr>
        <w:t>Федеральным законом</w:t>
      </w:r>
      <w:r w:rsidR="00D75F00" w:rsidRPr="008127E4">
        <w:rPr>
          <w:rFonts w:ascii="Times New Roman" w:eastAsia="Times New Roman" w:hAnsi="Times New Roman" w:cs="Times New Roman"/>
          <w:color w:val="000000" w:themeColor="text1"/>
          <w:sz w:val="26"/>
          <w:szCs w:val="26"/>
          <w:lang w:eastAsia="ru-RU"/>
        </w:rPr>
        <w:fldChar w:fldCharType="end"/>
      </w:r>
      <w:r w:rsidRPr="008127E4">
        <w:rPr>
          <w:rFonts w:ascii="Times New Roman" w:eastAsia="Times New Roman" w:hAnsi="Times New Roman" w:cs="Times New Roman"/>
          <w:color w:val="000000" w:themeColor="text1"/>
          <w:sz w:val="26"/>
          <w:szCs w:val="26"/>
          <w:lang w:eastAsia="ru-RU"/>
        </w:rPr>
        <w:t> о приватизации, решение о признании претендентов участниками продаж</w:t>
      </w:r>
      <w:r w:rsidRPr="008127E4">
        <w:rPr>
          <w:rFonts w:ascii="Times New Roman" w:eastAsia="Times New Roman" w:hAnsi="Times New Roman" w:cs="Times New Roman"/>
          <w:color w:val="000000"/>
          <w:sz w:val="26"/>
          <w:szCs w:val="26"/>
          <w:lang w:eastAsia="ru-RU"/>
        </w:rPr>
        <w:t>и имущества (далее - участники) либо об отказе в допуске к участию в продаже имущества, оформляемое протоколом;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 w:name="sub_18"/>
      <w:r w:rsidRPr="008127E4">
        <w:rPr>
          <w:rFonts w:ascii="Times New Roman" w:eastAsia="Times New Roman" w:hAnsi="Times New Roman" w:cs="Times New Roman"/>
          <w:color w:val="000000"/>
          <w:sz w:val="26"/>
          <w:szCs w:val="26"/>
          <w:lang w:eastAsia="ru-RU"/>
        </w:rPr>
        <w:t> м) определяет победителя продажи имущества (далее - победитель) и подписывает протокол об итогах продажи имущества;</w:t>
      </w:r>
      <w:bookmarkEnd w:id="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 w:name="sub_19"/>
      <w:r w:rsidRPr="008127E4">
        <w:rPr>
          <w:rFonts w:ascii="Times New Roman" w:eastAsia="Times New Roman" w:hAnsi="Times New Roman" w:cs="Times New Roman"/>
          <w:color w:val="000000"/>
          <w:sz w:val="26"/>
          <w:szCs w:val="26"/>
          <w:lang w:eastAsia="ru-RU"/>
        </w:rPr>
        <w:t>н) производит расчеты с претендентами, участниками и победителем;</w:t>
      </w:r>
      <w:bookmarkEnd w:id="1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о) заключает с победителем договор купли-продажи в форме электронного документа;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 w:name="sub_21"/>
      <w:r w:rsidRPr="008127E4">
        <w:rPr>
          <w:rFonts w:ascii="Times New Roman" w:eastAsia="Times New Roman" w:hAnsi="Times New Roman" w:cs="Times New Roman"/>
          <w:color w:val="000000"/>
          <w:sz w:val="26"/>
          <w:szCs w:val="26"/>
          <w:lang w:eastAsia="ru-RU"/>
        </w:rPr>
        <w:t>п) обеспечивает передачу имущества победителю и совершает необходимые действия, связанные с переходом права собственности на него;</w:t>
      </w:r>
      <w:bookmarkEnd w:id="11"/>
    </w:p>
    <w:p w:rsidR="00FA1538" w:rsidRPr="008127E4" w:rsidRDefault="00FA1538" w:rsidP="00FA1538">
      <w:pPr>
        <w:spacing w:after="0" w:line="240" w:lineRule="auto"/>
        <w:ind w:firstLine="567"/>
        <w:jc w:val="both"/>
        <w:rPr>
          <w:rFonts w:ascii="Times New Roman" w:eastAsia="Times New Roman" w:hAnsi="Times New Roman" w:cs="Times New Roman"/>
          <w:color w:val="000000" w:themeColor="text1"/>
          <w:sz w:val="26"/>
          <w:szCs w:val="26"/>
          <w:lang w:eastAsia="ru-RU"/>
        </w:rPr>
      </w:pPr>
      <w:bookmarkStart w:id="12" w:name="sub_22"/>
      <w:r w:rsidRPr="008127E4">
        <w:rPr>
          <w:rFonts w:ascii="Times New Roman" w:eastAsia="Times New Roman" w:hAnsi="Times New Roman" w:cs="Times New Roman"/>
          <w:color w:val="000000"/>
          <w:sz w:val="26"/>
          <w:szCs w:val="26"/>
          <w:lang w:eastAsia="ru-RU"/>
        </w:rPr>
        <w:t xml:space="preserve">р) осуществляет иные функции, </w:t>
      </w:r>
      <w:r w:rsidRPr="008127E4">
        <w:rPr>
          <w:rFonts w:ascii="Times New Roman" w:eastAsia="Times New Roman" w:hAnsi="Times New Roman" w:cs="Times New Roman"/>
          <w:color w:val="000000" w:themeColor="text1"/>
          <w:sz w:val="26"/>
          <w:szCs w:val="26"/>
          <w:lang w:eastAsia="ru-RU"/>
        </w:rPr>
        <w:t>предусмотренные </w:t>
      </w:r>
      <w:bookmarkEnd w:id="12"/>
      <w:r w:rsidR="00D75F00" w:rsidRPr="008127E4">
        <w:rPr>
          <w:rFonts w:ascii="Times New Roman" w:eastAsia="Times New Roman" w:hAnsi="Times New Roman" w:cs="Times New Roman"/>
          <w:color w:val="000000" w:themeColor="text1"/>
          <w:sz w:val="26"/>
          <w:szCs w:val="26"/>
          <w:lang w:eastAsia="ru-RU"/>
        </w:rPr>
        <w:fldChar w:fldCharType="begin"/>
      </w:r>
      <w:r w:rsidRPr="008127E4">
        <w:rPr>
          <w:rFonts w:ascii="Times New Roman" w:eastAsia="Times New Roman" w:hAnsi="Times New Roman" w:cs="Times New Roman"/>
          <w:color w:val="000000" w:themeColor="text1"/>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themeColor="text1"/>
          <w:sz w:val="26"/>
          <w:szCs w:val="26"/>
          <w:lang w:eastAsia="ru-RU"/>
        </w:rPr>
        <w:fldChar w:fldCharType="separate"/>
      </w:r>
      <w:r w:rsidRPr="008127E4">
        <w:rPr>
          <w:rFonts w:ascii="Times New Roman" w:eastAsia="Times New Roman" w:hAnsi="Times New Roman" w:cs="Times New Roman"/>
          <w:color w:val="000000" w:themeColor="text1"/>
          <w:sz w:val="26"/>
          <w:szCs w:val="26"/>
          <w:lang w:eastAsia="ru-RU"/>
        </w:rPr>
        <w:t>Федеральным законом</w:t>
      </w:r>
      <w:r w:rsidR="00D75F00" w:rsidRPr="008127E4">
        <w:rPr>
          <w:rFonts w:ascii="Times New Roman" w:eastAsia="Times New Roman" w:hAnsi="Times New Roman" w:cs="Times New Roman"/>
          <w:color w:val="000000" w:themeColor="text1"/>
          <w:sz w:val="26"/>
          <w:szCs w:val="26"/>
          <w:lang w:eastAsia="ru-RU"/>
        </w:rPr>
        <w:fldChar w:fldCharType="end"/>
      </w:r>
      <w:r w:rsidRPr="008127E4">
        <w:rPr>
          <w:rFonts w:ascii="Times New Roman" w:eastAsia="Times New Roman" w:hAnsi="Times New Roman" w:cs="Times New Roman"/>
          <w:color w:val="000000" w:themeColor="text1"/>
          <w:sz w:val="26"/>
          <w:szCs w:val="26"/>
          <w:lang w:eastAsia="ru-RU"/>
        </w:rPr>
        <w:t> о приватизации и настоящим Положением.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 Оператор электронной площадки в соответствии со своим внутренним регламентом на основании заключенного с продавцом договора: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 w:name="sub_24"/>
      <w:r w:rsidRPr="008127E4">
        <w:rPr>
          <w:rFonts w:ascii="Times New Roman" w:eastAsia="Times New Roman" w:hAnsi="Times New Roman" w:cs="Times New Roman"/>
          <w:color w:val="000000"/>
          <w:sz w:val="26"/>
          <w:szCs w:val="26"/>
          <w:lang w:eastAsia="ru-RU"/>
        </w:rPr>
        <w:t> а) обеспечивает возможность регистрации продавца и претендентов на электронной площадке, ввод ими идентифицирующих данных (имя пользователя и пароль) и возможность изменения пароля, открывает продавцу рабочий раздел на электронной площадке, доступ к которому имеет только продавец (далее - "личный кабинет"), а также раздел, доступ к которому имеют только продавец и участники (далее - закрытая часть электронной площадки);</w:t>
      </w:r>
      <w:bookmarkEnd w:id="1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 w:name="sub_25"/>
      <w:r w:rsidRPr="008127E4">
        <w:rPr>
          <w:rFonts w:ascii="Times New Roman" w:eastAsia="Times New Roman" w:hAnsi="Times New Roman" w:cs="Times New Roman"/>
          <w:color w:val="000000"/>
          <w:sz w:val="26"/>
          <w:szCs w:val="26"/>
          <w:lang w:eastAsia="ru-RU"/>
        </w:rPr>
        <w:t>б) размещает электронную форму заявки;</w:t>
      </w:r>
      <w:bookmarkEnd w:id="1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обеспечивает регистрацию претендентов на электронных площадках в порядке, установленном в информационном сообщении о проведении 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 w:name="sub_27"/>
      <w:r w:rsidRPr="008127E4">
        <w:rPr>
          <w:rFonts w:ascii="Times New Roman" w:eastAsia="Times New Roman" w:hAnsi="Times New Roman" w:cs="Times New Roman"/>
          <w:color w:val="000000"/>
          <w:sz w:val="26"/>
          <w:szCs w:val="26"/>
          <w:lang w:eastAsia="ru-RU"/>
        </w:rPr>
        <w:t>г) обеспечивает принятие и регистрацию в электронных журналах заявок и прилагаемых к ним документов (в журнале приема заявок), а также предложений участников о цене имущества;</w:t>
      </w:r>
      <w:bookmarkEnd w:id="1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 w:name="sub_28"/>
      <w:r w:rsidRPr="008127E4">
        <w:rPr>
          <w:rFonts w:ascii="Times New Roman" w:eastAsia="Times New Roman" w:hAnsi="Times New Roman" w:cs="Times New Roman"/>
          <w:color w:val="000000"/>
          <w:sz w:val="26"/>
          <w:szCs w:val="26"/>
          <w:lang w:eastAsia="ru-RU"/>
        </w:rPr>
        <w:t>д) обеспечивает подачу претендентами заявок при условии заполнения ими всех полей, а также прекращение подачи заявок по истечении срока их приема, указанного в информационном сообщении о проведении продажи имущества;</w:t>
      </w:r>
      <w:bookmarkEnd w:id="1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 w:name="sub_29"/>
      <w:r w:rsidRPr="008127E4">
        <w:rPr>
          <w:rFonts w:ascii="Times New Roman" w:eastAsia="Times New Roman" w:hAnsi="Times New Roman" w:cs="Times New Roman"/>
          <w:color w:val="000000"/>
          <w:sz w:val="26"/>
          <w:szCs w:val="26"/>
          <w:lang w:eastAsia="ru-RU"/>
        </w:rPr>
        <w:t>е) обеспечивает уведомление претендентов о принятом продавцом решении о признании их участниками (победителями) либо об отказе в допуске к участию в продаже имущества, а также иные уведомления, предусмотренные настоящим Положением;</w:t>
      </w:r>
      <w:bookmarkEnd w:id="1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8" w:name="sub_30"/>
      <w:r w:rsidRPr="008127E4">
        <w:rPr>
          <w:rFonts w:ascii="Times New Roman" w:eastAsia="Times New Roman" w:hAnsi="Times New Roman" w:cs="Times New Roman"/>
          <w:color w:val="000000"/>
          <w:sz w:val="26"/>
          <w:szCs w:val="26"/>
          <w:lang w:eastAsia="ru-RU"/>
        </w:rPr>
        <w:t>ж) обеспечивает равный доступ участников к процедуре продажи имущества, надежность функционирования используемых программно-аппаратных средств электронной площадки, использование электронных документов при проведении продажи имущества;</w:t>
      </w:r>
      <w:bookmarkEnd w:id="1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9" w:name="sub_31"/>
      <w:r w:rsidRPr="008127E4">
        <w:rPr>
          <w:rFonts w:ascii="Times New Roman" w:eastAsia="Times New Roman" w:hAnsi="Times New Roman" w:cs="Times New Roman"/>
          <w:color w:val="000000"/>
          <w:sz w:val="26"/>
          <w:szCs w:val="26"/>
          <w:lang w:eastAsia="ru-RU"/>
        </w:rPr>
        <w:lastRenderedPageBreak/>
        <w:t> з) обеспечивает размещение на электронной площадке информации о ходе проведения продажи имущества в соответствии с требованиями </w:t>
      </w:r>
      <w:bookmarkEnd w:id="19"/>
      <w:r w:rsidR="00D75F00" w:rsidRPr="008127E4">
        <w:rPr>
          <w:rFonts w:ascii="Times New Roman" w:eastAsia="Times New Roman" w:hAnsi="Times New Roman" w:cs="Times New Roman"/>
          <w:color w:val="000000" w:themeColor="text1"/>
          <w:sz w:val="26"/>
          <w:szCs w:val="26"/>
          <w:lang w:eastAsia="ru-RU"/>
        </w:rPr>
        <w:fldChar w:fldCharType="begin"/>
      </w:r>
      <w:r w:rsidRPr="008127E4">
        <w:rPr>
          <w:rFonts w:ascii="Times New Roman" w:eastAsia="Times New Roman" w:hAnsi="Times New Roman" w:cs="Times New Roman"/>
          <w:color w:val="000000" w:themeColor="text1"/>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themeColor="text1"/>
          <w:sz w:val="26"/>
          <w:szCs w:val="26"/>
          <w:lang w:eastAsia="ru-RU"/>
        </w:rPr>
        <w:fldChar w:fldCharType="separate"/>
      </w:r>
      <w:r w:rsidRPr="008127E4">
        <w:rPr>
          <w:rFonts w:ascii="Times New Roman" w:eastAsia="Times New Roman" w:hAnsi="Times New Roman" w:cs="Times New Roman"/>
          <w:color w:val="000000" w:themeColor="text1"/>
          <w:sz w:val="26"/>
          <w:szCs w:val="26"/>
          <w:lang w:eastAsia="ru-RU"/>
        </w:rPr>
        <w:t>Федерального закона</w:t>
      </w:r>
      <w:r w:rsidR="00D75F00" w:rsidRPr="008127E4">
        <w:rPr>
          <w:rFonts w:ascii="Times New Roman" w:eastAsia="Times New Roman" w:hAnsi="Times New Roman" w:cs="Times New Roman"/>
          <w:color w:val="000000" w:themeColor="text1"/>
          <w:sz w:val="26"/>
          <w:szCs w:val="26"/>
          <w:lang w:eastAsia="ru-RU"/>
        </w:rPr>
        <w:fldChar w:fldCharType="end"/>
      </w:r>
      <w:r w:rsidRPr="008127E4">
        <w:rPr>
          <w:rFonts w:ascii="Times New Roman" w:eastAsia="Times New Roman" w:hAnsi="Times New Roman" w:cs="Times New Roman"/>
          <w:color w:val="000000" w:themeColor="text1"/>
          <w:sz w:val="26"/>
          <w:szCs w:val="26"/>
          <w:lang w:eastAsia="ru-RU"/>
        </w:rPr>
        <w:t> </w:t>
      </w:r>
      <w:r w:rsidRPr="008127E4">
        <w:rPr>
          <w:rFonts w:ascii="Times New Roman" w:eastAsia="Times New Roman" w:hAnsi="Times New Roman" w:cs="Times New Roman"/>
          <w:color w:val="000000"/>
          <w:sz w:val="26"/>
          <w:szCs w:val="26"/>
          <w:lang w:eastAsia="ru-RU"/>
        </w:rPr>
        <w:t>о приватизации и настоящего Положения;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0" w:name="sub_32"/>
      <w:r w:rsidRPr="008127E4">
        <w:rPr>
          <w:rFonts w:ascii="Times New Roman" w:eastAsia="Times New Roman" w:hAnsi="Times New Roman" w:cs="Times New Roman"/>
          <w:color w:val="000000"/>
          <w:sz w:val="26"/>
          <w:szCs w:val="26"/>
          <w:lang w:eastAsia="ru-RU"/>
        </w:rPr>
        <w:t>и) обеспечивает конфиденциальность данных о претендентах и участниках, за исключением случая направления электронных документов продавцу;</w:t>
      </w:r>
      <w:bookmarkEnd w:id="2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1" w:name="sub_33"/>
      <w:r w:rsidRPr="008127E4">
        <w:rPr>
          <w:rFonts w:ascii="Times New Roman" w:eastAsia="Times New Roman" w:hAnsi="Times New Roman" w:cs="Times New Roman"/>
          <w:color w:val="000000"/>
          <w:sz w:val="26"/>
          <w:szCs w:val="26"/>
          <w:lang w:eastAsia="ru-RU"/>
        </w:rPr>
        <w:t>к) выполняет иные функции в соответствии с настоящим Положением.</w:t>
      </w:r>
      <w:bookmarkEnd w:id="2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5.1. Для получения регистрации на электронной площадке претенденты представляют оператору электронной площадки: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заявление об их регистрации на электронной площадке по форме, установленной оператором электронной площадки (далее - заявление);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Оператор электронной площадки не должен требовать от претендента документы и информацию, не предусмотренные настоящим пунктом.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5.2. В срок, не превышающий 3 рабочих дней со дня поступления заявления и информации, указанных в </w:t>
      </w:r>
      <w:hyperlink r:id="rId28" w:anchor="sub_1051" w:history="1">
        <w:r w:rsidRPr="008127E4">
          <w:rPr>
            <w:rFonts w:ascii="Times New Roman" w:eastAsia="Times New Roman" w:hAnsi="Times New Roman" w:cs="Times New Roman"/>
            <w:color w:val="000000"/>
            <w:sz w:val="26"/>
            <w:szCs w:val="26"/>
            <w:u w:val="single"/>
            <w:lang w:eastAsia="ru-RU"/>
          </w:rPr>
          <w:t>пункте 5.1</w:t>
        </w:r>
      </w:hyperlink>
      <w:r w:rsidRPr="008127E4">
        <w:rPr>
          <w:rFonts w:ascii="Times New Roman" w:eastAsia="Times New Roman" w:hAnsi="Times New Roman" w:cs="Times New Roman"/>
          <w:color w:val="000000"/>
          <w:sz w:val="26"/>
          <w:szCs w:val="26"/>
          <w:lang w:eastAsia="ru-RU"/>
        </w:rPr>
        <w:t> настоящего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r:id="rId29" w:anchor="sub_1053" w:history="1">
        <w:r w:rsidRPr="008127E4">
          <w:rPr>
            <w:rFonts w:ascii="Times New Roman" w:eastAsia="Times New Roman" w:hAnsi="Times New Roman" w:cs="Times New Roman"/>
            <w:color w:val="000000"/>
            <w:sz w:val="26"/>
            <w:szCs w:val="26"/>
            <w:u w:val="single"/>
            <w:lang w:eastAsia="ru-RU"/>
          </w:rPr>
          <w:t>пунктом 5.3</w:t>
        </w:r>
      </w:hyperlink>
      <w:r w:rsidRPr="008127E4">
        <w:rPr>
          <w:rFonts w:ascii="Times New Roman" w:eastAsia="Times New Roman" w:hAnsi="Times New Roman" w:cs="Times New Roman"/>
          <w:color w:val="000000"/>
          <w:sz w:val="26"/>
          <w:szCs w:val="26"/>
          <w:lang w:eastAsia="ru-RU"/>
        </w:rPr>
        <w:t> настоящего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5.3.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r:id="rId30" w:anchor="sub_1051" w:history="1">
        <w:r w:rsidRPr="008127E4">
          <w:rPr>
            <w:rFonts w:ascii="Times New Roman" w:eastAsia="Times New Roman" w:hAnsi="Times New Roman" w:cs="Times New Roman"/>
            <w:color w:val="000000"/>
            <w:sz w:val="26"/>
            <w:szCs w:val="26"/>
            <w:u w:val="single"/>
            <w:lang w:eastAsia="ru-RU"/>
          </w:rPr>
          <w:t>пункте 5.1</w:t>
        </w:r>
      </w:hyperlink>
      <w:r w:rsidRPr="008127E4">
        <w:rPr>
          <w:rFonts w:ascii="Times New Roman" w:eastAsia="Times New Roman" w:hAnsi="Times New Roman" w:cs="Times New Roman"/>
          <w:color w:val="000000"/>
          <w:sz w:val="26"/>
          <w:szCs w:val="26"/>
          <w:lang w:eastAsia="ru-RU"/>
        </w:rPr>
        <w:t> настоящего Положения.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5.4. При принятии оператором электронной площадки решения об отказе в регистрации претендента уведомление, предусмотренное </w:t>
      </w:r>
      <w:hyperlink r:id="rId31" w:anchor="sub_1052" w:history="1">
        <w:r w:rsidRPr="008127E4">
          <w:rPr>
            <w:rFonts w:ascii="Times New Roman" w:eastAsia="Times New Roman" w:hAnsi="Times New Roman" w:cs="Times New Roman"/>
            <w:color w:val="000000"/>
            <w:sz w:val="26"/>
            <w:szCs w:val="26"/>
            <w:u w:val="single"/>
            <w:lang w:eastAsia="ru-RU"/>
          </w:rPr>
          <w:t>пунктом 5.2</w:t>
        </w:r>
      </w:hyperlink>
      <w:r w:rsidRPr="008127E4">
        <w:rPr>
          <w:rFonts w:ascii="Times New Roman" w:eastAsia="Times New Roman" w:hAnsi="Times New Roman" w:cs="Times New Roman"/>
          <w:color w:val="000000"/>
          <w:sz w:val="26"/>
          <w:szCs w:val="26"/>
          <w:lang w:eastAsia="ru-RU"/>
        </w:rPr>
        <w:t> настоящего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r:id="rId32" w:anchor="sub_1051" w:history="1">
        <w:r w:rsidRPr="008127E4">
          <w:rPr>
            <w:rFonts w:ascii="Times New Roman" w:eastAsia="Times New Roman" w:hAnsi="Times New Roman" w:cs="Times New Roman"/>
            <w:color w:val="000000"/>
            <w:sz w:val="26"/>
            <w:szCs w:val="26"/>
            <w:u w:val="single"/>
            <w:lang w:eastAsia="ru-RU"/>
          </w:rPr>
          <w:t>пункте 5.1</w:t>
        </w:r>
      </w:hyperlink>
      <w:r w:rsidRPr="008127E4">
        <w:rPr>
          <w:rFonts w:ascii="Times New Roman" w:eastAsia="Times New Roman" w:hAnsi="Times New Roman" w:cs="Times New Roman"/>
          <w:color w:val="000000"/>
          <w:sz w:val="26"/>
          <w:szCs w:val="26"/>
          <w:lang w:eastAsia="ru-RU"/>
        </w:rPr>
        <w:t> настоящего Положения, для получения регистрации на электронной площадке.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Отказ в регистрации претендента на электронной площадке не допускается, за исключением случаев, указанных в </w:t>
      </w:r>
      <w:hyperlink r:id="rId33" w:anchor="sub_1053" w:history="1">
        <w:r w:rsidRPr="008127E4">
          <w:rPr>
            <w:rFonts w:ascii="Times New Roman" w:eastAsia="Times New Roman" w:hAnsi="Times New Roman" w:cs="Times New Roman"/>
            <w:color w:val="000000"/>
            <w:sz w:val="26"/>
            <w:szCs w:val="26"/>
            <w:u w:val="single"/>
            <w:lang w:eastAsia="ru-RU"/>
          </w:rPr>
          <w:t>пункте 5.3</w:t>
        </w:r>
      </w:hyperlink>
      <w:r w:rsidRPr="008127E4">
        <w:rPr>
          <w:rFonts w:ascii="Times New Roman" w:eastAsia="Times New Roman" w:hAnsi="Times New Roman" w:cs="Times New Roman"/>
          <w:color w:val="000000"/>
          <w:sz w:val="26"/>
          <w:szCs w:val="26"/>
          <w:lang w:eastAsia="ru-RU"/>
        </w:rPr>
        <w:t> настоящего Положения.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w:t>
      </w:r>
      <w:hyperlink r:id="rId34" w:history="1">
        <w:r w:rsidRPr="008127E4">
          <w:rPr>
            <w:rFonts w:ascii="Times New Roman" w:eastAsia="Times New Roman" w:hAnsi="Times New Roman" w:cs="Times New Roman"/>
            <w:color w:val="000000"/>
            <w:sz w:val="26"/>
            <w:szCs w:val="26"/>
            <w:u w:val="single"/>
            <w:lang w:eastAsia="ru-RU"/>
          </w:rPr>
          <w:t>Федеральным законом</w:t>
        </w:r>
      </w:hyperlink>
      <w:r w:rsidRPr="008127E4">
        <w:rPr>
          <w:rFonts w:ascii="Times New Roman" w:eastAsia="Times New Roman" w:hAnsi="Times New Roman" w:cs="Times New Roman"/>
          <w:color w:val="000000"/>
          <w:sz w:val="26"/>
          <w:szCs w:val="26"/>
          <w:lang w:eastAsia="ru-RU"/>
        </w:rPr>
        <w:t>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lastRenderedPageBreak/>
        <w:t> 5.7.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5.8.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FA1538" w:rsidRPr="008127E4" w:rsidRDefault="00FA1538" w:rsidP="00FA1538">
      <w:pPr>
        <w:spacing w:after="0" w:line="240" w:lineRule="auto"/>
        <w:ind w:firstLine="540"/>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 Оператор электронной площадки ежегодно, до 25 января, представляет в Министерство экономического развития Российской Федерации и Федеральную антимонопольную службу годовой отчет о деятельности соответствующей электронной площадки, включающий информацию о проведенных продажах приватизированного имущества, в том числе федерального имущества, а также имущества, находящегося в государственной собственности субъектов Российской Федерации или в муниципальной собственности, по форме, установленной Министерством экономического развития Российской Федерации.</w:t>
      </w:r>
    </w:p>
    <w:p w:rsidR="00FA1538" w:rsidRPr="008127E4" w:rsidRDefault="00FA1538" w:rsidP="00FA1538">
      <w:pPr>
        <w:spacing w:after="0" w:line="240" w:lineRule="auto"/>
        <w:ind w:firstLine="540"/>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  Оператор электронной площадки несет ответственность за: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2" w:name="sub_36"/>
      <w:r w:rsidRPr="008127E4">
        <w:rPr>
          <w:rFonts w:ascii="Times New Roman" w:eastAsia="Times New Roman" w:hAnsi="Times New Roman" w:cs="Times New Roman"/>
          <w:color w:val="000000"/>
          <w:sz w:val="26"/>
          <w:szCs w:val="26"/>
          <w:lang w:eastAsia="ru-RU"/>
        </w:rPr>
        <w:t> а) обеспечение доступа претендентов и участников на электронную площадку;</w:t>
      </w:r>
      <w:bookmarkEnd w:id="2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3" w:name="sub_37"/>
      <w:r w:rsidRPr="008127E4">
        <w:rPr>
          <w:rFonts w:ascii="Times New Roman" w:eastAsia="Times New Roman" w:hAnsi="Times New Roman" w:cs="Times New Roman"/>
          <w:color w:val="000000"/>
          <w:sz w:val="26"/>
          <w:szCs w:val="26"/>
          <w:lang w:eastAsia="ru-RU"/>
        </w:rPr>
        <w:t>б) обеспечение конфиденциальности сведений о поступивших заявках и прилагаемых к ним документах, а также сведений о лицах, подавших заявки, за исключением случаев доступа продавца к заявкам и документам, предусмотренных настоящим Положением, до момента размещения на электронной площадке информации об итогах приема заявок (определения участников);</w:t>
      </w:r>
      <w:bookmarkEnd w:id="2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в) соответствие оператора электронной площадки единым требованиям и дополнительным требованиям. В случае возникновения несоответствия единым и (или) дополнительным требованиям оператор электронной площадки в течение одного часа с момента, когда ему стало известно об этом несоответствии, должен разместить на электронной площадке, а также направить в Министерство финансов Российской Федерации, Министерство экономического развития Российской Федерации и Федеральную антимонопольную службу информацию о несоответствии, в том числе о дате его возникновения, принимаемых или планируемых мерах по устранению выявленного несоответствия.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 Ответственность сторон за неисполнение либо ненадлежащее исполнение функций по продаже имущества предусматривается договором, заключаемым продавцом с оператором электронной площадки.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9. Оператор электронной площадки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4" w:name="sub_412"/>
      <w:r w:rsidRPr="008127E4">
        <w:rPr>
          <w:rFonts w:ascii="Times New Roman" w:eastAsia="Times New Roman" w:hAnsi="Times New Roman" w:cs="Times New Roman"/>
          <w:color w:val="000000"/>
          <w:sz w:val="26"/>
          <w:szCs w:val="26"/>
          <w:lang w:eastAsia="ru-RU"/>
        </w:rPr>
        <w:t>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bookmarkEnd w:id="2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lastRenderedPageBreak/>
        <w:t>10. 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w:t>
      </w:r>
      <w:hyperlink r:id="rId35" w:history="1">
        <w:r w:rsidRPr="008127E4">
          <w:rPr>
            <w:rFonts w:ascii="Times New Roman" w:eastAsia="Times New Roman" w:hAnsi="Times New Roman" w:cs="Times New Roman"/>
            <w:color w:val="000000"/>
            <w:sz w:val="26"/>
            <w:szCs w:val="26"/>
            <w:u w:val="single"/>
            <w:lang w:eastAsia="ru-RU"/>
          </w:rPr>
          <w:t>электронной подписью</w:t>
        </w:r>
      </w:hyperlink>
      <w:r w:rsidRPr="008127E4">
        <w:rPr>
          <w:rFonts w:ascii="Times New Roman" w:eastAsia="Times New Roman" w:hAnsi="Times New Roman" w:cs="Times New Roman"/>
          <w:color w:val="000000"/>
          <w:sz w:val="26"/>
          <w:szCs w:val="26"/>
          <w:lang w:eastAsia="ru-RU"/>
        </w:rPr>
        <w:t> лица, имеющего право действовать от имени оператора электронной площадки.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11. Электронные документы, связанные с организацией и проведением продажи имущества, в том числе полученные от продавца, претендентов и участников, хранятся оператором электронной площадки.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12. Для продажи имущества уведомление о проведении продажи имущества направляется оператору электронной площадки продавцом не позднее 3 календарных дней до дня размещения информационного сообщения о проведении продажи имущества на официальном сайте в сети "Интернет".</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Время проведения продажи имущества не должно совпадать со временем проведения профилактических работ на электронной площадке.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5" w:name="sub_49"/>
      <w:r w:rsidRPr="008127E4">
        <w:rPr>
          <w:rFonts w:ascii="Times New Roman" w:eastAsia="Times New Roman" w:hAnsi="Times New Roman" w:cs="Times New Roman"/>
          <w:color w:val="000000"/>
          <w:sz w:val="26"/>
          <w:szCs w:val="26"/>
          <w:lang w:eastAsia="ru-RU"/>
        </w:rPr>
        <w:t>13. В соответствии с уведомлением, указанным в </w:t>
      </w:r>
      <w:bookmarkEnd w:id="25"/>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"http://pravo.minjust.ru:8080/bigs/portal.html" \l "sub_44"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00"/>
          <w:sz w:val="26"/>
          <w:szCs w:val="26"/>
          <w:u w:val="single"/>
          <w:lang w:eastAsia="ru-RU"/>
        </w:rPr>
        <w:t>пункте  12</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настоящего Положения, в день размещения информационного сообщения о проведении продажи имущества на официальном сайте в сети "Интернет" на электронной площадке размещаются: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6" w:name="sub_45"/>
      <w:r w:rsidRPr="008127E4">
        <w:rPr>
          <w:rFonts w:ascii="Times New Roman" w:eastAsia="Times New Roman" w:hAnsi="Times New Roman" w:cs="Times New Roman"/>
          <w:color w:val="000000"/>
          <w:sz w:val="26"/>
          <w:szCs w:val="26"/>
          <w:lang w:eastAsia="ru-RU"/>
        </w:rPr>
        <w:t>а) информационное сообщение о проведении продажи имущества;</w:t>
      </w:r>
      <w:bookmarkEnd w:id="2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7" w:name="sub_46"/>
      <w:r w:rsidRPr="008127E4">
        <w:rPr>
          <w:rFonts w:ascii="Times New Roman" w:eastAsia="Times New Roman" w:hAnsi="Times New Roman" w:cs="Times New Roman"/>
          <w:color w:val="000000"/>
          <w:sz w:val="26"/>
          <w:szCs w:val="26"/>
          <w:lang w:eastAsia="ru-RU"/>
        </w:rPr>
        <w:t>б) электронная форма заявки;</w:t>
      </w:r>
      <w:bookmarkEnd w:id="27"/>
    </w:p>
    <w:p w:rsidR="00AD3FDF"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28" w:name="sub_47"/>
      <w:r w:rsidRPr="008127E4">
        <w:rPr>
          <w:rFonts w:ascii="Times New Roman" w:eastAsia="Times New Roman" w:hAnsi="Times New Roman" w:cs="Times New Roman"/>
          <w:color w:val="000000"/>
          <w:sz w:val="26"/>
          <w:szCs w:val="26"/>
          <w:lang w:eastAsia="ru-RU"/>
        </w:rPr>
        <w:t>в) проект договора купли-продажи имущества (за исключением продажи имущества на специализированном аукционе);</w:t>
      </w:r>
      <w:bookmarkStart w:id="29" w:name="sub_48"/>
      <w:bookmarkEnd w:id="28"/>
    </w:p>
    <w:p w:rsidR="00AD3FDF" w:rsidRPr="008127E4" w:rsidRDefault="00AD3FDF"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г) иные сведения, </w:t>
      </w:r>
      <w:r w:rsidR="00FA1538" w:rsidRPr="008127E4">
        <w:rPr>
          <w:rFonts w:ascii="Times New Roman" w:eastAsia="Times New Roman" w:hAnsi="Times New Roman" w:cs="Times New Roman"/>
          <w:color w:val="000000"/>
          <w:sz w:val="26"/>
          <w:szCs w:val="26"/>
          <w:lang w:eastAsia="ru-RU"/>
        </w:rPr>
        <w:t>предусмотренные </w:t>
      </w:r>
      <w:bookmarkEnd w:id="29"/>
      <w:r w:rsidR="00D75F00" w:rsidRPr="008127E4">
        <w:rPr>
          <w:rFonts w:ascii="Times New Roman" w:eastAsia="Times New Roman" w:hAnsi="Times New Roman" w:cs="Times New Roman"/>
          <w:color w:val="000000"/>
          <w:sz w:val="26"/>
          <w:szCs w:val="26"/>
          <w:lang w:eastAsia="ru-RU"/>
        </w:rPr>
        <w:fldChar w:fldCharType="begin"/>
      </w:r>
      <w:r w:rsidR="00FA1538" w:rsidRPr="008127E4">
        <w:rPr>
          <w:rFonts w:ascii="Times New Roman" w:eastAsia="Times New Roman" w:hAnsi="Times New Roman" w:cs="Times New Roman"/>
          <w:color w:val="000000"/>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sz w:val="26"/>
          <w:szCs w:val="26"/>
          <w:lang w:eastAsia="ru-RU"/>
        </w:rPr>
        <w:fldChar w:fldCharType="separate"/>
      </w:r>
      <w:r w:rsidR="00FA1538" w:rsidRPr="008127E4">
        <w:rPr>
          <w:rFonts w:ascii="Times New Roman" w:eastAsia="Times New Roman" w:hAnsi="Times New Roman" w:cs="Times New Roman"/>
          <w:color w:val="0000FF"/>
          <w:sz w:val="26"/>
          <w:szCs w:val="26"/>
          <w:lang w:eastAsia="ru-RU"/>
        </w:rPr>
        <w:t>Федеральным</w:t>
      </w:r>
      <w:r w:rsidRPr="008127E4">
        <w:rPr>
          <w:rFonts w:ascii="Times New Roman" w:eastAsia="Times New Roman" w:hAnsi="Times New Roman" w:cs="Times New Roman"/>
          <w:color w:val="0000FF"/>
          <w:sz w:val="26"/>
          <w:szCs w:val="26"/>
          <w:lang w:eastAsia="ru-RU"/>
        </w:rPr>
        <w:t xml:space="preserve"> </w:t>
      </w:r>
      <w:r w:rsidR="00FA1538" w:rsidRPr="008127E4">
        <w:rPr>
          <w:rFonts w:ascii="Times New Roman" w:eastAsia="Times New Roman" w:hAnsi="Times New Roman" w:cs="Times New Roman"/>
          <w:color w:val="0000FF"/>
          <w:sz w:val="26"/>
          <w:szCs w:val="26"/>
          <w:lang w:eastAsia="ru-RU"/>
        </w:rPr>
        <w:t>законом</w:t>
      </w:r>
      <w:r w:rsidR="00D75F00" w:rsidRPr="008127E4">
        <w:rPr>
          <w:rFonts w:ascii="Times New Roman" w:eastAsia="Times New Roman" w:hAnsi="Times New Roman" w:cs="Times New Roman"/>
          <w:color w:val="000000"/>
          <w:sz w:val="26"/>
          <w:szCs w:val="26"/>
          <w:lang w:eastAsia="ru-RU"/>
        </w:rPr>
        <w:fldChar w:fldCharType="end"/>
      </w:r>
      <w:r w:rsidR="00FA1538" w:rsidRPr="008127E4">
        <w:rPr>
          <w:rFonts w:ascii="Times New Roman" w:eastAsia="Times New Roman" w:hAnsi="Times New Roman" w:cs="Times New Roman"/>
          <w:color w:val="000000"/>
          <w:sz w:val="26"/>
          <w:szCs w:val="26"/>
          <w:lang w:eastAsia="ru-RU"/>
        </w:rPr>
        <w:t> о приватизации и настоящим Положением.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0" w:name="sub_50"/>
      <w:r w:rsidRPr="008127E4">
        <w:rPr>
          <w:rFonts w:ascii="Times New Roman" w:eastAsia="Times New Roman" w:hAnsi="Times New Roman" w:cs="Times New Roman"/>
          <w:color w:val="000000"/>
          <w:sz w:val="26"/>
          <w:szCs w:val="26"/>
          <w:lang w:eastAsia="ru-RU"/>
        </w:rPr>
        <w:t>14. Информационное сообщение о проведении аукциона, конкурса, продажи имущества посредством публичного предложения наряду со сведениями, предусмотренными </w:t>
      </w:r>
      <w:bookmarkEnd w:id="30"/>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FF"/>
          <w:sz w:val="26"/>
          <w:szCs w:val="26"/>
          <w:lang w:eastAsia="ru-RU"/>
        </w:rPr>
        <w:t>Федеральным законом</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о приватизации, должно содержать условия о размере задатка, сроке и порядке его внесения, назначении платежа, порядке возвращения задатка, реквизиты счета, а также указание на то, что такие условия являются условиями публичной оферты в соответствии со </w:t>
      </w:r>
      <w:hyperlink r:id="rId36" w:history="1">
        <w:r w:rsidRPr="008127E4">
          <w:rPr>
            <w:rFonts w:ascii="Times New Roman" w:eastAsia="Times New Roman" w:hAnsi="Times New Roman" w:cs="Times New Roman"/>
            <w:color w:val="000000"/>
            <w:sz w:val="26"/>
            <w:szCs w:val="26"/>
            <w:u w:val="single"/>
            <w:lang w:eastAsia="ru-RU"/>
          </w:rPr>
          <w:t>статьей 437</w:t>
        </w:r>
      </w:hyperlink>
      <w:r w:rsidRPr="008127E4">
        <w:rPr>
          <w:rFonts w:ascii="Times New Roman" w:eastAsia="Times New Roman" w:hAnsi="Times New Roman" w:cs="Times New Roman"/>
          <w:color w:val="000000"/>
          <w:sz w:val="26"/>
          <w:szCs w:val="26"/>
          <w:lang w:eastAsia="ru-RU"/>
        </w:rPr>
        <w:t> </w:t>
      </w:r>
      <w:hyperlink r:id="rId37" w:tgtFrame="_blank" w:history="1">
        <w:r w:rsidRPr="008127E4">
          <w:rPr>
            <w:rFonts w:ascii="Times New Roman" w:eastAsia="Times New Roman" w:hAnsi="Times New Roman" w:cs="Times New Roman"/>
            <w:color w:val="0000FF"/>
            <w:sz w:val="26"/>
            <w:szCs w:val="26"/>
            <w:lang w:eastAsia="ru-RU"/>
          </w:rPr>
          <w:t>Гражданского кодекса Российской Федерации</w:t>
        </w:r>
      </w:hyperlink>
      <w:r w:rsidRPr="008127E4">
        <w:rPr>
          <w:rFonts w:ascii="Times New Roman" w:eastAsia="Times New Roman" w:hAnsi="Times New Roman" w:cs="Times New Roman"/>
          <w:color w:val="000000"/>
          <w:sz w:val="26"/>
          <w:szCs w:val="26"/>
          <w:lang w:eastAsia="ru-RU"/>
        </w:rPr>
        <w:t>.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15. Перечисление задатка претендентами на участие в аукционе, конкурсе или продаже имущества посредством публичного предложения, а также денежных средств в счет обеспечения участия в специализированном аукционе осуществляется в установленном порядке на счета, указанные в информационном </w:t>
      </w:r>
      <w:r w:rsidRPr="008127E4">
        <w:rPr>
          <w:rFonts w:ascii="Times New Roman" w:eastAsia="Times New Roman" w:hAnsi="Times New Roman" w:cs="Times New Roman"/>
          <w:color w:val="000000"/>
          <w:sz w:val="26"/>
          <w:szCs w:val="26"/>
          <w:lang w:eastAsia="ru-RU"/>
        </w:rPr>
        <w:lastRenderedPageBreak/>
        <w:t>сообщении о проведении продажи имущества, в случае продажи приватизируемого федерального имущества или высвобождаемого военного имущества Вооруженных Сил Российской Федерации - соответственно на счет территориального органа Федерального казначейства, на котором учитываются операции со средствами, поступающими во временное распоряжение Федерального агентства по управлению государственным имуществом либо его территориального органа или Министерства обороны Российской Федерации.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случае привлечения юридических лиц, указанных в </w:t>
      </w:r>
      <w:hyperlink r:id="rId38" w:anchor="sub_502" w:history="1">
        <w:r w:rsidRPr="008127E4">
          <w:rPr>
            <w:rFonts w:ascii="Times New Roman" w:eastAsia="Times New Roman" w:hAnsi="Times New Roman" w:cs="Times New Roman"/>
            <w:color w:val="000000"/>
            <w:sz w:val="26"/>
            <w:szCs w:val="26"/>
            <w:u w:val="single"/>
            <w:lang w:eastAsia="ru-RU"/>
          </w:rPr>
          <w:t>абзацах втором</w:t>
        </w:r>
      </w:hyperlink>
      <w:r w:rsidRPr="008127E4">
        <w:rPr>
          <w:rFonts w:ascii="Times New Roman" w:eastAsia="Times New Roman" w:hAnsi="Times New Roman" w:cs="Times New Roman"/>
          <w:color w:val="000000"/>
          <w:sz w:val="26"/>
          <w:szCs w:val="26"/>
          <w:lang w:eastAsia="ru-RU"/>
        </w:rPr>
        <w:t> и </w:t>
      </w:r>
      <w:hyperlink r:id="rId39" w:anchor="sub_503" w:history="1">
        <w:r w:rsidRPr="008127E4">
          <w:rPr>
            <w:rFonts w:ascii="Times New Roman" w:eastAsia="Times New Roman" w:hAnsi="Times New Roman" w:cs="Times New Roman"/>
            <w:color w:val="000000"/>
            <w:sz w:val="26"/>
            <w:szCs w:val="26"/>
            <w:u w:val="single"/>
            <w:lang w:eastAsia="ru-RU"/>
          </w:rPr>
          <w:t>третьем пункта 2</w:t>
        </w:r>
      </w:hyperlink>
      <w:r w:rsidRPr="008127E4">
        <w:rPr>
          <w:rFonts w:ascii="Times New Roman" w:eastAsia="Times New Roman" w:hAnsi="Times New Roman" w:cs="Times New Roman"/>
          <w:color w:val="000000"/>
          <w:sz w:val="26"/>
          <w:szCs w:val="26"/>
          <w:lang w:eastAsia="ru-RU"/>
        </w:rPr>
        <w:t> настоящего Положения, задаток вносится на один из счетов таких юридических лиц, указанных в информационном сообщении и открытых в 2 и более кредитных организациях, соответствующих требованиям, установленным </w:t>
      </w:r>
      <w:hyperlink r:id="rId40" w:history="1">
        <w:r w:rsidRPr="008127E4">
          <w:rPr>
            <w:rFonts w:ascii="Times New Roman" w:eastAsia="Times New Roman" w:hAnsi="Times New Roman" w:cs="Times New Roman"/>
            <w:color w:val="000000"/>
            <w:sz w:val="26"/>
            <w:szCs w:val="26"/>
            <w:u w:val="single"/>
            <w:lang w:eastAsia="ru-RU"/>
          </w:rPr>
          <w:t>статьей 2</w:t>
        </w:r>
      </w:hyperlink>
      <w:r w:rsidRPr="008127E4">
        <w:rPr>
          <w:rFonts w:ascii="Times New Roman" w:eastAsia="Times New Roman" w:hAnsi="Times New Roman" w:cs="Times New Roman"/>
          <w:color w:val="000000"/>
          <w:sz w:val="26"/>
          <w:szCs w:val="26"/>
          <w:lang w:eastAsia="ru-RU"/>
        </w:rPr>
        <w:t xml:space="preserve"> Федерального закона </w:t>
      </w:r>
      <w:r w:rsidRPr="008127E4">
        <w:rPr>
          <w:rFonts w:ascii="Times New Roman" w:eastAsia="Times New Roman" w:hAnsi="Times New Roman" w:cs="Times New Roman"/>
          <w:color w:val="000000" w:themeColor="text1"/>
          <w:sz w:val="26"/>
          <w:szCs w:val="26"/>
          <w:lang w:eastAsia="ru-RU"/>
        </w:rPr>
        <w:t>"</w:t>
      </w:r>
      <w:hyperlink r:id="rId41" w:tgtFrame="_blank" w:history="1">
        <w:r w:rsidRPr="008127E4">
          <w:rPr>
            <w:rFonts w:ascii="Times New Roman" w:eastAsia="Times New Roman" w:hAnsi="Times New Roman" w:cs="Times New Roman"/>
            <w:color w:val="000000" w:themeColor="text1"/>
            <w:sz w:val="26"/>
            <w:szCs w:val="26"/>
            <w:lang w:eastAsia="ru-RU"/>
          </w:rPr>
          <w: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hyperlink>
      <w:r w:rsidRPr="008127E4">
        <w:rPr>
          <w:rFonts w:ascii="Times New Roman" w:eastAsia="Times New Roman" w:hAnsi="Times New Roman" w:cs="Times New Roman"/>
          <w:color w:val="000000"/>
          <w:sz w:val="26"/>
          <w:szCs w:val="26"/>
          <w:lang w:eastAsia="ru-RU"/>
        </w:rPr>
        <w:t>".</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16. Задаток победителя продажи государственного или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случае привлечения юридических лиц, указанных в </w:t>
      </w:r>
      <w:hyperlink r:id="rId42" w:anchor="sub_502" w:history="1">
        <w:r w:rsidRPr="008127E4">
          <w:rPr>
            <w:rFonts w:ascii="Times New Roman" w:eastAsia="Times New Roman" w:hAnsi="Times New Roman" w:cs="Times New Roman"/>
            <w:color w:val="000000"/>
            <w:sz w:val="26"/>
            <w:szCs w:val="26"/>
            <w:u w:val="single"/>
            <w:lang w:eastAsia="ru-RU"/>
          </w:rPr>
          <w:t>абзацах втором</w:t>
        </w:r>
      </w:hyperlink>
      <w:r w:rsidRPr="008127E4">
        <w:rPr>
          <w:rFonts w:ascii="Times New Roman" w:eastAsia="Times New Roman" w:hAnsi="Times New Roman" w:cs="Times New Roman"/>
          <w:color w:val="000000"/>
          <w:sz w:val="26"/>
          <w:szCs w:val="26"/>
          <w:lang w:eastAsia="ru-RU"/>
        </w:rPr>
        <w:t> и </w:t>
      </w:r>
      <w:hyperlink r:id="rId43" w:anchor="sub_503" w:history="1">
        <w:r w:rsidRPr="008127E4">
          <w:rPr>
            <w:rFonts w:ascii="Times New Roman" w:eastAsia="Times New Roman" w:hAnsi="Times New Roman" w:cs="Times New Roman"/>
            <w:color w:val="000000"/>
            <w:sz w:val="26"/>
            <w:szCs w:val="26"/>
            <w:u w:val="single"/>
            <w:lang w:eastAsia="ru-RU"/>
          </w:rPr>
          <w:t>третьем пункта 2</w:t>
        </w:r>
      </w:hyperlink>
      <w:r w:rsidRPr="008127E4">
        <w:rPr>
          <w:rFonts w:ascii="Times New Roman" w:eastAsia="Times New Roman" w:hAnsi="Times New Roman" w:cs="Times New Roman"/>
          <w:color w:val="000000"/>
          <w:sz w:val="26"/>
          <w:szCs w:val="26"/>
          <w:lang w:eastAsia="ru-RU"/>
        </w:rPr>
        <w:t> настоящего Положения, задаток победителя продажи засчитывается в счет оплаты приобретаемого государственного или муниципального имущества и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случаях нарушения юридическими лицами, указанными в </w:t>
      </w:r>
      <w:hyperlink r:id="rId44" w:anchor="sub_502" w:history="1">
        <w:r w:rsidRPr="008127E4">
          <w:rPr>
            <w:rFonts w:ascii="Times New Roman" w:eastAsia="Times New Roman" w:hAnsi="Times New Roman" w:cs="Times New Roman"/>
            <w:color w:val="000000"/>
            <w:sz w:val="26"/>
            <w:szCs w:val="26"/>
            <w:u w:val="single"/>
            <w:lang w:eastAsia="ru-RU"/>
          </w:rPr>
          <w:t>абзацах втором</w:t>
        </w:r>
      </w:hyperlink>
      <w:r w:rsidRPr="008127E4">
        <w:rPr>
          <w:rFonts w:ascii="Times New Roman" w:eastAsia="Times New Roman" w:hAnsi="Times New Roman" w:cs="Times New Roman"/>
          <w:color w:val="000000"/>
          <w:sz w:val="26"/>
          <w:szCs w:val="26"/>
          <w:lang w:eastAsia="ru-RU"/>
        </w:rPr>
        <w:t> и </w:t>
      </w:r>
      <w:hyperlink r:id="rId45" w:anchor="sub_503" w:history="1">
        <w:r w:rsidRPr="008127E4">
          <w:rPr>
            <w:rFonts w:ascii="Times New Roman" w:eastAsia="Times New Roman" w:hAnsi="Times New Roman" w:cs="Times New Roman"/>
            <w:color w:val="000000"/>
            <w:sz w:val="26"/>
            <w:szCs w:val="26"/>
            <w:u w:val="single"/>
            <w:lang w:eastAsia="ru-RU"/>
          </w:rPr>
          <w:t>третьем пункта 2</w:t>
        </w:r>
      </w:hyperlink>
      <w:r w:rsidRPr="008127E4">
        <w:rPr>
          <w:rFonts w:ascii="Times New Roman" w:eastAsia="Times New Roman" w:hAnsi="Times New Roman" w:cs="Times New Roman"/>
          <w:color w:val="000000"/>
          <w:sz w:val="26"/>
          <w:szCs w:val="26"/>
          <w:lang w:eastAsia="ru-RU"/>
        </w:rPr>
        <w:t> настоящего Положения, сроков перечисления задатка победителя продажи указанные юридические лица уплачивают пени в бюджет соответствующего уровня бюджетной системы Российской Федерации в размере одной стопятидесятой действующей на дату уплаты пени </w:t>
      </w:r>
      <w:hyperlink r:id="rId46" w:history="1">
        <w:r w:rsidRPr="008127E4">
          <w:rPr>
            <w:rFonts w:ascii="Times New Roman" w:eastAsia="Times New Roman" w:hAnsi="Times New Roman" w:cs="Times New Roman"/>
            <w:color w:val="000000"/>
            <w:sz w:val="26"/>
            <w:szCs w:val="26"/>
            <w:u w:val="single"/>
            <w:lang w:eastAsia="ru-RU"/>
          </w:rPr>
          <w:t>ключевой ставки</w:t>
        </w:r>
      </w:hyperlink>
      <w:r w:rsidRPr="008127E4">
        <w:rPr>
          <w:rFonts w:ascii="Times New Roman" w:eastAsia="Times New Roman" w:hAnsi="Times New Roman" w:cs="Times New Roman"/>
          <w:color w:val="000000"/>
          <w:sz w:val="26"/>
          <w:szCs w:val="26"/>
          <w:lang w:eastAsia="ru-RU"/>
        </w:rPr>
        <w:t>, установленной Центральным банком Российской Федерации, от неуплаченной суммы за каждый календарный день просрочки.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17. Лицам, перечислившим задаток для участия в продаже государственного или муниципального имущества на аукционе, конкурсе или продаже имущества посредством публичного предложения, денежные средства возвращаются в следующем порядке: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1" w:name="sub_53"/>
      <w:r w:rsidRPr="008127E4">
        <w:rPr>
          <w:rFonts w:ascii="Times New Roman" w:eastAsia="Times New Roman" w:hAnsi="Times New Roman" w:cs="Times New Roman"/>
          <w:color w:val="000000"/>
          <w:sz w:val="26"/>
          <w:szCs w:val="26"/>
          <w:lang w:eastAsia="ru-RU"/>
        </w:rPr>
        <w:t>а) участникам, за исключением победителя, - в течение 5 календарных дней со дня подведения итогов продажи имущества;</w:t>
      </w:r>
      <w:bookmarkEnd w:id="3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2" w:name="sub_54"/>
      <w:r w:rsidRPr="008127E4">
        <w:rPr>
          <w:rFonts w:ascii="Times New Roman" w:eastAsia="Times New Roman" w:hAnsi="Times New Roman" w:cs="Times New Roman"/>
          <w:color w:val="000000"/>
          <w:sz w:val="26"/>
          <w:szCs w:val="26"/>
          <w:lang w:eastAsia="ru-RU"/>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bookmarkEnd w:id="3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в) в случае привлечения юридических лиц, указанных в </w:t>
      </w:r>
      <w:hyperlink r:id="rId47" w:anchor="sub_502" w:history="1">
        <w:r w:rsidRPr="008127E4">
          <w:rPr>
            <w:rFonts w:ascii="Times New Roman" w:eastAsia="Times New Roman" w:hAnsi="Times New Roman" w:cs="Times New Roman"/>
            <w:color w:val="000000"/>
            <w:sz w:val="26"/>
            <w:szCs w:val="26"/>
            <w:u w:val="single"/>
            <w:lang w:eastAsia="ru-RU"/>
          </w:rPr>
          <w:t>абзацах втором</w:t>
        </w:r>
      </w:hyperlink>
      <w:r w:rsidRPr="008127E4">
        <w:rPr>
          <w:rFonts w:ascii="Times New Roman" w:eastAsia="Times New Roman" w:hAnsi="Times New Roman" w:cs="Times New Roman"/>
          <w:color w:val="000000"/>
          <w:sz w:val="26"/>
          <w:szCs w:val="26"/>
          <w:lang w:eastAsia="ru-RU"/>
        </w:rPr>
        <w:t> и </w:t>
      </w:r>
      <w:hyperlink r:id="rId48" w:anchor="sub_503" w:history="1">
        <w:r w:rsidRPr="008127E4">
          <w:rPr>
            <w:rFonts w:ascii="Times New Roman" w:eastAsia="Times New Roman" w:hAnsi="Times New Roman" w:cs="Times New Roman"/>
            <w:color w:val="000000"/>
            <w:sz w:val="26"/>
            <w:szCs w:val="26"/>
            <w:u w:val="single"/>
            <w:lang w:eastAsia="ru-RU"/>
          </w:rPr>
          <w:t>третьем пункта 2</w:t>
        </w:r>
      </w:hyperlink>
      <w:r w:rsidRPr="008127E4">
        <w:rPr>
          <w:rFonts w:ascii="Times New Roman" w:eastAsia="Times New Roman" w:hAnsi="Times New Roman" w:cs="Times New Roman"/>
          <w:color w:val="000000"/>
          <w:sz w:val="26"/>
          <w:szCs w:val="26"/>
          <w:lang w:eastAsia="ru-RU"/>
        </w:rPr>
        <w:t xml:space="preserve"> настоящего Положения, при нарушении ими сроков </w:t>
      </w:r>
      <w:r w:rsidRPr="008127E4">
        <w:rPr>
          <w:rFonts w:ascii="Times New Roman" w:eastAsia="Times New Roman" w:hAnsi="Times New Roman" w:cs="Times New Roman"/>
          <w:color w:val="000000"/>
          <w:sz w:val="26"/>
          <w:szCs w:val="26"/>
          <w:lang w:eastAsia="ru-RU"/>
        </w:rPr>
        <w:lastRenderedPageBreak/>
        <w:t>возврата задатка указанные юридические лица уплачивают претенденту(ам) пени в размере одной стопятидесятой действующей на дату уплаты пени </w:t>
      </w:r>
      <w:hyperlink r:id="rId49" w:history="1">
        <w:r w:rsidRPr="008127E4">
          <w:rPr>
            <w:rFonts w:ascii="Times New Roman" w:eastAsia="Times New Roman" w:hAnsi="Times New Roman" w:cs="Times New Roman"/>
            <w:color w:val="000000"/>
            <w:sz w:val="26"/>
            <w:szCs w:val="26"/>
            <w:u w:val="single"/>
            <w:lang w:eastAsia="ru-RU"/>
          </w:rPr>
          <w:t>ключевой ставки</w:t>
        </w:r>
      </w:hyperlink>
      <w:r w:rsidRPr="008127E4">
        <w:rPr>
          <w:rFonts w:ascii="Times New Roman" w:eastAsia="Times New Roman" w:hAnsi="Times New Roman" w:cs="Times New Roman"/>
          <w:color w:val="000000"/>
          <w:sz w:val="26"/>
          <w:szCs w:val="26"/>
          <w:lang w:eastAsia="ru-RU"/>
        </w:rPr>
        <w:t>, установленной Центральным банком Российской Федерации, от неуплаченной суммы за каждый календарный день просрочки.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18. Документом, подтверждающим поступление задатка претендента либо денежных средств в счет обеспечения участия в специализированном аукционе, является выписка со счета, указанного в информационном сообщении о проведении продажи имущества (в случае продажи приватизируемого федерального имущества или высвобождаемого военного имущества - соответственно выписка с лицевого счета Федерального агентства по управлению государственным имуществом либо его территориального органа или Министерства обороны Российской Федерации либо юридических лиц, указанных в </w:t>
      </w:r>
      <w:hyperlink r:id="rId50" w:anchor="sub_502" w:history="1">
        <w:r w:rsidRPr="008127E4">
          <w:rPr>
            <w:rFonts w:ascii="Times New Roman" w:eastAsia="Times New Roman" w:hAnsi="Times New Roman" w:cs="Times New Roman"/>
            <w:color w:val="000000"/>
            <w:sz w:val="26"/>
            <w:szCs w:val="26"/>
            <w:u w:val="single"/>
            <w:lang w:eastAsia="ru-RU"/>
          </w:rPr>
          <w:t>абзаце втором пункта 2</w:t>
        </w:r>
      </w:hyperlink>
      <w:r w:rsidRPr="008127E4">
        <w:rPr>
          <w:rFonts w:ascii="Times New Roman" w:eastAsia="Times New Roman" w:hAnsi="Times New Roman" w:cs="Times New Roman"/>
          <w:color w:val="000000"/>
          <w:sz w:val="26"/>
          <w:szCs w:val="26"/>
          <w:lang w:eastAsia="ru-RU"/>
        </w:rPr>
        <w:t> настоящего Положения).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20.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3" w:name="sub_583"/>
      <w:r w:rsidRPr="008127E4">
        <w:rPr>
          <w:rFonts w:ascii="Times New Roman" w:eastAsia="Times New Roman" w:hAnsi="Times New Roman" w:cs="Times New Roman"/>
          <w:color w:val="000000"/>
          <w:sz w:val="26"/>
          <w:szCs w:val="26"/>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bookmarkEnd w:id="3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21.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календарных дней и заканчивается не </w:t>
      </w:r>
      <w:r w:rsidR="00AD3FDF" w:rsidRPr="008127E4">
        <w:rPr>
          <w:rFonts w:ascii="Times New Roman" w:eastAsia="Times New Roman" w:hAnsi="Times New Roman" w:cs="Times New Roman"/>
          <w:color w:val="000000"/>
          <w:sz w:val="26"/>
          <w:szCs w:val="26"/>
          <w:lang w:eastAsia="ru-RU"/>
        </w:rPr>
        <w:t>позднее,</w:t>
      </w:r>
      <w:r w:rsidRPr="008127E4">
        <w:rPr>
          <w:rFonts w:ascii="Times New Roman" w:eastAsia="Times New Roman" w:hAnsi="Times New Roman" w:cs="Times New Roman"/>
          <w:color w:val="000000"/>
          <w:sz w:val="26"/>
          <w:szCs w:val="26"/>
          <w:lang w:eastAsia="ru-RU"/>
        </w:rPr>
        <w:t xml:space="preserve"> чем за 3 рабочих дня до дня определения продавцом участников.</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4" w:name="sub_592"/>
      <w:r w:rsidRPr="008127E4">
        <w:rPr>
          <w:rFonts w:ascii="Times New Roman" w:eastAsia="Times New Roman" w:hAnsi="Times New Roman" w:cs="Times New Roman"/>
          <w:color w:val="000000"/>
          <w:sz w:val="26"/>
          <w:szCs w:val="26"/>
          <w:lang w:eastAsia="ru-RU"/>
        </w:rPr>
        <w:t>В течение этого периода оператор электронной площадки ежедневно направляет продавцу уведомления о поступивших заявках.</w:t>
      </w:r>
      <w:bookmarkEnd w:id="3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22. Заявка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w:t>
      </w:r>
      <w:r w:rsidR="00AD3FDF" w:rsidRPr="008127E4">
        <w:rPr>
          <w:rFonts w:ascii="Times New Roman" w:eastAsia="Times New Roman" w:hAnsi="Times New Roman" w:cs="Times New Roman"/>
          <w:color w:val="000000"/>
          <w:sz w:val="26"/>
          <w:szCs w:val="26"/>
          <w:lang w:eastAsia="ru-RU"/>
        </w:rPr>
        <w:t xml:space="preserve">дки), с приложением электронных </w:t>
      </w:r>
      <w:r w:rsidRPr="008127E4">
        <w:rPr>
          <w:rFonts w:ascii="Times New Roman" w:eastAsia="Times New Roman" w:hAnsi="Times New Roman" w:cs="Times New Roman"/>
          <w:color w:val="000000"/>
          <w:sz w:val="26"/>
          <w:szCs w:val="26"/>
          <w:lang w:eastAsia="ru-RU"/>
        </w:rPr>
        <w:t>образов</w:t>
      </w:r>
      <w:r w:rsidR="00AD3FDF" w:rsidRPr="008127E4">
        <w:rPr>
          <w:rFonts w:ascii="Times New Roman" w:eastAsia="Times New Roman" w:hAnsi="Times New Roman" w:cs="Times New Roman"/>
          <w:color w:val="000000"/>
          <w:sz w:val="26"/>
          <w:szCs w:val="26"/>
          <w:lang w:eastAsia="ru-RU"/>
        </w:rPr>
        <w:t xml:space="preserve"> </w:t>
      </w:r>
      <w:r w:rsidRPr="008127E4">
        <w:rPr>
          <w:rFonts w:ascii="Times New Roman" w:eastAsia="Times New Roman" w:hAnsi="Times New Roman" w:cs="Times New Roman"/>
          <w:color w:val="000000"/>
          <w:sz w:val="26"/>
          <w:szCs w:val="26"/>
          <w:lang w:eastAsia="ru-RU"/>
        </w:rPr>
        <w:t>документов, предусмотренных </w:t>
      </w:r>
      <w:hyperlink r:id="rId51" w:tgtFrame="_blank" w:history="1">
        <w:r w:rsidRPr="008127E4">
          <w:rPr>
            <w:rFonts w:ascii="Times New Roman" w:eastAsia="Times New Roman" w:hAnsi="Times New Roman" w:cs="Times New Roman"/>
            <w:color w:val="0000FF"/>
            <w:sz w:val="26"/>
            <w:szCs w:val="26"/>
            <w:lang w:eastAsia="ru-RU"/>
          </w:rPr>
          <w:t>Федеральным законом</w:t>
        </w:r>
      </w:hyperlink>
      <w:r w:rsidRPr="008127E4">
        <w:rPr>
          <w:rFonts w:ascii="Times New Roman" w:eastAsia="Times New Roman" w:hAnsi="Times New Roman" w:cs="Times New Roman"/>
          <w:color w:val="000000"/>
          <w:sz w:val="26"/>
          <w:szCs w:val="26"/>
          <w:lang w:eastAsia="ru-RU"/>
        </w:rPr>
        <w:t> о приватизации.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5" w:name="sub_221"/>
      <w:r w:rsidRPr="008127E4">
        <w:rPr>
          <w:rFonts w:ascii="Times New Roman" w:eastAsia="Times New Roman" w:hAnsi="Times New Roman" w:cs="Times New Roman"/>
          <w:color w:val="000000"/>
          <w:sz w:val="26"/>
          <w:szCs w:val="26"/>
          <w:lang w:eastAsia="ru-RU"/>
        </w:rPr>
        <w:t> Одно лицо имеет право подать только одну заявку (за исключением продажи акций акционерных обществ на специализированном аукционе).</w:t>
      </w:r>
      <w:bookmarkEnd w:id="3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23.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6" w:name="sub_612"/>
      <w:r w:rsidRPr="008127E4">
        <w:rPr>
          <w:rFonts w:ascii="Times New Roman" w:eastAsia="Times New Roman" w:hAnsi="Times New Roman" w:cs="Times New Roman"/>
          <w:color w:val="000000"/>
          <w:sz w:val="26"/>
          <w:szCs w:val="26"/>
          <w:lang w:eastAsia="ru-RU"/>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bookmarkEnd w:id="3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7" w:name="sub_62"/>
      <w:r w:rsidRPr="008127E4">
        <w:rPr>
          <w:rFonts w:ascii="Times New Roman" w:eastAsia="Times New Roman" w:hAnsi="Times New Roman" w:cs="Times New Roman"/>
          <w:color w:val="000000"/>
          <w:sz w:val="26"/>
          <w:szCs w:val="26"/>
          <w:lang w:eastAsia="ru-RU"/>
        </w:rPr>
        <w:t>24. Заявки с прилагаемыми к ним документами, а также предложения о цене имущества (при проведении продажи имущества на конкурсе и без объявления цены), поданные с нарушением установленного срока, на электронной площадке не регистрируются.</w:t>
      </w:r>
      <w:bookmarkEnd w:id="3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8" w:name="sub_63"/>
      <w:r w:rsidRPr="008127E4">
        <w:rPr>
          <w:rFonts w:ascii="Times New Roman" w:eastAsia="Times New Roman" w:hAnsi="Times New Roman" w:cs="Times New Roman"/>
          <w:color w:val="000000"/>
          <w:sz w:val="26"/>
          <w:szCs w:val="26"/>
          <w:lang w:eastAsia="ru-RU"/>
        </w:rPr>
        <w:lastRenderedPageBreak/>
        <w:t>25. 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w:t>
      </w:r>
      <w:bookmarkEnd w:id="3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случае отзыва претендентом заявки в порядке, установленном настоящим Положением,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Поступивший от претендента задаток (денежные средства в счет оплаты акций при проведении специализированного аукциона)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39" w:name="sub_64"/>
      <w:r w:rsidRPr="008127E4">
        <w:rPr>
          <w:rFonts w:ascii="Times New Roman" w:eastAsia="Times New Roman" w:hAnsi="Times New Roman" w:cs="Times New Roman"/>
          <w:color w:val="000000"/>
          <w:sz w:val="26"/>
          <w:szCs w:val="26"/>
          <w:lang w:eastAsia="ru-RU"/>
        </w:rPr>
        <w:t>26. Время создания, получения и отправки электронных документов на электронной площадке, а также время проведения процедуры продажи имущества соответствует местному времени, в котором функционирует электронная площадка.</w:t>
      </w:r>
      <w:bookmarkEnd w:id="3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0" w:name="sub_65"/>
      <w:r w:rsidRPr="008127E4">
        <w:rPr>
          <w:rFonts w:ascii="Times New Roman" w:eastAsia="Times New Roman" w:hAnsi="Times New Roman" w:cs="Times New Roman"/>
          <w:color w:val="000000"/>
          <w:sz w:val="26"/>
          <w:szCs w:val="26"/>
          <w:lang w:eastAsia="ru-RU"/>
        </w:rPr>
        <w:t>27. К участию в процедуре продажи имущества допускаются лица, признанные продавцом в соответствии с </w:t>
      </w:r>
      <w:bookmarkEnd w:id="40"/>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"http://pravo.minjust.ru:8080/bigs/showDocument.html?id=6EDE0023-A5D1-4B11-8881-70505F2FB9C9" \t "_blank"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FF"/>
          <w:sz w:val="26"/>
          <w:szCs w:val="26"/>
          <w:lang w:eastAsia="ru-RU"/>
        </w:rPr>
        <w:t>Федеральным законом</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о приватизации, участниками.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28. Оплата приобретаемого имущества производится путем перечисления денежных средств на счет, указанный в информационном сообщении о проведении 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1" w:name="sub_662"/>
      <w:r w:rsidRPr="008127E4">
        <w:rPr>
          <w:rFonts w:ascii="Times New Roman" w:eastAsia="Times New Roman" w:hAnsi="Times New Roman" w:cs="Times New Roman"/>
          <w:color w:val="000000"/>
          <w:sz w:val="26"/>
          <w:szCs w:val="26"/>
          <w:lang w:eastAsia="ru-RU"/>
        </w:rPr>
        <w:t>Денежные средства в счет оплаты государственного или муниципального имущества, за исключением продажи акций на специализированном аукционе, подлежат перечислению победителем в установленном порядке в бюджет соответствующего уровня бюджетной системы Российской Федерации в размере и сроки, которые указаны в договоре купли-продажи имущества, но не позднее 30 рабочих дней со дня заключения такого договора.</w:t>
      </w:r>
      <w:bookmarkEnd w:id="4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29. Результаты процедуры проведения продажи имущества оформляются протоколом об итогах 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center"/>
        <w:outlineLvl w:val="0"/>
        <w:rPr>
          <w:rFonts w:ascii="Times New Roman" w:eastAsia="Times New Roman" w:hAnsi="Times New Roman" w:cs="Times New Roman"/>
          <w:b/>
          <w:bCs/>
          <w:color w:val="000000"/>
          <w:kern w:val="36"/>
          <w:sz w:val="26"/>
          <w:szCs w:val="26"/>
          <w:lang w:eastAsia="ru-RU"/>
        </w:rPr>
      </w:pPr>
      <w:bookmarkStart w:id="42" w:name="sub_101"/>
      <w:r w:rsidRPr="008127E4">
        <w:rPr>
          <w:rFonts w:ascii="Times New Roman" w:eastAsia="Times New Roman" w:hAnsi="Times New Roman" w:cs="Times New Roman"/>
          <w:color w:val="000000"/>
          <w:kern w:val="36"/>
          <w:sz w:val="26"/>
          <w:szCs w:val="26"/>
          <w:lang w:eastAsia="ru-RU"/>
        </w:rPr>
        <w:t>II. Проведение продажи имущества на аукционе</w:t>
      </w:r>
      <w:bookmarkEnd w:id="4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30. 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31. В день определения участников, указанный в информационном сообщении о проведении аукциона,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3" w:name="sub_701"/>
      <w:r w:rsidRPr="008127E4">
        <w:rPr>
          <w:rFonts w:ascii="Times New Roman" w:eastAsia="Times New Roman" w:hAnsi="Times New Roman" w:cs="Times New Roman"/>
          <w:color w:val="000000"/>
          <w:sz w:val="26"/>
          <w:szCs w:val="26"/>
          <w:lang w:eastAsia="ru-RU"/>
        </w:rPr>
        <w:t>Решение продавца о признании претендентов участниками аукциона принимается в течение 5  рабочих дней с даты окончания срока приема заявок.</w:t>
      </w:r>
      <w:bookmarkEnd w:id="4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4" w:name="sub_71"/>
      <w:r w:rsidRPr="008127E4">
        <w:rPr>
          <w:rFonts w:ascii="Times New Roman" w:eastAsia="Times New Roman" w:hAnsi="Times New Roman" w:cs="Times New Roman"/>
          <w:color w:val="000000"/>
          <w:sz w:val="26"/>
          <w:szCs w:val="26"/>
          <w:lang w:eastAsia="ru-RU"/>
        </w:rPr>
        <w:t xml:space="preserve">32. Продавец в день рассмотрения заявок и документов претендентов и установления факта поступления задатка подписывает протокол о признании </w:t>
      </w:r>
      <w:r w:rsidRPr="008127E4">
        <w:rPr>
          <w:rFonts w:ascii="Times New Roman" w:eastAsia="Times New Roman" w:hAnsi="Times New Roman" w:cs="Times New Roman"/>
          <w:color w:val="000000"/>
          <w:sz w:val="26"/>
          <w:szCs w:val="26"/>
          <w:lang w:eastAsia="ru-RU"/>
        </w:rPr>
        <w:lastRenderedPageBreak/>
        <w:t>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bookmarkEnd w:id="4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33.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Информация о претендентах, не допущенных к участию в аукционе, размещается в открытой части электронной площадки на </w:t>
      </w:r>
      <w:hyperlink r:id="rId52" w:history="1">
        <w:r w:rsidRPr="008127E4">
          <w:rPr>
            <w:rFonts w:ascii="Times New Roman" w:eastAsia="Times New Roman" w:hAnsi="Times New Roman" w:cs="Times New Roman"/>
            <w:color w:val="000000"/>
            <w:sz w:val="26"/>
            <w:szCs w:val="26"/>
            <w:u w:val="single"/>
            <w:lang w:eastAsia="ru-RU"/>
          </w:rPr>
          <w:t>официальном сайте</w:t>
        </w:r>
      </w:hyperlink>
      <w:r w:rsidRPr="008127E4">
        <w:rPr>
          <w:rFonts w:ascii="Times New Roman" w:eastAsia="Times New Roman" w:hAnsi="Times New Roman" w:cs="Times New Roman"/>
          <w:color w:val="000000"/>
          <w:sz w:val="26"/>
          <w:szCs w:val="26"/>
          <w:lang w:eastAsia="ru-RU"/>
        </w:rPr>
        <w:t>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34. Проведение процедуры аукциона должно состояться не позднее 3-го рабочего дня со дня определения участников, указанного в информационном сообщении о проведении аукциона.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5" w:name="sub_74"/>
      <w:r w:rsidRPr="008127E4">
        <w:rPr>
          <w:rFonts w:ascii="Times New Roman" w:eastAsia="Times New Roman" w:hAnsi="Times New Roman" w:cs="Times New Roman"/>
          <w:color w:val="000000"/>
          <w:sz w:val="26"/>
          <w:szCs w:val="26"/>
          <w:lang w:eastAsia="ru-RU"/>
        </w:rPr>
        <w:t>35.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bookmarkEnd w:id="4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36.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37. Со времени начала проведения процедуры аукциона оператором электронной площадки размещается: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6" w:name="sub_76"/>
      <w:r w:rsidRPr="008127E4">
        <w:rPr>
          <w:rFonts w:ascii="Times New Roman" w:eastAsia="Times New Roman" w:hAnsi="Times New Roman" w:cs="Times New Roman"/>
          <w:color w:val="000000"/>
          <w:sz w:val="26"/>
          <w:szCs w:val="26"/>
          <w:lang w:eastAsia="ru-RU"/>
        </w:rPr>
        <w:t> 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bookmarkEnd w:id="4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7" w:name="sub_77"/>
      <w:r w:rsidRPr="008127E4">
        <w:rPr>
          <w:rFonts w:ascii="Times New Roman" w:eastAsia="Times New Roman" w:hAnsi="Times New Roman" w:cs="Times New Roman"/>
          <w:color w:val="000000"/>
          <w:sz w:val="26"/>
          <w:szCs w:val="26"/>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bookmarkEnd w:id="4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8" w:name="sub_81"/>
      <w:r w:rsidRPr="008127E4">
        <w:rPr>
          <w:rFonts w:ascii="Times New Roman" w:eastAsia="Times New Roman" w:hAnsi="Times New Roman" w:cs="Times New Roman"/>
          <w:color w:val="000000"/>
          <w:sz w:val="26"/>
          <w:szCs w:val="26"/>
          <w:lang w:eastAsia="ru-RU"/>
        </w:rPr>
        <w:t>38.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bookmarkEnd w:id="4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49" w:name="sub_80"/>
      <w:r w:rsidRPr="008127E4">
        <w:rPr>
          <w:rFonts w:ascii="Times New Roman" w:eastAsia="Times New Roman" w:hAnsi="Times New Roman" w:cs="Times New Roman"/>
          <w:color w:val="000000"/>
          <w:sz w:val="26"/>
          <w:szCs w:val="26"/>
          <w:lang w:eastAsia="ru-RU"/>
        </w:rPr>
        <w:t xml:space="preserve">б) не поступило ни одного предложения о начальной цене имущества, то аукцион с помощью программно-аппаратных средств электронной площадки </w:t>
      </w:r>
      <w:r w:rsidRPr="008127E4">
        <w:rPr>
          <w:rFonts w:ascii="Times New Roman" w:eastAsia="Times New Roman" w:hAnsi="Times New Roman" w:cs="Times New Roman"/>
          <w:color w:val="000000"/>
          <w:sz w:val="26"/>
          <w:szCs w:val="26"/>
          <w:lang w:eastAsia="ru-RU"/>
        </w:rPr>
        <w:lastRenderedPageBreak/>
        <w:t>завершается. В этом случае временем окончания представления предложений о цене имущества является время завершения аукциона.</w:t>
      </w:r>
      <w:bookmarkEnd w:id="4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0" w:name="sub_84"/>
      <w:r w:rsidRPr="008127E4">
        <w:rPr>
          <w:rFonts w:ascii="Times New Roman" w:eastAsia="Times New Roman" w:hAnsi="Times New Roman" w:cs="Times New Roman"/>
          <w:color w:val="000000"/>
          <w:sz w:val="26"/>
          <w:szCs w:val="26"/>
          <w:lang w:eastAsia="ru-RU"/>
        </w:rPr>
        <w:t>39. При этом программными средствами электронной площадки обеспечивается:</w:t>
      </w:r>
      <w:bookmarkEnd w:id="5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1" w:name="sub_82"/>
      <w:r w:rsidRPr="008127E4">
        <w:rPr>
          <w:rFonts w:ascii="Times New Roman" w:eastAsia="Times New Roman" w:hAnsi="Times New Roman" w:cs="Times New Roman"/>
          <w:color w:val="000000"/>
          <w:sz w:val="26"/>
          <w:szCs w:val="26"/>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bookmarkEnd w:id="5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2" w:name="sub_83"/>
      <w:r w:rsidRPr="008127E4">
        <w:rPr>
          <w:rFonts w:ascii="Times New Roman" w:eastAsia="Times New Roman" w:hAnsi="Times New Roman" w:cs="Times New Roman"/>
          <w:color w:val="000000"/>
          <w:sz w:val="26"/>
          <w:szCs w:val="26"/>
          <w:lang w:eastAsia="ru-RU"/>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bookmarkEnd w:id="5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3" w:name="sub_85"/>
      <w:r w:rsidRPr="008127E4">
        <w:rPr>
          <w:rFonts w:ascii="Times New Roman" w:eastAsia="Times New Roman" w:hAnsi="Times New Roman" w:cs="Times New Roman"/>
          <w:color w:val="000000"/>
          <w:sz w:val="26"/>
          <w:szCs w:val="26"/>
          <w:lang w:eastAsia="ru-RU"/>
        </w:rPr>
        <w:t>40. Победителем признается участник, предложивший наиболее высокую цену имущества.</w:t>
      </w:r>
      <w:bookmarkEnd w:id="5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41. 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42. 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4" w:name="sub_88"/>
      <w:r w:rsidRPr="008127E4">
        <w:rPr>
          <w:rFonts w:ascii="Times New Roman" w:eastAsia="Times New Roman" w:hAnsi="Times New Roman" w:cs="Times New Roman"/>
          <w:color w:val="000000"/>
          <w:sz w:val="26"/>
          <w:szCs w:val="26"/>
          <w:lang w:eastAsia="ru-RU"/>
        </w:rPr>
        <w:t>43. Процедура аукциона считается завершенной со времени подписания продавцом протокола об итогах аукциона.</w:t>
      </w:r>
      <w:bookmarkEnd w:id="5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5" w:name="sub_92"/>
      <w:r w:rsidRPr="008127E4">
        <w:rPr>
          <w:rFonts w:ascii="Times New Roman" w:eastAsia="Times New Roman" w:hAnsi="Times New Roman" w:cs="Times New Roman"/>
          <w:color w:val="000000"/>
          <w:sz w:val="26"/>
          <w:szCs w:val="26"/>
          <w:lang w:eastAsia="ru-RU"/>
        </w:rPr>
        <w:t>44. Аукцион признается несостоявшимся в следующих случаях:</w:t>
      </w:r>
      <w:bookmarkEnd w:id="5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6" w:name="sub_89"/>
      <w:r w:rsidRPr="008127E4">
        <w:rPr>
          <w:rFonts w:ascii="Times New Roman" w:eastAsia="Times New Roman" w:hAnsi="Times New Roman" w:cs="Times New Roman"/>
          <w:color w:val="000000"/>
          <w:sz w:val="26"/>
          <w:szCs w:val="26"/>
          <w:lang w:eastAsia="ru-RU"/>
        </w:rPr>
        <w:t>а) не было подано ни одной заявки на участие либо ни один из претендентов не признан участником;</w:t>
      </w:r>
      <w:bookmarkEnd w:id="5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7" w:name="sub_90"/>
      <w:r w:rsidRPr="008127E4">
        <w:rPr>
          <w:rFonts w:ascii="Times New Roman" w:eastAsia="Times New Roman" w:hAnsi="Times New Roman" w:cs="Times New Roman"/>
          <w:color w:val="000000"/>
          <w:sz w:val="26"/>
          <w:szCs w:val="26"/>
          <w:lang w:eastAsia="ru-RU"/>
        </w:rPr>
        <w:t>б) принято решение о признании только одного претендента участником;</w:t>
      </w:r>
      <w:bookmarkEnd w:id="5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8" w:name="sub_91"/>
      <w:r w:rsidRPr="008127E4">
        <w:rPr>
          <w:rFonts w:ascii="Times New Roman" w:eastAsia="Times New Roman" w:hAnsi="Times New Roman" w:cs="Times New Roman"/>
          <w:color w:val="000000"/>
          <w:sz w:val="26"/>
          <w:szCs w:val="26"/>
          <w:lang w:eastAsia="ru-RU"/>
        </w:rPr>
        <w:t>в) ни один из участников не сделал предложение о начальной цене имущества.</w:t>
      </w:r>
      <w:bookmarkEnd w:id="5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45. Решение о признании аукциона несостоявшимся оформляется протоколом.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59" w:name="sub_97"/>
      <w:r w:rsidRPr="008127E4">
        <w:rPr>
          <w:rFonts w:ascii="Times New Roman" w:eastAsia="Times New Roman" w:hAnsi="Times New Roman" w:cs="Times New Roman"/>
          <w:color w:val="000000"/>
          <w:sz w:val="26"/>
          <w:szCs w:val="26"/>
          <w:lang w:eastAsia="ru-RU"/>
        </w:rPr>
        <w:t>46.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bookmarkEnd w:id="5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0" w:name="sub_94"/>
      <w:r w:rsidRPr="008127E4">
        <w:rPr>
          <w:rFonts w:ascii="Times New Roman" w:eastAsia="Times New Roman" w:hAnsi="Times New Roman" w:cs="Times New Roman"/>
          <w:color w:val="000000"/>
          <w:sz w:val="26"/>
          <w:szCs w:val="26"/>
          <w:lang w:eastAsia="ru-RU"/>
        </w:rPr>
        <w:t>а) наименование имущества и иные позволяющие его индивидуализировать сведения (спецификация лота);</w:t>
      </w:r>
      <w:bookmarkEnd w:id="6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1" w:name="sub_95"/>
      <w:r w:rsidRPr="008127E4">
        <w:rPr>
          <w:rFonts w:ascii="Times New Roman" w:eastAsia="Times New Roman" w:hAnsi="Times New Roman" w:cs="Times New Roman"/>
          <w:color w:val="000000"/>
          <w:sz w:val="26"/>
          <w:szCs w:val="26"/>
          <w:lang w:eastAsia="ru-RU"/>
        </w:rPr>
        <w:t>б) цена сделки;</w:t>
      </w:r>
      <w:bookmarkEnd w:id="6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2" w:name="sub_96"/>
      <w:r w:rsidRPr="008127E4">
        <w:rPr>
          <w:rFonts w:ascii="Times New Roman" w:eastAsia="Times New Roman" w:hAnsi="Times New Roman" w:cs="Times New Roman"/>
          <w:color w:val="000000"/>
          <w:sz w:val="26"/>
          <w:szCs w:val="26"/>
          <w:lang w:eastAsia="ru-RU"/>
        </w:rPr>
        <w:t>в) фамилия, имя, отчество физического лица или наименование юридического лица - победителя.</w:t>
      </w:r>
      <w:bookmarkEnd w:id="6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47. В течение 5 рабочих дней со дня подведения итогов аукциона с победителем заключается договор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48. При уклонении или отказе победителя от заключения в установленный срок договора купли-продажи имущества результаты аукциона аннулируются </w:t>
      </w:r>
      <w:r w:rsidRPr="008127E4">
        <w:rPr>
          <w:rFonts w:ascii="Times New Roman" w:eastAsia="Times New Roman" w:hAnsi="Times New Roman" w:cs="Times New Roman"/>
          <w:color w:val="000000"/>
          <w:sz w:val="26"/>
          <w:szCs w:val="26"/>
          <w:lang w:eastAsia="ru-RU"/>
        </w:rPr>
        <w:lastRenderedPageBreak/>
        <w:t>продавцом, победитель утрачивает право на заключение указанного договора, задаток ему не возвращается.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3" w:name="sub_993"/>
      <w:r w:rsidRPr="008127E4">
        <w:rPr>
          <w:rFonts w:ascii="Times New Roman" w:eastAsia="Times New Roman" w:hAnsi="Times New Roman" w:cs="Times New Roman"/>
          <w:color w:val="000000"/>
          <w:sz w:val="26"/>
          <w:szCs w:val="26"/>
          <w:lang w:eastAsia="ru-RU"/>
        </w:rPr>
        <w:t>В случае привлечения юридических лиц, указанных в </w:t>
      </w:r>
      <w:bookmarkEnd w:id="63"/>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"http://pravo.minjust.ru:8080/bigs/portal.html" \l "sub_502"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00"/>
          <w:sz w:val="26"/>
          <w:szCs w:val="26"/>
          <w:u w:val="single"/>
          <w:lang w:eastAsia="ru-RU"/>
        </w:rPr>
        <w:t>абзацах втором</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и </w:t>
      </w:r>
      <w:hyperlink r:id="rId53" w:anchor="sub_503" w:history="1">
        <w:r w:rsidRPr="008127E4">
          <w:rPr>
            <w:rFonts w:ascii="Times New Roman" w:eastAsia="Times New Roman" w:hAnsi="Times New Roman" w:cs="Times New Roman"/>
            <w:color w:val="000000"/>
            <w:sz w:val="26"/>
            <w:szCs w:val="26"/>
            <w:u w:val="single"/>
            <w:lang w:eastAsia="ru-RU"/>
          </w:rPr>
          <w:t>третьем пункта 2</w:t>
        </w:r>
      </w:hyperlink>
      <w:r w:rsidRPr="008127E4">
        <w:rPr>
          <w:rFonts w:ascii="Times New Roman" w:eastAsia="Times New Roman" w:hAnsi="Times New Roman" w:cs="Times New Roman"/>
          <w:color w:val="000000"/>
          <w:sz w:val="26"/>
          <w:szCs w:val="26"/>
          <w:lang w:eastAsia="ru-RU"/>
        </w:rPr>
        <w:t> настоящего Положения, задаток победителя, утратившего право на заключение договора купли-продажи имущества,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4" w:name="sub_100"/>
      <w:r w:rsidRPr="008127E4">
        <w:rPr>
          <w:rFonts w:ascii="Times New Roman" w:eastAsia="Times New Roman" w:hAnsi="Times New Roman" w:cs="Times New Roman"/>
          <w:color w:val="000000"/>
          <w:sz w:val="26"/>
          <w:szCs w:val="26"/>
          <w:lang w:eastAsia="ru-RU"/>
        </w:rPr>
        <w:t>49.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bookmarkEnd w:id="6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49.1. Организация продажи на аукционе земельных участков, объектов социально-культурного и коммунально-бытового назначения и передача указанных объектов в собственность покупателям осуществляются с учетом особенностей, установленных </w:t>
      </w:r>
      <w:hyperlink r:id="rId54" w:history="1">
        <w:r w:rsidRPr="008127E4">
          <w:rPr>
            <w:rFonts w:ascii="Times New Roman" w:eastAsia="Times New Roman" w:hAnsi="Times New Roman" w:cs="Times New Roman"/>
            <w:color w:val="000000"/>
            <w:sz w:val="26"/>
            <w:szCs w:val="26"/>
            <w:u w:val="single"/>
            <w:lang w:eastAsia="ru-RU"/>
          </w:rPr>
          <w:t>законодательством</w:t>
        </w:r>
      </w:hyperlink>
      <w:r w:rsidRPr="008127E4">
        <w:rPr>
          <w:rFonts w:ascii="Times New Roman" w:eastAsia="Times New Roman" w:hAnsi="Times New Roman" w:cs="Times New Roman"/>
          <w:color w:val="000000"/>
          <w:sz w:val="26"/>
          <w:szCs w:val="26"/>
          <w:lang w:eastAsia="ru-RU"/>
        </w:rPr>
        <w:t> Российской Федерации о приватизации в отношении указанных видов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center"/>
        <w:outlineLvl w:val="0"/>
        <w:rPr>
          <w:rFonts w:ascii="Times New Roman" w:eastAsia="Times New Roman" w:hAnsi="Times New Roman" w:cs="Times New Roman"/>
          <w:b/>
          <w:bCs/>
          <w:color w:val="000000"/>
          <w:kern w:val="36"/>
          <w:sz w:val="26"/>
          <w:szCs w:val="26"/>
          <w:lang w:eastAsia="ru-RU"/>
        </w:rPr>
      </w:pPr>
      <w:r w:rsidRPr="008127E4">
        <w:rPr>
          <w:rFonts w:ascii="Times New Roman" w:eastAsia="Times New Roman" w:hAnsi="Times New Roman" w:cs="Times New Roman"/>
          <w:color w:val="000000"/>
          <w:kern w:val="36"/>
          <w:sz w:val="26"/>
          <w:szCs w:val="26"/>
          <w:lang w:eastAsia="ru-RU"/>
        </w:rPr>
        <w:t>III. Проведение продажи акций акционерных обществ на специализированном аукционе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50. Продажа акций акционерных обществ на специализированном аукционе проводится в форме открытых торгов, в результате которых все победители получают акции акционерного общества по единой цене за одну акцию.</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51. Со времени начала проведения специализированного аукциона оператор электронной площадки размещает на электронной площадке следующую информацию:</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5" w:name="sub_103"/>
      <w:r w:rsidRPr="008127E4">
        <w:rPr>
          <w:rFonts w:ascii="Times New Roman" w:eastAsia="Times New Roman" w:hAnsi="Times New Roman" w:cs="Times New Roman"/>
          <w:color w:val="000000"/>
          <w:sz w:val="26"/>
          <w:szCs w:val="26"/>
          <w:lang w:eastAsia="ru-RU"/>
        </w:rPr>
        <w:t>а) наименование имущества и иные позволяющие его индивидуализировать сведения (спецификация лота);</w:t>
      </w:r>
      <w:bookmarkEnd w:id="6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6" w:name="sub_104"/>
      <w:r w:rsidRPr="008127E4">
        <w:rPr>
          <w:rFonts w:ascii="Times New Roman" w:eastAsia="Times New Roman" w:hAnsi="Times New Roman" w:cs="Times New Roman"/>
          <w:color w:val="000000"/>
          <w:sz w:val="26"/>
          <w:szCs w:val="26"/>
          <w:lang w:eastAsia="ru-RU"/>
        </w:rPr>
        <w:t>б) время проведения специализированного аукциона.</w:t>
      </w:r>
      <w:bookmarkEnd w:id="6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7" w:name="sub_106"/>
      <w:r w:rsidRPr="008127E4">
        <w:rPr>
          <w:rFonts w:ascii="Times New Roman" w:eastAsia="Times New Roman" w:hAnsi="Times New Roman" w:cs="Times New Roman"/>
          <w:color w:val="000000"/>
          <w:sz w:val="26"/>
          <w:szCs w:val="26"/>
          <w:lang w:eastAsia="ru-RU"/>
        </w:rPr>
        <w:t>52. Для участия в специализированном аукционе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специализированного аукциона.</w:t>
      </w:r>
      <w:bookmarkEnd w:id="6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8" w:name="sub_109"/>
      <w:r w:rsidRPr="008127E4">
        <w:rPr>
          <w:rFonts w:ascii="Times New Roman" w:eastAsia="Times New Roman" w:hAnsi="Times New Roman" w:cs="Times New Roman"/>
          <w:color w:val="000000"/>
          <w:sz w:val="26"/>
          <w:szCs w:val="26"/>
          <w:lang w:eastAsia="ru-RU"/>
        </w:rPr>
        <w:t>53. Заявки подразделяются на 2 типа:</w:t>
      </w:r>
      <w:bookmarkEnd w:id="6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69" w:name="sub_107"/>
      <w:r w:rsidRPr="008127E4">
        <w:rPr>
          <w:rFonts w:ascii="Times New Roman" w:eastAsia="Times New Roman" w:hAnsi="Times New Roman" w:cs="Times New Roman"/>
          <w:color w:val="000000"/>
          <w:sz w:val="26"/>
          <w:szCs w:val="26"/>
          <w:lang w:eastAsia="ru-RU"/>
        </w:rPr>
        <w:t>а) заявками первого типа считаются заявки, в которых претендент выражает намерение купить акции по любой единой цене продажи, сложившейся на специализированном аукционе;</w:t>
      </w:r>
      <w:bookmarkEnd w:id="6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0" w:name="sub_108"/>
      <w:r w:rsidRPr="008127E4">
        <w:rPr>
          <w:rFonts w:ascii="Times New Roman" w:eastAsia="Times New Roman" w:hAnsi="Times New Roman" w:cs="Times New Roman"/>
          <w:color w:val="000000"/>
          <w:sz w:val="26"/>
          <w:szCs w:val="26"/>
          <w:lang w:eastAsia="ru-RU"/>
        </w:rPr>
        <w:t>б) заявками второго типа считаются заявки, в которых претендент выражает намерение купить акции по единой цене продажи, сложившейся на специализированном аукционе, но не выше максимальной цены покупки одной акции, указанной в заявке (далее - максимальная цена покупки).</w:t>
      </w:r>
      <w:bookmarkEnd w:id="7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54. В заявке указывается сумма денежных средств, направляемая претендентом в оплату акций, выставленных на специализированный аукцион.</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1" w:name="sub_222"/>
      <w:r w:rsidRPr="008127E4">
        <w:rPr>
          <w:rFonts w:ascii="Times New Roman" w:eastAsia="Times New Roman" w:hAnsi="Times New Roman" w:cs="Times New Roman"/>
          <w:color w:val="000000"/>
          <w:sz w:val="26"/>
          <w:szCs w:val="26"/>
          <w:lang w:eastAsia="ru-RU"/>
        </w:rPr>
        <w:lastRenderedPageBreak/>
        <w:t>Сумма денежных средств, указанная в заявке первого типа, и максимальная цена покупки, указанная в заявке второго типа, не могут быть меньше начальной цены продажи, размещенной в информационном сообщении о проведении специализированного аукциона.</w:t>
      </w:r>
      <w:bookmarkEnd w:id="7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Сумма денежных средств, указанная в заявке второго типа, не может быть меньше указанной в этой заявке максимальной цены покупки.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2" w:name="sub_111"/>
      <w:r w:rsidRPr="008127E4">
        <w:rPr>
          <w:rFonts w:ascii="Times New Roman" w:eastAsia="Times New Roman" w:hAnsi="Times New Roman" w:cs="Times New Roman"/>
          <w:color w:val="000000"/>
          <w:sz w:val="26"/>
          <w:szCs w:val="26"/>
          <w:lang w:eastAsia="ru-RU"/>
        </w:rPr>
        <w:t>55. Сумма денежных средств, указанная в заявке, перечисляется на один из указанных в информационном сообщении о проведении специализированного аукциона счетов продавца (в случае продажи приватизируемого федерального имущества - на счет территориального органа Федерального казначейства, на котором учитываются операции со средствами, поступающими во временное распоряжение Федерального агентства по управлению государственным имуществом и его территориальных органов) после регистрации заявки на электронной площадке, но не позднее дня окончания приема заявок. В платежном документе на перечисление денежных средств в обязательном порядке указывается номер заявки.</w:t>
      </w:r>
      <w:bookmarkEnd w:id="7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56. В течение времени приема заявок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в течение одного часа со времени окончания приема заявок, указанного в информационном сообщении о проведении специализированного аукциона, доступ к журналу приема заявок.</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3" w:name="sub_1122"/>
      <w:r w:rsidRPr="008127E4">
        <w:rPr>
          <w:rFonts w:ascii="Times New Roman" w:eastAsia="Times New Roman" w:hAnsi="Times New Roman" w:cs="Times New Roman"/>
          <w:color w:val="000000"/>
          <w:sz w:val="26"/>
          <w:szCs w:val="26"/>
          <w:lang w:eastAsia="ru-RU"/>
        </w:rPr>
        <w:t>Решение продавца о признании претендентов участниками специализированного аукциона принимается в течение 5  рабочих дней с даты окончания срока приема заявок.</w:t>
      </w:r>
      <w:bookmarkEnd w:id="7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4" w:name="sub_113"/>
      <w:r w:rsidRPr="008127E4">
        <w:rPr>
          <w:rFonts w:ascii="Times New Roman" w:eastAsia="Times New Roman" w:hAnsi="Times New Roman" w:cs="Times New Roman"/>
          <w:color w:val="000000"/>
          <w:sz w:val="26"/>
          <w:szCs w:val="26"/>
          <w:lang w:eastAsia="ru-RU"/>
        </w:rPr>
        <w:t>57. Решения продавца, в том числе об итогах приема заявок, определении участников и итогах специализированного аукциона, оформляются соответствующими протоколами.</w:t>
      </w:r>
      <w:bookmarkEnd w:id="7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5" w:name="sub_114"/>
      <w:r w:rsidRPr="008127E4">
        <w:rPr>
          <w:rFonts w:ascii="Times New Roman" w:eastAsia="Times New Roman" w:hAnsi="Times New Roman" w:cs="Times New Roman"/>
          <w:color w:val="000000"/>
          <w:sz w:val="26"/>
          <w:szCs w:val="26"/>
          <w:lang w:eastAsia="ru-RU"/>
        </w:rPr>
        <w:t>58. На основании протокола об итогах приема заявок и выписок со счетов продавец принимает решение о допуске (отказе в допуске) претендентов к участию в специализированном аукционе.</w:t>
      </w:r>
      <w:bookmarkEnd w:id="7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К участию в специализированном аукционе допускаются претенденты, в отношении которых продавец не выявил ни одного обстоятельства, являющегося в соответствии с </w:t>
      </w:r>
      <w:hyperlink r:id="rId55" w:tgtFrame="_blank" w:history="1">
        <w:r w:rsidRPr="008127E4">
          <w:rPr>
            <w:rFonts w:ascii="Times New Roman" w:eastAsia="Times New Roman" w:hAnsi="Times New Roman" w:cs="Times New Roman"/>
            <w:color w:val="0000FF"/>
            <w:sz w:val="26"/>
            <w:szCs w:val="26"/>
            <w:lang w:eastAsia="ru-RU"/>
          </w:rPr>
          <w:t>Федеральным законом</w:t>
        </w:r>
      </w:hyperlink>
      <w:r w:rsidRPr="008127E4">
        <w:rPr>
          <w:rFonts w:ascii="Times New Roman" w:eastAsia="Times New Roman" w:hAnsi="Times New Roman" w:cs="Times New Roman"/>
          <w:color w:val="000000"/>
          <w:sz w:val="26"/>
          <w:szCs w:val="26"/>
          <w:lang w:eastAsia="ru-RU"/>
        </w:rPr>
        <w:t> о приватизации основанием для отказа в допуске к участию в специализированном аукционе.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6" w:name="sub_119"/>
      <w:r w:rsidRPr="008127E4">
        <w:rPr>
          <w:rFonts w:ascii="Times New Roman" w:eastAsia="Times New Roman" w:hAnsi="Times New Roman" w:cs="Times New Roman"/>
          <w:color w:val="000000"/>
          <w:sz w:val="26"/>
          <w:szCs w:val="26"/>
          <w:lang w:eastAsia="ru-RU"/>
        </w:rPr>
        <w:t>59. Решение продавца о допуске (отказе в допуске) претендентов к участию в специализированном аукционе оформляется протоколом об определении участников, в котором указываются:</w:t>
      </w:r>
      <w:bookmarkEnd w:id="7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7" w:name="sub_115"/>
      <w:r w:rsidRPr="008127E4">
        <w:rPr>
          <w:rFonts w:ascii="Times New Roman" w:eastAsia="Times New Roman" w:hAnsi="Times New Roman" w:cs="Times New Roman"/>
          <w:color w:val="000000"/>
          <w:sz w:val="26"/>
          <w:szCs w:val="26"/>
          <w:lang w:eastAsia="ru-RU"/>
        </w:rPr>
        <w:t>а) наименование продавца;</w:t>
      </w:r>
      <w:bookmarkEnd w:id="7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б) полное наименование акционерного общества, акции которого подлежат продаже на специализированном аукционе;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8" w:name="sub_117"/>
      <w:r w:rsidRPr="008127E4">
        <w:rPr>
          <w:rFonts w:ascii="Times New Roman" w:eastAsia="Times New Roman" w:hAnsi="Times New Roman" w:cs="Times New Roman"/>
          <w:color w:val="000000"/>
          <w:sz w:val="26"/>
          <w:szCs w:val="26"/>
          <w:lang w:eastAsia="ru-RU"/>
        </w:rPr>
        <w:t>в) претенденты, признанные участниками;</w:t>
      </w:r>
      <w:bookmarkEnd w:id="7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79" w:name="sub_118"/>
      <w:r w:rsidRPr="008127E4">
        <w:rPr>
          <w:rFonts w:ascii="Times New Roman" w:eastAsia="Times New Roman" w:hAnsi="Times New Roman" w:cs="Times New Roman"/>
          <w:color w:val="000000"/>
          <w:sz w:val="26"/>
          <w:szCs w:val="26"/>
          <w:lang w:eastAsia="ru-RU"/>
        </w:rPr>
        <w:t> г) претенденты, которым было отказано в допуске к участию в специализированном аукционе, с указанием оснований такого отказа.</w:t>
      </w:r>
      <w:bookmarkEnd w:id="7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0" w:name="sub_120"/>
      <w:r w:rsidRPr="008127E4">
        <w:rPr>
          <w:rFonts w:ascii="Times New Roman" w:eastAsia="Times New Roman" w:hAnsi="Times New Roman" w:cs="Times New Roman"/>
          <w:color w:val="000000"/>
          <w:sz w:val="26"/>
          <w:szCs w:val="26"/>
          <w:lang w:eastAsia="ru-RU"/>
        </w:rPr>
        <w:t>60. Претендент приобретает статус участника со времени подписания продавцом протокола об определении участников.</w:t>
      </w:r>
      <w:bookmarkEnd w:id="8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61. Информация о претендентах, которым было отказано в допуске к участию в специализированном аукционе, размещается в открытой части электронной </w:t>
      </w:r>
      <w:r w:rsidRPr="008127E4">
        <w:rPr>
          <w:rFonts w:ascii="Times New Roman" w:eastAsia="Times New Roman" w:hAnsi="Times New Roman" w:cs="Times New Roman"/>
          <w:color w:val="000000"/>
          <w:sz w:val="26"/>
          <w:szCs w:val="26"/>
          <w:lang w:eastAsia="ru-RU"/>
        </w:rPr>
        <w:lastRenderedPageBreak/>
        <w:t>площадки, на </w:t>
      </w:r>
      <w:hyperlink r:id="rId56" w:history="1">
        <w:r w:rsidRPr="008127E4">
          <w:rPr>
            <w:rFonts w:ascii="Times New Roman" w:eastAsia="Times New Roman" w:hAnsi="Times New Roman" w:cs="Times New Roman"/>
            <w:color w:val="000000"/>
            <w:sz w:val="26"/>
            <w:szCs w:val="26"/>
            <w:u w:val="single"/>
            <w:lang w:eastAsia="ru-RU"/>
          </w:rPr>
          <w:t>официальном сайте</w:t>
        </w:r>
      </w:hyperlink>
      <w:r w:rsidRPr="008127E4">
        <w:rPr>
          <w:rFonts w:ascii="Times New Roman" w:eastAsia="Times New Roman" w:hAnsi="Times New Roman" w:cs="Times New Roman"/>
          <w:color w:val="000000"/>
          <w:sz w:val="26"/>
          <w:szCs w:val="26"/>
          <w:lang w:eastAsia="ru-RU"/>
        </w:rPr>
        <w:t> в сети "Интернет", а также на сайте продавца в сети "Интернет" не позднее следующего рабочего дня со дня утверждения продавцом протокола об определении участников.</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62. После определения участников специализированного аукциона продавец определяет единую цену продажи. При определении единой цены продажи все расчеты выполняются с точностью до 1 копейки.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62.1. Единая цена продажи не может быть ниже начальной цены продажи и определяется по следующим правилам: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1" w:name="sub_16211"/>
      <w:r w:rsidRPr="008127E4">
        <w:rPr>
          <w:rFonts w:ascii="Times New Roman" w:eastAsia="Times New Roman" w:hAnsi="Times New Roman" w:cs="Times New Roman"/>
          <w:color w:val="000000"/>
          <w:sz w:val="26"/>
          <w:szCs w:val="26"/>
          <w:lang w:eastAsia="ru-RU"/>
        </w:rPr>
        <w:t>а) при расчете единой цены продажи учитываются только денежные средства претендентов, допущенных к участию в специализированном аукционе;</w:t>
      </w:r>
      <w:bookmarkEnd w:id="8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2" w:name="sub_16212"/>
      <w:r w:rsidRPr="008127E4">
        <w:rPr>
          <w:rFonts w:ascii="Times New Roman" w:eastAsia="Times New Roman" w:hAnsi="Times New Roman" w:cs="Times New Roman"/>
          <w:color w:val="000000"/>
          <w:sz w:val="26"/>
          <w:szCs w:val="26"/>
          <w:lang w:eastAsia="ru-RU"/>
        </w:rPr>
        <w:t>б) единая цена продажи рассчитывается таким образом, чтобы она обеспечивала реализацию всех акций, выставленных на специализированный аукцион.</w:t>
      </w:r>
      <w:bookmarkEnd w:id="8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62.2. При нарушении правил определения единой цены продажи, предусмотренных </w:t>
      </w:r>
      <w:hyperlink r:id="rId57" w:anchor="sub_1621" w:history="1">
        <w:r w:rsidR="008127E4" w:rsidRPr="008127E4">
          <w:rPr>
            <w:rFonts w:ascii="Times New Roman" w:eastAsia="Times New Roman" w:hAnsi="Times New Roman" w:cs="Times New Roman"/>
            <w:color w:val="000000"/>
            <w:sz w:val="26"/>
            <w:szCs w:val="26"/>
            <w:u w:val="single"/>
            <w:lang w:eastAsia="ru-RU"/>
          </w:rPr>
          <w:t xml:space="preserve">пунктом </w:t>
        </w:r>
        <w:r w:rsidRPr="008127E4">
          <w:rPr>
            <w:rFonts w:ascii="Times New Roman" w:eastAsia="Times New Roman" w:hAnsi="Times New Roman" w:cs="Times New Roman"/>
            <w:color w:val="000000"/>
            <w:sz w:val="26"/>
            <w:szCs w:val="26"/>
            <w:u w:val="single"/>
            <w:lang w:eastAsia="ru-RU"/>
          </w:rPr>
          <w:t>62.1</w:t>
        </w:r>
      </w:hyperlink>
      <w:r w:rsidRPr="008127E4">
        <w:rPr>
          <w:rFonts w:ascii="Times New Roman" w:eastAsia="Times New Roman" w:hAnsi="Times New Roman" w:cs="Times New Roman"/>
          <w:color w:val="000000"/>
          <w:sz w:val="26"/>
          <w:szCs w:val="26"/>
          <w:lang w:eastAsia="ru-RU"/>
        </w:rPr>
        <w:t> настоящего Положения,</w:t>
      </w:r>
      <w:r w:rsidR="008127E4" w:rsidRPr="008127E4">
        <w:rPr>
          <w:rFonts w:ascii="Times New Roman" w:eastAsia="Times New Roman" w:hAnsi="Times New Roman" w:cs="Times New Roman"/>
          <w:color w:val="000000"/>
          <w:sz w:val="26"/>
          <w:szCs w:val="26"/>
          <w:lang w:eastAsia="ru-RU"/>
        </w:rPr>
        <w:t xml:space="preserve"> </w:t>
      </w:r>
      <w:r w:rsidRPr="008127E4">
        <w:rPr>
          <w:rFonts w:ascii="Times New Roman" w:eastAsia="Times New Roman" w:hAnsi="Times New Roman" w:cs="Times New Roman"/>
          <w:color w:val="000000"/>
          <w:sz w:val="26"/>
          <w:szCs w:val="26"/>
          <w:lang w:eastAsia="ru-RU"/>
        </w:rPr>
        <w:t>специализированный аукцион считается несостоявшимся.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62.3. После определения единой цены продажи продавец определяет победителей специализированного аукциона по следующим правилам: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3" w:name="sub_16231"/>
      <w:r w:rsidRPr="008127E4">
        <w:rPr>
          <w:rFonts w:ascii="Times New Roman" w:eastAsia="Times New Roman" w:hAnsi="Times New Roman" w:cs="Times New Roman"/>
          <w:color w:val="000000"/>
          <w:sz w:val="26"/>
          <w:szCs w:val="26"/>
          <w:lang w:eastAsia="ru-RU"/>
        </w:rPr>
        <w:t>а) количество акций, получаемых победителем, определяется путем деления суммы денежных средств, указанной в заявке победителя, на единую цену продажи (при получении дробного числа количество акций соответствует целой его части);</w:t>
      </w:r>
      <w:bookmarkEnd w:id="8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4" w:name="sub_16232"/>
      <w:r w:rsidRPr="008127E4">
        <w:rPr>
          <w:rFonts w:ascii="Times New Roman" w:eastAsia="Times New Roman" w:hAnsi="Times New Roman" w:cs="Times New Roman"/>
          <w:color w:val="000000"/>
          <w:sz w:val="26"/>
          <w:szCs w:val="26"/>
          <w:lang w:eastAsia="ru-RU"/>
        </w:rPr>
        <w:t>б) в первую очередь удовлетворяются все заявки первого типа, в которых указанная сумма денежных средств больше единой цены продажи;</w:t>
      </w:r>
      <w:bookmarkEnd w:id="8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5" w:name="sub_16233"/>
      <w:r w:rsidRPr="008127E4">
        <w:rPr>
          <w:rFonts w:ascii="Times New Roman" w:eastAsia="Times New Roman" w:hAnsi="Times New Roman" w:cs="Times New Roman"/>
          <w:color w:val="000000"/>
          <w:sz w:val="26"/>
          <w:szCs w:val="26"/>
          <w:lang w:eastAsia="ru-RU"/>
        </w:rPr>
        <w:t>в) во вторую очередь удовлетворяются все заявки второго типа, в которых указанная максимальная цена покупки превышает единую цену продажи;</w:t>
      </w:r>
      <w:bookmarkEnd w:id="8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6" w:name="sub_16234"/>
      <w:r w:rsidRPr="008127E4">
        <w:rPr>
          <w:rFonts w:ascii="Times New Roman" w:eastAsia="Times New Roman" w:hAnsi="Times New Roman" w:cs="Times New Roman"/>
          <w:color w:val="000000"/>
          <w:sz w:val="26"/>
          <w:szCs w:val="26"/>
          <w:lang w:eastAsia="ru-RU"/>
        </w:rPr>
        <w:t>г) акции, оставшиеся после удовлетворения заявок, указанных в </w:t>
      </w:r>
      <w:bookmarkEnd w:id="86"/>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"http://pravo.minjust.ru:8080/bigs/portal.html" \l "sub_16232"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00"/>
          <w:sz w:val="26"/>
          <w:szCs w:val="26"/>
          <w:u w:val="single"/>
          <w:lang w:eastAsia="ru-RU"/>
        </w:rPr>
        <w:t>подпунктах "б"</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и </w:t>
      </w:r>
      <w:hyperlink r:id="rId58" w:anchor="sub_16233" w:history="1">
        <w:r w:rsidRPr="008127E4">
          <w:rPr>
            <w:rFonts w:ascii="Times New Roman" w:eastAsia="Times New Roman" w:hAnsi="Times New Roman" w:cs="Times New Roman"/>
            <w:color w:val="000000"/>
            <w:sz w:val="26"/>
            <w:szCs w:val="26"/>
            <w:u w:val="single"/>
            <w:lang w:eastAsia="ru-RU"/>
          </w:rPr>
          <w:t>"в"</w:t>
        </w:r>
      </w:hyperlink>
      <w:r w:rsidRPr="008127E4">
        <w:rPr>
          <w:rFonts w:ascii="Times New Roman" w:eastAsia="Times New Roman" w:hAnsi="Times New Roman" w:cs="Times New Roman"/>
          <w:color w:val="000000"/>
          <w:sz w:val="26"/>
          <w:szCs w:val="26"/>
          <w:lang w:eastAsia="ru-RU"/>
        </w:rPr>
        <w:t> настоящего пункта, распределяются следующим образом. В первую очередь удовлетворяются заявки первого типа, в которых указанная сумма денежных средств равна единой цене продажи. Во вторую очередь удовлетворяются заявки второго типа, в которых указанная максимальная цена покупки равна единой цене продажи. Такие заявки удовлетворяются последовательно, начиная от заявки, в которой указана большая сумма денежных средств, к заявке, в которой указана меньшая сумма денежных средств. При равенстве указанных в заявках первого и второго типов сумм денежных средств удовлетворяется заявка, принятая ранее. Последняя из удовлетворяемых заявок второго типа может быть удовлетворена частично;</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7" w:name="sub_16235"/>
      <w:r w:rsidRPr="008127E4">
        <w:rPr>
          <w:rFonts w:ascii="Times New Roman" w:eastAsia="Times New Roman" w:hAnsi="Times New Roman" w:cs="Times New Roman"/>
          <w:color w:val="000000"/>
          <w:sz w:val="26"/>
          <w:szCs w:val="26"/>
          <w:lang w:eastAsia="ru-RU"/>
        </w:rPr>
        <w:t>д) заявки первого типа, в которых указанная сумма денежных средств меньше единой цены продажи, и заявки второго типа, в которых указанная максимальная цена покупки меньше единой цены продажи, не удовлетворяются.</w:t>
      </w:r>
      <w:bookmarkEnd w:id="8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62.4. В протоколе об итогах специализированного аукциона указываются: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8" w:name="sub_16241"/>
      <w:r w:rsidRPr="008127E4">
        <w:rPr>
          <w:rFonts w:ascii="Times New Roman" w:eastAsia="Times New Roman" w:hAnsi="Times New Roman" w:cs="Times New Roman"/>
          <w:color w:val="000000"/>
          <w:sz w:val="26"/>
          <w:szCs w:val="26"/>
          <w:lang w:eastAsia="ru-RU"/>
        </w:rPr>
        <w:t>а) наименование продавца;</w:t>
      </w:r>
      <w:bookmarkEnd w:id="8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89" w:name="sub_16242"/>
      <w:r w:rsidRPr="008127E4">
        <w:rPr>
          <w:rFonts w:ascii="Times New Roman" w:eastAsia="Times New Roman" w:hAnsi="Times New Roman" w:cs="Times New Roman"/>
          <w:color w:val="000000"/>
          <w:sz w:val="26"/>
          <w:szCs w:val="26"/>
          <w:lang w:eastAsia="ru-RU"/>
        </w:rPr>
        <w:t>б) полное наименование и адрес акционерного общества, акции которого подлежат продаже на специализированном аукционе;</w:t>
      </w:r>
      <w:bookmarkEnd w:id="8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0" w:name="sub_16243"/>
      <w:r w:rsidRPr="008127E4">
        <w:rPr>
          <w:rFonts w:ascii="Times New Roman" w:eastAsia="Times New Roman" w:hAnsi="Times New Roman" w:cs="Times New Roman"/>
          <w:color w:val="000000"/>
          <w:sz w:val="26"/>
          <w:szCs w:val="26"/>
          <w:lang w:eastAsia="ru-RU"/>
        </w:rPr>
        <w:t>в) общая сумма указанных в заявках денежных средств;</w:t>
      </w:r>
      <w:bookmarkEnd w:id="9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1" w:name="sub_16244"/>
      <w:r w:rsidRPr="008127E4">
        <w:rPr>
          <w:rFonts w:ascii="Times New Roman" w:eastAsia="Times New Roman" w:hAnsi="Times New Roman" w:cs="Times New Roman"/>
          <w:color w:val="000000"/>
          <w:sz w:val="26"/>
          <w:szCs w:val="26"/>
          <w:lang w:eastAsia="ru-RU"/>
        </w:rPr>
        <w:t>г) сумма денежных средств, принятых к оплате;</w:t>
      </w:r>
      <w:bookmarkEnd w:id="9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2" w:name="sub_16245"/>
      <w:r w:rsidRPr="008127E4">
        <w:rPr>
          <w:rFonts w:ascii="Times New Roman" w:eastAsia="Times New Roman" w:hAnsi="Times New Roman" w:cs="Times New Roman"/>
          <w:color w:val="000000"/>
          <w:sz w:val="26"/>
          <w:szCs w:val="26"/>
          <w:lang w:eastAsia="ru-RU"/>
        </w:rPr>
        <w:t>д) сумма денежных средств, подлежащих возврату;</w:t>
      </w:r>
      <w:bookmarkEnd w:id="9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3" w:name="sub_16246"/>
      <w:r w:rsidRPr="008127E4">
        <w:rPr>
          <w:rFonts w:ascii="Times New Roman" w:eastAsia="Times New Roman" w:hAnsi="Times New Roman" w:cs="Times New Roman"/>
          <w:color w:val="000000"/>
          <w:sz w:val="26"/>
          <w:szCs w:val="26"/>
          <w:lang w:eastAsia="ru-RU"/>
        </w:rPr>
        <w:t>е) общее количество и номинальная стоимость акций, выставленных на специализированный аукцион;</w:t>
      </w:r>
      <w:bookmarkEnd w:id="9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4" w:name="sub_16247"/>
      <w:r w:rsidRPr="008127E4">
        <w:rPr>
          <w:rFonts w:ascii="Times New Roman" w:eastAsia="Times New Roman" w:hAnsi="Times New Roman" w:cs="Times New Roman"/>
          <w:color w:val="000000"/>
          <w:sz w:val="26"/>
          <w:szCs w:val="26"/>
          <w:lang w:eastAsia="ru-RU"/>
        </w:rPr>
        <w:lastRenderedPageBreak/>
        <w:t>ж) общее количество и номинальная стоимость акций, проданных на специализированном аукционе;</w:t>
      </w:r>
      <w:bookmarkEnd w:id="9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5" w:name="sub_16248"/>
      <w:r w:rsidRPr="008127E4">
        <w:rPr>
          <w:rFonts w:ascii="Times New Roman" w:eastAsia="Times New Roman" w:hAnsi="Times New Roman" w:cs="Times New Roman"/>
          <w:color w:val="000000"/>
          <w:sz w:val="26"/>
          <w:szCs w:val="26"/>
          <w:lang w:eastAsia="ru-RU"/>
        </w:rPr>
        <w:t>з) единая цена продажи;</w:t>
      </w:r>
      <w:bookmarkEnd w:id="9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6" w:name="sub_16249"/>
      <w:r w:rsidRPr="008127E4">
        <w:rPr>
          <w:rFonts w:ascii="Times New Roman" w:eastAsia="Times New Roman" w:hAnsi="Times New Roman" w:cs="Times New Roman"/>
          <w:color w:val="000000"/>
          <w:sz w:val="26"/>
          <w:szCs w:val="26"/>
          <w:lang w:eastAsia="ru-RU"/>
        </w:rPr>
        <w:t>и) общая стоимость проданных акций;</w:t>
      </w:r>
      <w:bookmarkEnd w:id="9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7" w:name="sub_162410"/>
      <w:r w:rsidRPr="008127E4">
        <w:rPr>
          <w:rFonts w:ascii="Times New Roman" w:eastAsia="Times New Roman" w:hAnsi="Times New Roman" w:cs="Times New Roman"/>
          <w:color w:val="000000"/>
          <w:sz w:val="26"/>
          <w:szCs w:val="26"/>
          <w:lang w:eastAsia="ru-RU"/>
        </w:rPr>
        <w:t>к) перечень победителей с указанием количества акций, подлежащих продаже каждому из них.</w:t>
      </w:r>
      <w:bookmarkEnd w:id="9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63. Протокол об итогах специализированного аукциона утверждается продавцом в день подведения итогов аукциона и размещается на электронной площадке в течение одного часа со времени его утверждения.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8" w:name="sub_124"/>
      <w:r w:rsidRPr="008127E4">
        <w:rPr>
          <w:rFonts w:ascii="Times New Roman" w:eastAsia="Times New Roman" w:hAnsi="Times New Roman" w:cs="Times New Roman"/>
          <w:color w:val="000000"/>
          <w:sz w:val="26"/>
          <w:szCs w:val="26"/>
          <w:lang w:eastAsia="ru-RU"/>
        </w:rPr>
        <w:t>64. Утвержденный продавцом протокол об итогах специализированного аукциона означает для победителей заключение договоров купли-продажи акций.</w:t>
      </w:r>
      <w:bookmarkEnd w:id="9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99" w:name="sub_125"/>
      <w:r w:rsidRPr="008127E4">
        <w:rPr>
          <w:rFonts w:ascii="Times New Roman" w:eastAsia="Times New Roman" w:hAnsi="Times New Roman" w:cs="Times New Roman"/>
          <w:color w:val="000000"/>
          <w:sz w:val="26"/>
          <w:szCs w:val="26"/>
          <w:lang w:eastAsia="ru-RU"/>
        </w:rPr>
        <w:t>65. Денежные средства, полученные от победителей в счет оплаты приобретенных акций, находящихся в федеральной собственности, подлежат перечислению в установленном порядке в федеральный бюджет не позднее 5 календарных дней со дня утверждения протокола об итогах специализированного аукциона.</w:t>
      </w:r>
      <w:bookmarkEnd w:id="9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66. Продавец возвращает не позднее 5 календарных дней со дня утверждения протокола об итогах специализированного аукциона претендентам, участникам и победителям специализированного аукциона: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0" w:name="sub_1661"/>
      <w:r w:rsidRPr="008127E4">
        <w:rPr>
          <w:rFonts w:ascii="Times New Roman" w:eastAsia="Times New Roman" w:hAnsi="Times New Roman" w:cs="Times New Roman"/>
          <w:color w:val="000000"/>
          <w:sz w:val="26"/>
          <w:szCs w:val="26"/>
          <w:lang w:eastAsia="ru-RU"/>
        </w:rPr>
        <w:t>а) денежные средства, поступившие от претендентов, не допущенных к участию в специализированном аукционе;</w:t>
      </w:r>
      <w:bookmarkEnd w:id="10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1" w:name="sub_1662"/>
      <w:r w:rsidRPr="008127E4">
        <w:rPr>
          <w:rFonts w:ascii="Times New Roman" w:eastAsia="Times New Roman" w:hAnsi="Times New Roman" w:cs="Times New Roman"/>
          <w:color w:val="000000"/>
          <w:sz w:val="26"/>
          <w:szCs w:val="26"/>
          <w:lang w:eastAsia="ru-RU"/>
        </w:rPr>
        <w:t>б) денежные средства, указанные в заявках, которые не были удовлетворены;</w:t>
      </w:r>
      <w:bookmarkEnd w:id="10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2" w:name="sub_1663"/>
      <w:r w:rsidRPr="008127E4">
        <w:rPr>
          <w:rFonts w:ascii="Times New Roman" w:eastAsia="Times New Roman" w:hAnsi="Times New Roman" w:cs="Times New Roman"/>
          <w:color w:val="000000"/>
          <w:sz w:val="26"/>
          <w:szCs w:val="26"/>
          <w:lang w:eastAsia="ru-RU"/>
        </w:rPr>
        <w:t>в) денежные средства, составляющие разницу между суммой денежных средств, указанных в заявках, которые были удовлетворены, и стоимостью проданных по таким заявкам акций (по каждой заявке такая разница должна быть меньше единой цены продажи);</w:t>
      </w:r>
      <w:bookmarkEnd w:id="10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3" w:name="sub_1664"/>
      <w:r w:rsidRPr="008127E4">
        <w:rPr>
          <w:rFonts w:ascii="Times New Roman" w:eastAsia="Times New Roman" w:hAnsi="Times New Roman" w:cs="Times New Roman"/>
          <w:color w:val="000000"/>
          <w:sz w:val="26"/>
          <w:szCs w:val="26"/>
          <w:lang w:eastAsia="ru-RU"/>
        </w:rPr>
        <w:t>г) остаток денежных средств по заявкам, которые были удовлетворены частично;</w:t>
      </w:r>
      <w:bookmarkEnd w:id="10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4" w:name="sub_1665"/>
      <w:r w:rsidRPr="008127E4">
        <w:rPr>
          <w:rFonts w:ascii="Times New Roman" w:eastAsia="Times New Roman" w:hAnsi="Times New Roman" w:cs="Times New Roman"/>
          <w:color w:val="000000"/>
          <w:sz w:val="26"/>
          <w:szCs w:val="26"/>
          <w:lang w:eastAsia="ru-RU"/>
        </w:rPr>
        <w:t>д) денежные средства, указанные во всех заявках, при признании специализированного аукциона несостоявшимся.</w:t>
      </w:r>
      <w:bookmarkEnd w:id="10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5" w:name="sub_127"/>
      <w:r w:rsidRPr="008127E4">
        <w:rPr>
          <w:rFonts w:ascii="Times New Roman" w:eastAsia="Times New Roman" w:hAnsi="Times New Roman" w:cs="Times New Roman"/>
          <w:color w:val="000000"/>
          <w:sz w:val="26"/>
          <w:szCs w:val="26"/>
          <w:lang w:eastAsia="ru-RU"/>
        </w:rPr>
        <w:t>67. Признание отдельных договоров купли-продажи акций недействительными или их расторжение в установленном порядке не влечет признания недействительными итогов специализированного аукциона в целом и не является основанием для пересмотра единой цены продажи.</w:t>
      </w:r>
      <w:bookmarkEnd w:id="10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6" w:name="sub_128"/>
      <w:r w:rsidRPr="008127E4">
        <w:rPr>
          <w:rFonts w:ascii="Times New Roman" w:eastAsia="Times New Roman" w:hAnsi="Times New Roman" w:cs="Times New Roman"/>
          <w:color w:val="000000"/>
          <w:sz w:val="26"/>
          <w:szCs w:val="26"/>
          <w:lang w:eastAsia="ru-RU"/>
        </w:rPr>
        <w:t>68. Для регистрации покупателей в реестре владельцев акций эмитента (с целью учета перехода прав) продавец направляет реестродержателю эмитента (соответствующему депозитарию) не позднее чем через 30 календарных дней со дня подведения итогов специализированного аукциона передаточные распоряжения.</w:t>
      </w:r>
      <w:bookmarkEnd w:id="10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69. Организация и проведение всероссийских и межрегиональных специализированных аукционов осуществляются в порядке, установленном настоящим разделом, с учетом следующих особенностей:</w:t>
      </w:r>
    </w:p>
    <w:p w:rsidR="00FA1538" w:rsidRPr="008127E4" w:rsidRDefault="00E01129"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7" w:name="sub_1691"/>
      <w:r w:rsidRPr="008127E4">
        <w:rPr>
          <w:rFonts w:ascii="Times New Roman" w:eastAsia="Times New Roman" w:hAnsi="Times New Roman" w:cs="Times New Roman"/>
          <w:color w:val="000000"/>
          <w:sz w:val="26"/>
          <w:szCs w:val="26"/>
          <w:lang w:eastAsia="ru-RU"/>
        </w:rPr>
        <w:t xml:space="preserve">а) </w:t>
      </w:r>
      <w:r w:rsidR="00FA1538" w:rsidRPr="008127E4">
        <w:rPr>
          <w:rFonts w:ascii="Times New Roman" w:eastAsia="Times New Roman" w:hAnsi="Times New Roman" w:cs="Times New Roman"/>
          <w:color w:val="000000"/>
          <w:sz w:val="26"/>
          <w:szCs w:val="26"/>
          <w:lang w:eastAsia="ru-RU"/>
        </w:rPr>
        <w:t>при проведении всероссийских и межрегиональных специализированных аукционов оператор электронной площадки обеспечивает прием и учет заявок, поступивших от всех участников торгов, расположенных в субъектах Российской Федерации, на территориях которых объявлен прием заявок в соответствии с информационным сообщением;</w:t>
      </w:r>
      <w:bookmarkEnd w:id="10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8" w:name="sub_1692"/>
      <w:r w:rsidRPr="008127E4">
        <w:rPr>
          <w:rFonts w:ascii="Times New Roman" w:eastAsia="Times New Roman" w:hAnsi="Times New Roman" w:cs="Times New Roman"/>
          <w:color w:val="000000"/>
          <w:sz w:val="26"/>
          <w:szCs w:val="26"/>
          <w:lang w:eastAsia="ru-RU"/>
        </w:rPr>
        <w:lastRenderedPageBreak/>
        <w:t>б) итоги всероссийских и межрегиональных специализированных аукционов подводятся продавцом в течение 20 рабочих дней по окончании срока приема заявок.</w:t>
      </w:r>
      <w:bookmarkEnd w:id="10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center"/>
        <w:outlineLvl w:val="0"/>
        <w:rPr>
          <w:rFonts w:ascii="Times New Roman" w:eastAsia="Times New Roman" w:hAnsi="Times New Roman" w:cs="Times New Roman"/>
          <w:b/>
          <w:bCs/>
          <w:color w:val="000000"/>
          <w:kern w:val="36"/>
          <w:sz w:val="26"/>
          <w:szCs w:val="26"/>
          <w:lang w:eastAsia="ru-RU"/>
        </w:rPr>
      </w:pPr>
      <w:r w:rsidRPr="008127E4">
        <w:rPr>
          <w:rFonts w:ascii="Times New Roman" w:eastAsia="Times New Roman" w:hAnsi="Times New Roman" w:cs="Times New Roman"/>
          <w:color w:val="000000"/>
          <w:kern w:val="36"/>
          <w:sz w:val="26"/>
          <w:szCs w:val="26"/>
          <w:lang w:eastAsia="ru-RU"/>
        </w:rPr>
        <w:t>IV. Проведение продажи акций акционерного общества, долей в уставном капитале общества с ограниченной ответственностью, объектов речных портов,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70. При проведении продажи акций (доли в уставном капитале) созданного при приватизации открытого акционерного общества (общества с ограниченной ответственностью), которые составляют более чем 50 процентов уставного капитала указанного общества, объектов речных портов в случаях, установленных </w:t>
      </w:r>
      <w:hyperlink r:id="rId59" w:history="1">
        <w:r w:rsidRPr="008127E4">
          <w:rPr>
            <w:rFonts w:ascii="Times New Roman" w:eastAsia="Times New Roman" w:hAnsi="Times New Roman" w:cs="Times New Roman"/>
            <w:color w:val="000000"/>
            <w:sz w:val="26"/>
            <w:szCs w:val="26"/>
            <w:u w:val="single"/>
            <w:lang w:eastAsia="ru-RU"/>
          </w:rPr>
          <w:t>статьей 30.3</w:t>
        </w:r>
      </w:hyperlink>
      <w:r w:rsidRPr="008127E4">
        <w:rPr>
          <w:rFonts w:ascii="Times New Roman" w:eastAsia="Times New Roman" w:hAnsi="Times New Roman" w:cs="Times New Roman"/>
          <w:color w:val="000000"/>
          <w:sz w:val="26"/>
          <w:szCs w:val="26"/>
          <w:lang w:eastAsia="ru-RU"/>
        </w:rPr>
        <w:t> </w:t>
      </w:r>
      <w:hyperlink r:id="rId60" w:tgtFrame="_blank" w:history="1">
        <w:r w:rsidRPr="008127E4">
          <w:rPr>
            <w:rFonts w:ascii="Times New Roman" w:eastAsia="Times New Roman" w:hAnsi="Times New Roman" w:cs="Times New Roman"/>
            <w:color w:val="0000FF"/>
            <w:sz w:val="26"/>
            <w:szCs w:val="26"/>
            <w:lang w:eastAsia="ru-RU"/>
          </w:rPr>
          <w:t>Федерального закона о приватизации</w:t>
        </w:r>
      </w:hyperlink>
      <w:r w:rsidRPr="008127E4">
        <w:rPr>
          <w:rFonts w:ascii="Times New Roman" w:eastAsia="Times New Roman" w:hAnsi="Times New Roman" w:cs="Times New Roman"/>
          <w:color w:val="000000"/>
          <w:sz w:val="26"/>
          <w:szCs w:val="26"/>
          <w:lang w:eastAsia="ru-RU"/>
        </w:rPr>
        <w:t>,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единый государственный реестр), на конкурсе продавец помимо функций, указанных в </w:t>
      </w:r>
      <w:hyperlink r:id="rId61" w:anchor="sub_23" w:history="1">
        <w:r w:rsidRPr="008127E4">
          <w:rPr>
            <w:rFonts w:ascii="Times New Roman" w:eastAsia="Times New Roman" w:hAnsi="Times New Roman" w:cs="Times New Roman"/>
            <w:color w:val="000000"/>
            <w:sz w:val="26"/>
            <w:szCs w:val="26"/>
            <w:u w:val="single"/>
            <w:lang w:eastAsia="ru-RU"/>
          </w:rPr>
          <w:t>пункте 4</w:t>
        </w:r>
      </w:hyperlink>
      <w:r w:rsidRPr="008127E4">
        <w:rPr>
          <w:rFonts w:ascii="Times New Roman" w:eastAsia="Times New Roman" w:hAnsi="Times New Roman" w:cs="Times New Roman"/>
          <w:color w:val="000000"/>
          <w:sz w:val="26"/>
          <w:szCs w:val="26"/>
          <w:lang w:eastAsia="ru-RU"/>
        </w:rPr>
        <w:t> настоящего Положения: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09" w:name="sub_131"/>
      <w:r w:rsidRPr="008127E4">
        <w:rPr>
          <w:rFonts w:ascii="Times New Roman" w:eastAsia="Times New Roman" w:hAnsi="Times New Roman" w:cs="Times New Roman"/>
          <w:color w:val="000000"/>
          <w:sz w:val="26"/>
          <w:szCs w:val="26"/>
          <w:lang w:eastAsia="ru-RU"/>
        </w:rPr>
        <w:t>а) осуществляет контроль за исполнением победителем условий конкурса;</w:t>
      </w:r>
      <w:bookmarkEnd w:id="10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0" w:name="sub_132"/>
      <w:r w:rsidRPr="008127E4">
        <w:rPr>
          <w:rFonts w:ascii="Times New Roman" w:eastAsia="Times New Roman" w:hAnsi="Times New Roman" w:cs="Times New Roman"/>
          <w:color w:val="000000"/>
          <w:sz w:val="26"/>
          <w:szCs w:val="26"/>
          <w:lang w:eastAsia="ru-RU"/>
        </w:rPr>
        <w:t>б) создает комиссию по контролю за выполнением условий конкурса;</w:t>
      </w:r>
      <w:bookmarkEnd w:id="11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1" w:name="sub_133"/>
      <w:r w:rsidRPr="008127E4">
        <w:rPr>
          <w:rFonts w:ascii="Times New Roman" w:eastAsia="Times New Roman" w:hAnsi="Times New Roman" w:cs="Times New Roman"/>
          <w:color w:val="000000"/>
          <w:sz w:val="26"/>
          <w:szCs w:val="26"/>
          <w:lang w:eastAsia="ru-RU"/>
        </w:rPr>
        <w:t>в) утверждает акт о выполнении победителем условий конкурса, представленный комиссией по контролю за выполнением условий конкурса.</w:t>
      </w:r>
      <w:bookmarkEnd w:id="11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70.1. Организация продажи на конкурсе объектов речных портов в случаях, установленных </w:t>
      </w:r>
      <w:hyperlink r:id="rId62" w:history="1">
        <w:r w:rsidRPr="008127E4">
          <w:rPr>
            <w:rFonts w:ascii="Times New Roman" w:eastAsia="Times New Roman" w:hAnsi="Times New Roman" w:cs="Times New Roman"/>
            <w:color w:val="000000"/>
            <w:sz w:val="26"/>
            <w:szCs w:val="26"/>
            <w:u w:val="single"/>
            <w:lang w:eastAsia="ru-RU"/>
          </w:rPr>
          <w:t>статьей 30.3</w:t>
        </w:r>
      </w:hyperlink>
      <w:r w:rsidRPr="008127E4">
        <w:rPr>
          <w:rFonts w:ascii="Times New Roman" w:eastAsia="Times New Roman" w:hAnsi="Times New Roman" w:cs="Times New Roman"/>
          <w:color w:val="000000"/>
          <w:sz w:val="26"/>
          <w:szCs w:val="26"/>
          <w:lang w:eastAsia="ru-RU"/>
        </w:rPr>
        <w:t> </w:t>
      </w:r>
      <w:hyperlink r:id="rId63" w:tgtFrame="_blank" w:history="1">
        <w:r w:rsidRPr="008127E4">
          <w:rPr>
            <w:rFonts w:ascii="Times New Roman" w:eastAsia="Times New Roman" w:hAnsi="Times New Roman" w:cs="Times New Roman"/>
            <w:color w:val="0000FF"/>
            <w:sz w:val="26"/>
            <w:szCs w:val="26"/>
            <w:lang w:eastAsia="ru-RU"/>
          </w:rPr>
          <w:t>Федерального закона о приватизации</w:t>
        </w:r>
      </w:hyperlink>
      <w:r w:rsidRPr="008127E4">
        <w:rPr>
          <w:rFonts w:ascii="Times New Roman" w:eastAsia="Times New Roman" w:hAnsi="Times New Roman" w:cs="Times New Roman"/>
          <w:color w:val="000000"/>
          <w:sz w:val="26"/>
          <w:szCs w:val="26"/>
          <w:lang w:eastAsia="ru-RU"/>
        </w:rPr>
        <w:t>, объектов культурного наследия, включенных в единый государственный реестр, осуществляется с учетом особенностей, установленных законодательством Российской Федерации о приватизации в отношении указанных видов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2" w:name="sub_135"/>
      <w:r w:rsidRPr="008127E4">
        <w:rPr>
          <w:rFonts w:ascii="Times New Roman" w:eastAsia="Times New Roman" w:hAnsi="Times New Roman" w:cs="Times New Roman"/>
          <w:color w:val="000000"/>
          <w:sz w:val="26"/>
          <w:szCs w:val="26"/>
          <w:lang w:eastAsia="ru-RU"/>
        </w:rPr>
        <w:t>71. Условия конкурса должны содержаться в информационном сообщении о его проведении.</w:t>
      </w:r>
      <w:bookmarkEnd w:id="11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 При продаже имущества, находящегося в федеральной собственности, условия конкурса утверждаются Федеральным агентством по управлению государственным имуществом или Министерством обороны Российской Федерации (в отношении военного имущества (кроме вооружения и боеприпасов), закрепленного в оперативном управлении Вооруженных Сил Российской Федерации, других войск, воинских формирований и органов).</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При продаже имущества, находящегося в собственности субъектов Российской Федерации или муниципальных образований, содержащиеся в информационном сообщении условия конкурса разрабатываются и утверждаются в порядке, устанавливаемом органами государственной власти субъектов Российской Федерации или органами местного самоуправления.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72.1. В случае приватизации объекта культурного наследия, включенного в единый государственный реестр, условия конкурса должны предусматривать проведение работ по сохранению объекта культурного наследия в соответствии с охранным обязательством, предусмотренным </w:t>
      </w:r>
      <w:hyperlink r:id="rId64" w:history="1">
        <w:r w:rsidRPr="008127E4">
          <w:rPr>
            <w:rFonts w:ascii="Times New Roman" w:eastAsia="Times New Roman" w:hAnsi="Times New Roman" w:cs="Times New Roman"/>
            <w:color w:val="000000"/>
            <w:sz w:val="26"/>
            <w:szCs w:val="26"/>
            <w:u w:val="single"/>
            <w:lang w:eastAsia="ru-RU"/>
          </w:rPr>
          <w:t>статьей 47.6</w:t>
        </w:r>
      </w:hyperlink>
      <w:r w:rsidRPr="008127E4">
        <w:rPr>
          <w:rFonts w:ascii="Times New Roman" w:eastAsia="Times New Roman" w:hAnsi="Times New Roman" w:cs="Times New Roman"/>
          <w:color w:val="000000"/>
          <w:sz w:val="26"/>
          <w:szCs w:val="26"/>
          <w:lang w:eastAsia="ru-RU"/>
        </w:rPr>
        <w:t> Федерального закона </w:t>
      </w:r>
      <w:hyperlink r:id="rId65" w:tgtFrame="_blank" w:history="1">
        <w:r w:rsidRPr="008127E4">
          <w:rPr>
            <w:rFonts w:ascii="Times New Roman" w:eastAsia="Times New Roman" w:hAnsi="Times New Roman" w:cs="Times New Roman"/>
            <w:color w:val="000000"/>
            <w:sz w:val="26"/>
            <w:szCs w:val="26"/>
            <w:lang w:eastAsia="ru-RU"/>
          </w:rPr>
          <w:t>"Об объектах культурного наследия (памятниках истории и культуры) народов Российской Федерации"</w:t>
        </w:r>
      </w:hyperlink>
      <w:r w:rsidRPr="008127E4">
        <w:rPr>
          <w:rFonts w:ascii="Times New Roman" w:eastAsia="Times New Roman" w:hAnsi="Times New Roman" w:cs="Times New Roman"/>
          <w:color w:val="000000"/>
          <w:sz w:val="26"/>
          <w:szCs w:val="26"/>
          <w:lang w:eastAsia="ru-RU"/>
        </w:rPr>
        <w:t>, а при отсутствии такого охранного обязательства - в соответствии с иным охранным документом, предусмотренным </w:t>
      </w:r>
      <w:hyperlink r:id="rId66" w:history="1">
        <w:r w:rsidRPr="008127E4">
          <w:rPr>
            <w:rFonts w:ascii="Times New Roman" w:eastAsia="Times New Roman" w:hAnsi="Times New Roman" w:cs="Times New Roman"/>
            <w:color w:val="000000"/>
            <w:sz w:val="26"/>
            <w:szCs w:val="26"/>
            <w:u w:val="single"/>
            <w:lang w:eastAsia="ru-RU"/>
          </w:rPr>
          <w:t xml:space="preserve">пунктом 8 </w:t>
        </w:r>
        <w:r w:rsidRPr="008127E4">
          <w:rPr>
            <w:rFonts w:ascii="Times New Roman" w:eastAsia="Times New Roman" w:hAnsi="Times New Roman" w:cs="Times New Roman"/>
            <w:color w:val="000000"/>
            <w:sz w:val="26"/>
            <w:szCs w:val="26"/>
            <w:u w:val="single"/>
            <w:lang w:eastAsia="ru-RU"/>
          </w:rPr>
          <w:lastRenderedPageBreak/>
          <w:t>статьи 48</w:t>
        </w:r>
      </w:hyperlink>
      <w:r w:rsidRPr="008127E4">
        <w:rPr>
          <w:rFonts w:ascii="Times New Roman" w:eastAsia="Times New Roman" w:hAnsi="Times New Roman" w:cs="Times New Roman"/>
          <w:color w:val="000000"/>
          <w:sz w:val="26"/>
          <w:szCs w:val="26"/>
          <w:lang w:eastAsia="ru-RU"/>
        </w:rPr>
        <w:t> Федерального закона </w:t>
      </w:r>
      <w:hyperlink r:id="rId67" w:tgtFrame="_blank" w:history="1">
        <w:r w:rsidRPr="008127E4">
          <w:rPr>
            <w:rFonts w:ascii="Times New Roman" w:eastAsia="Times New Roman" w:hAnsi="Times New Roman" w:cs="Times New Roman"/>
            <w:color w:val="0000FF"/>
            <w:sz w:val="26"/>
            <w:szCs w:val="26"/>
            <w:lang w:eastAsia="ru-RU"/>
          </w:rPr>
          <w:t>"Об объектах культурного наследия (памятниках истории и культуры) народов Российской Федерации"</w:t>
        </w:r>
      </w:hyperlink>
      <w:r w:rsidRPr="008127E4">
        <w:rPr>
          <w:rFonts w:ascii="Times New Roman" w:eastAsia="Times New Roman" w:hAnsi="Times New Roman" w:cs="Times New Roman"/>
          <w:color w:val="000000"/>
          <w:sz w:val="26"/>
          <w:szCs w:val="26"/>
          <w:lang w:eastAsia="ru-RU"/>
        </w:rPr>
        <w:t>.</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72.2. Условия конкурса, касающиеся продажи объектов культурного наследия, включенных в единый государственный реестр, подлежат согласованию:</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3" w:name="sub_17221"/>
      <w:r w:rsidRPr="008127E4">
        <w:rPr>
          <w:rFonts w:ascii="Times New Roman" w:eastAsia="Times New Roman" w:hAnsi="Times New Roman" w:cs="Times New Roman"/>
          <w:color w:val="000000"/>
          <w:sz w:val="26"/>
          <w:szCs w:val="26"/>
          <w:lang w:eastAsia="ru-RU"/>
        </w:rPr>
        <w:t> а)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включенных в единый государственный реестр, - в отношении объектов культурного наследия, включенных в единый государственный реестр, находящихся в федеральной собственности;</w:t>
      </w:r>
      <w:bookmarkEnd w:id="11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4" w:name="sub_17222"/>
      <w:r w:rsidRPr="008127E4">
        <w:rPr>
          <w:rFonts w:ascii="Times New Roman" w:eastAsia="Times New Roman" w:hAnsi="Times New Roman" w:cs="Times New Roman"/>
          <w:color w:val="000000"/>
          <w:sz w:val="26"/>
          <w:szCs w:val="26"/>
          <w:lang w:eastAsia="ru-RU"/>
        </w:rPr>
        <w:t>б) с органом исполнительной власти субъекта Российской Федерации или структурным подразделением высшего исполнительного органа государственной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в отношении объектов культурного наследия, включенных в единый государственный реестр, находящихся в собственности субъекта Российской Федерации;</w:t>
      </w:r>
      <w:bookmarkEnd w:id="11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5" w:name="sub_17223"/>
      <w:r w:rsidRPr="008127E4">
        <w:rPr>
          <w:rFonts w:ascii="Times New Roman" w:eastAsia="Times New Roman" w:hAnsi="Times New Roman" w:cs="Times New Roman"/>
          <w:color w:val="000000"/>
          <w:sz w:val="26"/>
          <w:szCs w:val="26"/>
          <w:lang w:eastAsia="ru-RU"/>
        </w:rPr>
        <w:t>в) с местной администрацией или входящим в ее структуру и уполномоченным в области сохранения, использования, популяризации и государственной охраны объектов культурного наследия отраслевым (функциональным) или территориальным органом - в отношении объектов культурного наследия, включенных в единый государственный реестр, находящихся в собственности муниципальных образований.</w:t>
      </w:r>
      <w:bookmarkEnd w:id="11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72.3. Продавец либо орган государственной власти субъекта Российской Федерации или орган местного самоуправления, принявший решение об условиях приватизации в отношении объектов культурного наследия, осуществляет контроль за исполнением условий конкурса в соответствии с заключенным с победителем конкурса договором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72.4. Для обеспечения эффективного контроля исполнения условий конкурса продавец, а также орган государственной власти субъекта Российской Федерации или орган местного самоуправления, принявший решение об условиях приватизации в отношении объектов культурного наследия, включенных в единый государственный реестр, находящихся в неудовлетворительном состоянии, обязан:</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6" w:name="sub_17241"/>
      <w:r w:rsidRPr="008127E4">
        <w:rPr>
          <w:rFonts w:ascii="Times New Roman" w:eastAsia="Times New Roman" w:hAnsi="Times New Roman" w:cs="Times New Roman"/>
          <w:color w:val="000000"/>
          <w:sz w:val="26"/>
          <w:szCs w:val="26"/>
          <w:lang w:eastAsia="ru-RU"/>
        </w:rPr>
        <w:t>а) вести учет договоров купли-продажи имущества, заключенных по результатам конкурса;</w:t>
      </w:r>
      <w:bookmarkEnd w:id="11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7" w:name="sub_17242"/>
      <w:r w:rsidRPr="008127E4">
        <w:rPr>
          <w:rFonts w:ascii="Times New Roman" w:eastAsia="Times New Roman" w:hAnsi="Times New Roman" w:cs="Times New Roman"/>
          <w:color w:val="000000"/>
          <w:sz w:val="26"/>
          <w:szCs w:val="26"/>
          <w:lang w:eastAsia="ru-RU"/>
        </w:rPr>
        <w:t>б) осуществлять учет обязательств победителей конкурса, определенных договорами купли-продажи имущества, и контроль их исполнения;</w:t>
      </w:r>
      <w:bookmarkEnd w:id="11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8" w:name="sub_17243"/>
      <w:r w:rsidRPr="008127E4">
        <w:rPr>
          <w:rFonts w:ascii="Times New Roman" w:eastAsia="Times New Roman" w:hAnsi="Times New Roman" w:cs="Times New Roman"/>
          <w:color w:val="000000"/>
          <w:sz w:val="26"/>
          <w:szCs w:val="26"/>
          <w:lang w:eastAsia="ru-RU"/>
        </w:rPr>
        <w:t>в) принимать от победителей конкурса отчетные документы, подтверждающие выполнение условий конкурса;</w:t>
      </w:r>
      <w:bookmarkEnd w:id="11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19" w:name="sub_17244"/>
      <w:r w:rsidRPr="008127E4">
        <w:rPr>
          <w:rFonts w:ascii="Times New Roman" w:eastAsia="Times New Roman" w:hAnsi="Times New Roman" w:cs="Times New Roman"/>
          <w:color w:val="000000"/>
          <w:sz w:val="26"/>
          <w:szCs w:val="26"/>
          <w:lang w:eastAsia="ru-RU"/>
        </w:rPr>
        <w:t>г) проводить проверки документов, представляемых победителями конкурса в подтверждение выполнения условий конкурса, а также проверки фактического исполнения условий конкурса в месте расположения проверяемых объектов. Проведение проверки документов, а также проверки фактического использования в отношении объектов культурного наследия, включенных в единый государственный реестр, находящихся в неудовлетворительном состоянии, должно осуществляться не чаще одного раза в квартал, но не реже одного раза в год;</w:t>
      </w:r>
      <w:bookmarkEnd w:id="11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0" w:name="sub_17245"/>
      <w:r w:rsidRPr="008127E4">
        <w:rPr>
          <w:rFonts w:ascii="Times New Roman" w:eastAsia="Times New Roman" w:hAnsi="Times New Roman" w:cs="Times New Roman"/>
          <w:color w:val="000000"/>
          <w:sz w:val="26"/>
          <w:szCs w:val="26"/>
          <w:lang w:eastAsia="ru-RU"/>
        </w:rPr>
        <w:lastRenderedPageBreak/>
        <w:t>д) принимать предусмотренные законодательством Российской Федерации и договором купли-продажи имущества меры воздействия, направленные на устранение нарушений и обеспечение выполнения условий конкурса.</w:t>
      </w:r>
      <w:bookmarkEnd w:id="12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72.5. Периодичность и форма представления отчетных документов победителем конкурса определяются договором купли-продажи имущества с учетом того, что документы представляются не чаще одного раза в квартал.</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течение 10 рабочих дней со дня истечения срока выполнения условий конкурса победитель конкурса направляет продавцу, а в отношении объектов культурного наследия, включенных в единый государственный реестр, - в орган государственной власти субъекта Российской Федерации или орган местного самоуправления, принявший решение об условиях приватизации, сводный (итоговый) отчет о выполнении им условий конкурса в целом с приложением всех необходимых документов.</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72.6. В течение 2 месяцев со дня получения сводного (итогового) отчета о выполнении условий конкурса продавец обязан осуществить проверку фактического исполнения условий конкурса на основании представленного победителем конкурса сводного (итогового) отчета.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Указанная проверка проводится специально созданной продавцом для этих целей комиссией по контролю за выполнением условий конкурса.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72.7. В состав комиссии по контролю за выполнением условий конкурса включаются представители продавца, юридического лица, осуществляющего функции продавца, в случае, предусмотренном агентским договором, а также представители иных федеральных органов исполнительной власти, осуществляющих координацию и регулирование деятельности в соответствующей отрасли.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Состав указанной комиссии в отношении имущества, находящегося в собственности субъекта Российской Федерации или муниципальной собственности, определяется органом государственной власти субъекта Российской Федерации или органом местного самоуправления.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72.8. Комиссия по контролю за выполнением условий конкурса осуществляет проверку выполнения условий конкурса в целом.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По результатам рассмотрения сводного (итогового) отчета о выполнении условий конкурса комиссия по контролю за выполнением условий конкурса составляет акт о выполнении победителем конкурса условий конкурса. Этот акт подписывается всеми членами комиссии, принявшими участие в работе по проверке данных сводного (итогового) отчета. Обязательства победителя конкурса по выполнению условий конкурса считаются исполненными в полном объеме с момента утверждения продавцом подписанного комиссией указанного акта.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Порядок и организация работы комиссии по контролю за выполнением условий конкурса регулируются актами органа государственной власти субъекта Российской Федерации или органа местного самоуправления, принявшего решение об условиях приватизации.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72.9. При продаже имущества, находящегося в государственной собственности субъекта Российской Федерации и муниципальной собственности, порядок контроля за исполнением условий конкурса и порядок подтверждения победителем конкурса исполнения таких условий определяются соответственно органом государственной власти субъекта Российской Федерации и органом местного самоуправления.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lastRenderedPageBreak/>
        <w:t>72.10. Со дня заключения договора купли-продажи акций акционерного общества и до перехода права собственности на проданные на конкурсе акции победитель конкурса осуществляет голосование по указанным акциям в органах управления этого общества по своему усмотрению, за исключением вопросов, указанных в </w:t>
      </w:r>
      <w:hyperlink r:id="rId68" w:history="1">
        <w:r w:rsidRPr="008127E4">
          <w:rPr>
            <w:rFonts w:ascii="Times New Roman" w:eastAsia="Times New Roman" w:hAnsi="Times New Roman" w:cs="Times New Roman"/>
            <w:color w:val="000000" w:themeColor="text1"/>
            <w:sz w:val="26"/>
            <w:szCs w:val="26"/>
            <w:u w:val="single"/>
            <w:lang w:eastAsia="ru-RU"/>
          </w:rPr>
          <w:t>пункте 19 статьи 20</w:t>
        </w:r>
      </w:hyperlink>
      <w:r w:rsidRPr="008127E4">
        <w:rPr>
          <w:rFonts w:ascii="Times New Roman" w:eastAsia="Times New Roman" w:hAnsi="Times New Roman" w:cs="Times New Roman"/>
          <w:color w:val="000000" w:themeColor="text1"/>
          <w:sz w:val="26"/>
          <w:szCs w:val="26"/>
          <w:lang w:eastAsia="ru-RU"/>
        </w:rPr>
        <w:t> </w:t>
      </w:r>
      <w:hyperlink r:id="rId69" w:tgtFrame="_blank" w:history="1">
        <w:r w:rsidRPr="008127E4">
          <w:rPr>
            <w:rFonts w:ascii="Times New Roman" w:eastAsia="Times New Roman" w:hAnsi="Times New Roman" w:cs="Times New Roman"/>
            <w:color w:val="000000" w:themeColor="text1"/>
            <w:sz w:val="26"/>
            <w:szCs w:val="26"/>
            <w:lang w:eastAsia="ru-RU"/>
          </w:rPr>
          <w:t>Федерального закона о приватизации</w:t>
        </w:r>
      </w:hyperlink>
      <w:r w:rsidRPr="008127E4">
        <w:rPr>
          <w:rFonts w:ascii="Times New Roman" w:eastAsia="Times New Roman" w:hAnsi="Times New Roman" w:cs="Times New Roman"/>
          <w:color w:val="000000" w:themeColor="text1"/>
          <w:sz w:val="26"/>
          <w:szCs w:val="26"/>
          <w:lang w:eastAsia="ru-RU"/>
        </w:rPr>
        <w:t>, голосование по которым осуществляется победителем конкурса в соответстви</w:t>
      </w:r>
      <w:r w:rsidRPr="008127E4">
        <w:rPr>
          <w:rFonts w:ascii="Times New Roman" w:eastAsia="Times New Roman" w:hAnsi="Times New Roman" w:cs="Times New Roman"/>
          <w:color w:val="000000"/>
          <w:sz w:val="26"/>
          <w:szCs w:val="26"/>
          <w:lang w:eastAsia="ru-RU"/>
        </w:rPr>
        <w:t>и с письменными директивами, выдаваемыми лицом, уполномоченным собственником на осуществление прав акционера.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отношении находящихся в федеральной собственности акций акционерного общества письменные директивы по указанным вопросам выдаются победителю конкурса Федеральным агентством по управлению государственным имуществом.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72.11. Лицо, уполномоченное собственником на осуществление прав акционера, доводит до сведения победителя конкурса поступившую от акционерного общества информацию о проведении общих собраний акционеров и передает победителю конкурса полученные от акционерного общества документы (повестку дня, извещение, бюллетени для голосования и др.) с соответствующими письменными директивами в течение 5 рабочих дней со дня их поступления.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73. Для участия в конкурсе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конкурса.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1" w:name="sub_138"/>
      <w:r w:rsidRPr="008127E4">
        <w:rPr>
          <w:rFonts w:ascii="Times New Roman" w:eastAsia="Times New Roman" w:hAnsi="Times New Roman" w:cs="Times New Roman"/>
          <w:color w:val="000000"/>
          <w:sz w:val="26"/>
          <w:szCs w:val="26"/>
          <w:lang w:eastAsia="ru-RU"/>
        </w:rPr>
        <w:t>74. Заявка должна содержать согласие претендента с условиями конкурса.</w:t>
      </w:r>
      <w:bookmarkEnd w:id="12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2" w:name="sub_139"/>
      <w:r w:rsidRPr="008127E4">
        <w:rPr>
          <w:rFonts w:ascii="Times New Roman" w:eastAsia="Times New Roman" w:hAnsi="Times New Roman" w:cs="Times New Roman"/>
          <w:color w:val="000000"/>
          <w:sz w:val="26"/>
          <w:szCs w:val="26"/>
          <w:lang w:eastAsia="ru-RU"/>
        </w:rPr>
        <w:t>75. Предложение о цене имущества претендент может подать одновременно с заявкой либо в установленное время в день подведения итогов конкурса, указанное в информационном сообщении о проведении конкурса.</w:t>
      </w:r>
      <w:bookmarkEnd w:id="12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Претендент (участник) вправе подать только одно предложение о цене имущества, которое не может быть изменено.</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3" w:name="sub_140"/>
      <w:r w:rsidRPr="008127E4">
        <w:rPr>
          <w:rFonts w:ascii="Times New Roman" w:eastAsia="Times New Roman" w:hAnsi="Times New Roman" w:cs="Times New Roman"/>
          <w:color w:val="000000"/>
          <w:sz w:val="26"/>
          <w:szCs w:val="26"/>
          <w:lang w:eastAsia="ru-RU"/>
        </w:rPr>
        <w:t>76. Предложение о цене имущества подается в форме отдельного электронного документа, имеющего защиту от несанкционированного просмотра.</w:t>
      </w:r>
      <w:bookmarkEnd w:id="12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77. В день подведения итогов приема заявок и определения участников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78. Решение продавца о признании претендентов участниками или об отказе в допуске к участию в конкурсе оформляется в течение 5 рабочих дней со дня окончания срока приема заявок протоколом об итогах приема заявок и определении участников,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конкурсе, с указанием оснований отказа.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4" w:name="sub_223"/>
      <w:r w:rsidRPr="008127E4">
        <w:rPr>
          <w:rFonts w:ascii="Times New Roman" w:eastAsia="Times New Roman" w:hAnsi="Times New Roman" w:cs="Times New Roman"/>
          <w:color w:val="000000"/>
          <w:sz w:val="26"/>
          <w:szCs w:val="26"/>
          <w:lang w:eastAsia="ru-RU"/>
        </w:rPr>
        <w:t>При наличии оснований для признания конкурса несостоявшимся продавец принимает соответствующее решение, которое отражает в протоколе.</w:t>
      </w:r>
      <w:bookmarkEnd w:id="12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79. Не позднее рабочего дня, следующего после дня подписания протокола об итогах приема заявок и определения участников, всем претендентам, подавшим заявки, направляются электронные уведомления о признании их участниками или </w:t>
      </w:r>
      <w:r w:rsidRPr="008127E4">
        <w:rPr>
          <w:rFonts w:ascii="Times New Roman" w:eastAsia="Times New Roman" w:hAnsi="Times New Roman" w:cs="Times New Roman"/>
          <w:color w:val="000000"/>
          <w:sz w:val="26"/>
          <w:szCs w:val="26"/>
          <w:lang w:eastAsia="ru-RU"/>
        </w:rPr>
        <w:lastRenderedPageBreak/>
        <w:t>об отказе в таком признании с указанием оснований отказа. Информация о претендентах, не допущенных к участию в конкурсе, размещается в открытой части электронной площадки, на </w:t>
      </w:r>
      <w:hyperlink r:id="rId70" w:history="1">
        <w:r w:rsidRPr="008127E4">
          <w:rPr>
            <w:rFonts w:ascii="Times New Roman" w:eastAsia="Times New Roman" w:hAnsi="Times New Roman" w:cs="Times New Roman"/>
            <w:color w:val="000000"/>
            <w:sz w:val="26"/>
            <w:szCs w:val="26"/>
            <w:u w:val="single"/>
            <w:lang w:eastAsia="ru-RU"/>
          </w:rPr>
          <w:t>официальном сайте</w:t>
        </w:r>
      </w:hyperlink>
      <w:r w:rsidRPr="008127E4">
        <w:rPr>
          <w:rFonts w:ascii="Times New Roman" w:eastAsia="Times New Roman" w:hAnsi="Times New Roman" w:cs="Times New Roman"/>
          <w:color w:val="000000"/>
          <w:sz w:val="26"/>
          <w:szCs w:val="26"/>
          <w:lang w:eastAsia="ru-RU"/>
        </w:rPr>
        <w:t> в сети "Интернет", а также на сайте продавца в сети "Интернет" в случае привлечения юридических лиц, указанных в </w:t>
      </w:r>
      <w:hyperlink r:id="rId71" w:anchor="sub_502" w:history="1">
        <w:r w:rsidRPr="008127E4">
          <w:rPr>
            <w:rFonts w:ascii="Times New Roman" w:eastAsia="Times New Roman" w:hAnsi="Times New Roman" w:cs="Times New Roman"/>
            <w:color w:val="000000"/>
            <w:sz w:val="26"/>
            <w:szCs w:val="26"/>
            <w:u w:val="single"/>
            <w:lang w:eastAsia="ru-RU"/>
          </w:rPr>
          <w:t>абзаце втором пункта 2</w:t>
        </w:r>
      </w:hyperlink>
      <w:r w:rsidRPr="008127E4">
        <w:rPr>
          <w:rFonts w:ascii="Times New Roman" w:eastAsia="Times New Roman" w:hAnsi="Times New Roman" w:cs="Times New Roman"/>
          <w:color w:val="000000"/>
          <w:sz w:val="26"/>
          <w:szCs w:val="26"/>
          <w:lang w:eastAsia="ru-RU"/>
        </w:rPr>
        <w:t> настоящего Положения.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80. Рассмотрение предложений участников о цене имущества и подведение итогов конкурса осуществляются продавцом в день подведения итогов конкурса, указанный в информационном сообщении о проведении конкурса, который проводится не позднее 3-го рабочего дня со дня определения участников.</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81. В день и во время подведения итогов конкурса, по истечении времени, предусмотренного для направления предложений о цене имущества, и после получения от продавца протокола об итогах приема заявок и определении участников оператор электронной площадки через "личный кабинет" продавца обеспечивает доступ продавца к предложениям участников о цене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5" w:name="sub_146"/>
      <w:r w:rsidRPr="008127E4">
        <w:rPr>
          <w:rFonts w:ascii="Times New Roman" w:eastAsia="Times New Roman" w:hAnsi="Times New Roman" w:cs="Times New Roman"/>
          <w:color w:val="000000"/>
          <w:sz w:val="26"/>
          <w:szCs w:val="26"/>
          <w:lang w:eastAsia="ru-RU"/>
        </w:rPr>
        <w:t>82. Решение продавца об определении победителя конкурса оформляется протоколом об итогах конкурса. Указанный протокол подписывается продавцом в день подведения итогов конкурса.</w:t>
      </w:r>
      <w:bookmarkEnd w:id="12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Подписание продавцом протокола об итогах конкурса является завершением процедуры конкурса.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6" w:name="sub_150"/>
      <w:r w:rsidRPr="008127E4">
        <w:rPr>
          <w:rFonts w:ascii="Times New Roman" w:eastAsia="Times New Roman" w:hAnsi="Times New Roman" w:cs="Times New Roman"/>
          <w:color w:val="000000"/>
          <w:sz w:val="26"/>
          <w:szCs w:val="26"/>
          <w:lang w:eastAsia="ru-RU"/>
        </w:rPr>
        <w:t>83. 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bookmarkEnd w:id="12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7" w:name="sub_147"/>
      <w:r w:rsidRPr="008127E4">
        <w:rPr>
          <w:rFonts w:ascii="Times New Roman" w:eastAsia="Times New Roman" w:hAnsi="Times New Roman" w:cs="Times New Roman"/>
          <w:color w:val="000000"/>
          <w:sz w:val="26"/>
          <w:szCs w:val="26"/>
          <w:lang w:eastAsia="ru-RU"/>
        </w:rPr>
        <w:t>а) наименование имущества и иные позволяющие его индивидуализировать сведения (спецификация лота);</w:t>
      </w:r>
      <w:bookmarkEnd w:id="12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8" w:name="sub_148"/>
      <w:r w:rsidRPr="008127E4">
        <w:rPr>
          <w:rFonts w:ascii="Times New Roman" w:eastAsia="Times New Roman" w:hAnsi="Times New Roman" w:cs="Times New Roman"/>
          <w:color w:val="000000"/>
          <w:sz w:val="26"/>
          <w:szCs w:val="26"/>
          <w:lang w:eastAsia="ru-RU"/>
        </w:rPr>
        <w:t>б) цена сделки;</w:t>
      </w:r>
      <w:bookmarkEnd w:id="12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29" w:name="sub_149"/>
      <w:r w:rsidRPr="008127E4">
        <w:rPr>
          <w:rFonts w:ascii="Times New Roman" w:eastAsia="Times New Roman" w:hAnsi="Times New Roman" w:cs="Times New Roman"/>
          <w:color w:val="000000"/>
          <w:sz w:val="26"/>
          <w:szCs w:val="26"/>
          <w:lang w:eastAsia="ru-RU"/>
        </w:rPr>
        <w:t>в) фамилия, имя, отчество физического лица или наименование юридического лица - победителя.</w:t>
      </w:r>
      <w:bookmarkEnd w:id="12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84. В течение 5 рабочих дней со дня подведения итогов конкурса с победителем заключается договор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84.1. Оплата приобретаемого имущества производится путем перечисления денежных средств на счет, указанный в информационном сообщении о проведении конкурса. Внесенный победителем продажи задаток засчитывается в счет оплаты приобретаемого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84.2. Денежные средства в счет оплаты приватизируемого имущества подлежат перечислению победителем конкурса в установленном порядке в бюджет соответствующего уровня бюджетной системы Российской Федерации в размере и сроки, которые указаны в договоре купли-продажи, но не позднее 30 рабочих дней со дня заключения договора купли-продажи.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84.3.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xml:space="preserve">85. При уклонении или отказе победителя от заключения в установленный срок договора купли-продажи имущества конкурс признается несостоявшимся, а выставленное на конкурс имущество может быть приватизировано любым из способов, предусмотренных законодательством Российской Федерации о приватизации. Победитель утрачивает право на заключение указанного договора, задаток ему не возвращается. Продавец информирует об этом государственный </w:t>
      </w:r>
      <w:r w:rsidRPr="008127E4">
        <w:rPr>
          <w:rFonts w:ascii="Times New Roman" w:eastAsia="Times New Roman" w:hAnsi="Times New Roman" w:cs="Times New Roman"/>
          <w:color w:val="000000"/>
          <w:sz w:val="26"/>
          <w:szCs w:val="26"/>
          <w:lang w:eastAsia="ru-RU"/>
        </w:rPr>
        <w:lastRenderedPageBreak/>
        <w:t>орган или орган местного самоуправления, принявший решение об условиях приватизации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0" w:name="sub_1522"/>
      <w:r w:rsidRPr="008127E4">
        <w:rPr>
          <w:rFonts w:ascii="Times New Roman" w:eastAsia="Times New Roman" w:hAnsi="Times New Roman" w:cs="Times New Roman"/>
          <w:color w:val="000000"/>
          <w:sz w:val="26"/>
          <w:szCs w:val="26"/>
          <w:lang w:eastAsia="ru-RU"/>
        </w:rPr>
        <w:t>В случае привлечения юридических лиц, указанных в </w:t>
      </w:r>
      <w:bookmarkEnd w:id="130"/>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"http://pravo.minjust.ru:8080/bigs/portal.html" \l "sub_502"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00"/>
          <w:sz w:val="26"/>
          <w:szCs w:val="26"/>
          <w:u w:val="single"/>
          <w:lang w:eastAsia="ru-RU"/>
        </w:rPr>
        <w:t>абзацах втором</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и </w:t>
      </w:r>
      <w:hyperlink r:id="rId72" w:anchor="sub_503" w:history="1">
        <w:r w:rsidRPr="008127E4">
          <w:rPr>
            <w:rFonts w:ascii="Times New Roman" w:eastAsia="Times New Roman" w:hAnsi="Times New Roman" w:cs="Times New Roman"/>
            <w:color w:val="000000"/>
            <w:sz w:val="26"/>
            <w:szCs w:val="26"/>
            <w:u w:val="single"/>
            <w:lang w:eastAsia="ru-RU"/>
          </w:rPr>
          <w:t>третьем пункта 2</w:t>
        </w:r>
      </w:hyperlink>
      <w:r w:rsidRPr="008127E4">
        <w:rPr>
          <w:rFonts w:ascii="Times New Roman" w:eastAsia="Times New Roman" w:hAnsi="Times New Roman" w:cs="Times New Roman"/>
          <w:color w:val="000000"/>
          <w:sz w:val="26"/>
          <w:szCs w:val="26"/>
          <w:lang w:eastAsia="ru-RU"/>
        </w:rPr>
        <w:t> настоящего Положения, задаток победителя, утратившего право на заключение договора купли-продажи имущества,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1" w:name="sub_153"/>
      <w:r w:rsidRPr="008127E4">
        <w:rPr>
          <w:rFonts w:ascii="Times New Roman" w:eastAsia="Times New Roman" w:hAnsi="Times New Roman" w:cs="Times New Roman"/>
          <w:color w:val="000000"/>
          <w:sz w:val="26"/>
          <w:szCs w:val="26"/>
          <w:lang w:eastAsia="ru-RU"/>
        </w:rPr>
        <w:t>86.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bookmarkEnd w:id="13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center"/>
        <w:outlineLvl w:val="0"/>
        <w:rPr>
          <w:rFonts w:ascii="Times New Roman" w:eastAsia="Times New Roman" w:hAnsi="Times New Roman" w:cs="Times New Roman"/>
          <w:b/>
          <w:bCs/>
          <w:color w:val="000000"/>
          <w:kern w:val="36"/>
          <w:sz w:val="26"/>
          <w:szCs w:val="26"/>
          <w:lang w:eastAsia="ru-RU"/>
        </w:rPr>
      </w:pPr>
      <w:bookmarkStart w:id="132" w:name="sub_184"/>
      <w:r w:rsidRPr="008127E4">
        <w:rPr>
          <w:rFonts w:ascii="Times New Roman" w:eastAsia="Times New Roman" w:hAnsi="Times New Roman" w:cs="Times New Roman"/>
          <w:color w:val="000000"/>
          <w:kern w:val="36"/>
          <w:sz w:val="26"/>
          <w:szCs w:val="26"/>
          <w:lang w:eastAsia="ru-RU"/>
        </w:rPr>
        <w:t>V. Проведение продажи имущества посредством публичного предложения</w:t>
      </w:r>
      <w:bookmarkEnd w:id="13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87. 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продаже имущества посредством публичного предложения.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88. В день определения участников, указанный в информационном сообщении о продаже имущества посредством публичного предложения,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3" w:name="sub_157"/>
      <w:r w:rsidRPr="008127E4">
        <w:rPr>
          <w:rFonts w:ascii="Times New Roman" w:eastAsia="Times New Roman" w:hAnsi="Times New Roman" w:cs="Times New Roman"/>
          <w:color w:val="000000"/>
          <w:sz w:val="26"/>
          <w:szCs w:val="26"/>
          <w:lang w:eastAsia="ru-RU"/>
        </w:rPr>
        <w:t>89.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имущества посредством публичного предложения, с указанием оснований отказа.</w:t>
      </w:r>
      <w:bookmarkEnd w:id="13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90. 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4" w:name="sub_1582"/>
      <w:r w:rsidRPr="008127E4">
        <w:rPr>
          <w:rFonts w:ascii="Times New Roman" w:eastAsia="Times New Roman" w:hAnsi="Times New Roman" w:cs="Times New Roman"/>
          <w:color w:val="000000"/>
          <w:sz w:val="26"/>
          <w:szCs w:val="26"/>
          <w:lang w:eastAsia="ru-RU"/>
        </w:rPr>
        <w:t>Информация о претендентах, не допущенных к участию в продаже имущества посредством публичного предложения, размещается в открытой части электронной площадки, на </w:t>
      </w:r>
      <w:bookmarkEnd w:id="134"/>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00"/>
          <w:sz w:val="26"/>
          <w:szCs w:val="26"/>
          <w:u w:val="single"/>
          <w:lang w:eastAsia="ru-RU"/>
        </w:rPr>
        <w:t>официальном сайте</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в сети "Интернет", а также на сайте продавца в сети "Интернет" в случае привлечения юридических лиц, указанных в </w:t>
      </w:r>
      <w:hyperlink r:id="rId73" w:anchor="sub_502" w:history="1">
        <w:r w:rsidRPr="008127E4">
          <w:rPr>
            <w:rFonts w:ascii="Times New Roman" w:eastAsia="Times New Roman" w:hAnsi="Times New Roman" w:cs="Times New Roman"/>
            <w:color w:val="000000"/>
            <w:sz w:val="26"/>
            <w:szCs w:val="26"/>
            <w:u w:val="single"/>
            <w:lang w:eastAsia="ru-RU"/>
          </w:rPr>
          <w:t>абзаце втором пункта 2</w:t>
        </w:r>
      </w:hyperlink>
      <w:r w:rsidRPr="008127E4">
        <w:rPr>
          <w:rFonts w:ascii="Times New Roman" w:eastAsia="Times New Roman" w:hAnsi="Times New Roman" w:cs="Times New Roman"/>
          <w:color w:val="000000"/>
          <w:sz w:val="26"/>
          <w:szCs w:val="26"/>
          <w:lang w:eastAsia="ru-RU"/>
        </w:rPr>
        <w:t> настоящего Положения.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91. Проведение процедуры продажи имущества посредством публичного предложения осуществляется не позднее 3-го рабочего дня со дня определения участников, указанного в информационном сообщении о продаже имущества посредством публичного предложения.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5" w:name="sub_160"/>
      <w:r w:rsidRPr="008127E4">
        <w:rPr>
          <w:rFonts w:ascii="Times New Roman" w:eastAsia="Times New Roman" w:hAnsi="Times New Roman" w:cs="Times New Roman"/>
          <w:color w:val="000000"/>
          <w:sz w:val="26"/>
          <w:szCs w:val="26"/>
          <w:lang w:eastAsia="ru-RU"/>
        </w:rPr>
        <w:lastRenderedPageBreak/>
        <w:t>92. 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bookmarkEnd w:id="13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93. 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6" w:name="sub_162"/>
      <w:r w:rsidRPr="008127E4">
        <w:rPr>
          <w:rFonts w:ascii="Times New Roman" w:eastAsia="Times New Roman" w:hAnsi="Times New Roman" w:cs="Times New Roman"/>
          <w:color w:val="000000"/>
          <w:sz w:val="26"/>
          <w:szCs w:val="26"/>
          <w:lang w:eastAsia="ru-RU"/>
        </w:rPr>
        <w:t>94. 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bookmarkEnd w:id="13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95. 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разделом II настоящего Положения.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96. Со времени начала проведения процедуры продажи имущества посредством публичного предложения оператором электронной площадки размещается: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7" w:name="sub_164"/>
      <w:r w:rsidRPr="008127E4">
        <w:rPr>
          <w:rFonts w:ascii="Times New Roman" w:eastAsia="Times New Roman" w:hAnsi="Times New Roman" w:cs="Times New Roman"/>
          <w:color w:val="000000"/>
          <w:sz w:val="26"/>
          <w:szCs w:val="26"/>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(неподтверждения) участниками предложения о цене имущества;</w:t>
      </w:r>
      <w:bookmarkEnd w:id="13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8" w:name="sub_165"/>
      <w:r w:rsidRPr="008127E4">
        <w:rPr>
          <w:rFonts w:ascii="Times New Roman" w:eastAsia="Times New Roman" w:hAnsi="Times New Roman" w:cs="Times New Roman"/>
          <w:color w:val="000000"/>
          <w:sz w:val="26"/>
          <w:szCs w:val="26"/>
          <w:lang w:eastAsia="ru-RU"/>
        </w:rPr>
        <w:t>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bookmarkEnd w:id="13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97. 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lastRenderedPageBreak/>
        <w:t>98. 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99. 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39" w:name="sub_170"/>
      <w:r w:rsidRPr="008127E4">
        <w:rPr>
          <w:rFonts w:ascii="Times New Roman" w:eastAsia="Times New Roman" w:hAnsi="Times New Roman" w:cs="Times New Roman"/>
          <w:color w:val="000000"/>
          <w:sz w:val="26"/>
          <w:szCs w:val="26"/>
          <w:lang w:eastAsia="ru-RU"/>
        </w:rPr>
        <w:t>100.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bookmarkEnd w:id="13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0" w:name="sub_174"/>
      <w:r w:rsidRPr="008127E4">
        <w:rPr>
          <w:rFonts w:ascii="Times New Roman" w:eastAsia="Times New Roman" w:hAnsi="Times New Roman" w:cs="Times New Roman"/>
          <w:color w:val="000000"/>
          <w:sz w:val="26"/>
          <w:szCs w:val="26"/>
          <w:lang w:eastAsia="ru-RU"/>
        </w:rPr>
        <w:t>101.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bookmarkEnd w:id="14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1" w:name="sub_171"/>
      <w:r w:rsidRPr="008127E4">
        <w:rPr>
          <w:rFonts w:ascii="Times New Roman" w:eastAsia="Times New Roman" w:hAnsi="Times New Roman" w:cs="Times New Roman"/>
          <w:color w:val="000000"/>
          <w:sz w:val="26"/>
          <w:szCs w:val="26"/>
          <w:lang w:eastAsia="ru-RU"/>
        </w:rPr>
        <w:t>а) наименование имущества и иные позволяющие его индивидуализировать сведения (спецификация лота);</w:t>
      </w:r>
      <w:bookmarkEnd w:id="14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2" w:name="sub_172"/>
      <w:r w:rsidRPr="008127E4">
        <w:rPr>
          <w:rFonts w:ascii="Times New Roman" w:eastAsia="Times New Roman" w:hAnsi="Times New Roman" w:cs="Times New Roman"/>
          <w:color w:val="000000"/>
          <w:sz w:val="26"/>
          <w:szCs w:val="26"/>
          <w:lang w:eastAsia="ru-RU"/>
        </w:rPr>
        <w:t>б) цена сделки;</w:t>
      </w:r>
      <w:bookmarkEnd w:id="14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3" w:name="sub_173"/>
      <w:r w:rsidRPr="008127E4">
        <w:rPr>
          <w:rFonts w:ascii="Times New Roman" w:eastAsia="Times New Roman" w:hAnsi="Times New Roman" w:cs="Times New Roman"/>
          <w:color w:val="000000"/>
          <w:sz w:val="26"/>
          <w:szCs w:val="26"/>
          <w:lang w:eastAsia="ru-RU"/>
        </w:rPr>
        <w:t>в) фамилия, имя, отчество физического лица или наименование юридического лица - победителя.</w:t>
      </w:r>
      <w:bookmarkEnd w:id="14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4" w:name="sub_178"/>
      <w:r w:rsidRPr="008127E4">
        <w:rPr>
          <w:rFonts w:ascii="Times New Roman" w:eastAsia="Times New Roman" w:hAnsi="Times New Roman" w:cs="Times New Roman"/>
          <w:color w:val="000000"/>
          <w:sz w:val="26"/>
          <w:szCs w:val="26"/>
          <w:lang w:eastAsia="ru-RU"/>
        </w:rPr>
        <w:t>102. Продажа имущества посредством публичного предложения признается несостоявшейся в следующих случаях:</w:t>
      </w:r>
      <w:bookmarkEnd w:id="14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5" w:name="sub_175"/>
      <w:r w:rsidRPr="008127E4">
        <w:rPr>
          <w:rFonts w:ascii="Times New Roman" w:eastAsia="Times New Roman" w:hAnsi="Times New Roman" w:cs="Times New Roman"/>
          <w:color w:val="000000"/>
          <w:sz w:val="26"/>
          <w:szCs w:val="26"/>
          <w:lang w:eastAsia="ru-RU"/>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bookmarkEnd w:id="14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6" w:name="sub_176"/>
      <w:r w:rsidRPr="008127E4">
        <w:rPr>
          <w:rFonts w:ascii="Times New Roman" w:eastAsia="Times New Roman" w:hAnsi="Times New Roman" w:cs="Times New Roman"/>
          <w:color w:val="000000"/>
          <w:sz w:val="26"/>
          <w:szCs w:val="26"/>
          <w:lang w:eastAsia="ru-RU"/>
        </w:rPr>
        <w:t>б) принято решение о признании только одного претендента участником;</w:t>
      </w:r>
      <w:bookmarkEnd w:id="14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7" w:name="sub_177"/>
      <w:r w:rsidRPr="008127E4">
        <w:rPr>
          <w:rFonts w:ascii="Times New Roman" w:eastAsia="Times New Roman" w:hAnsi="Times New Roman" w:cs="Times New Roman"/>
          <w:color w:val="000000"/>
          <w:sz w:val="26"/>
          <w:szCs w:val="26"/>
          <w:lang w:eastAsia="ru-RU"/>
        </w:rPr>
        <w:t>в) ни один из участников не сделал предложение о цене имущества при достижении минимальной цены продажи (цены отсечения) имущества.</w:t>
      </w:r>
      <w:bookmarkEnd w:id="14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8" w:name="sub_179"/>
      <w:r w:rsidRPr="008127E4">
        <w:rPr>
          <w:rFonts w:ascii="Times New Roman" w:eastAsia="Times New Roman" w:hAnsi="Times New Roman" w:cs="Times New Roman"/>
          <w:color w:val="000000"/>
          <w:sz w:val="26"/>
          <w:szCs w:val="26"/>
          <w:lang w:eastAsia="ru-RU"/>
        </w:rPr>
        <w:t>103. 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bookmarkEnd w:id="14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104. Не позднее чем через 5 рабочих дней с даты проведения продажи с победителем заключается договор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105. 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49" w:name="sub_1812"/>
      <w:r w:rsidRPr="008127E4">
        <w:rPr>
          <w:rFonts w:ascii="Times New Roman" w:eastAsia="Times New Roman" w:hAnsi="Times New Roman" w:cs="Times New Roman"/>
          <w:color w:val="000000"/>
          <w:sz w:val="26"/>
          <w:szCs w:val="26"/>
          <w:lang w:eastAsia="ru-RU"/>
        </w:rPr>
        <w:t>В случае привлечения юридических лиц, указанных в </w:t>
      </w:r>
      <w:bookmarkEnd w:id="149"/>
      <w:r w:rsidR="00D75F00" w:rsidRPr="008127E4">
        <w:rPr>
          <w:rFonts w:ascii="Times New Roman" w:eastAsia="Times New Roman" w:hAnsi="Times New Roman" w:cs="Times New Roman"/>
          <w:color w:val="000000"/>
          <w:sz w:val="26"/>
          <w:szCs w:val="26"/>
          <w:lang w:eastAsia="ru-RU"/>
        </w:rPr>
        <w:fldChar w:fldCharType="begin"/>
      </w:r>
      <w:r w:rsidRPr="008127E4">
        <w:rPr>
          <w:rFonts w:ascii="Times New Roman" w:eastAsia="Times New Roman" w:hAnsi="Times New Roman" w:cs="Times New Roman"/>
          <w:color w:val="000000"/>
          <w:sz w:val="26"/>
          <w:szCs w:val="26"/>
          <w:lang w:eastAsia="ru-RU"/>
        </w:rPr>
        <w:instrText xml:space="preserve"> HYPERLINK "http://pravo.minjust.ru:8080/bigs/portal.html" \l "sub_502" </w:instrText>
      </w:r>
      <w:r w:rsidR="00D75F00" w:rsidRPr="008127E4">
        <w:rPr>
          <w:rFonts w:ascii="Times New Roman" w:eastAsia="Times New Roman" w:hAnsi="Times New Roman" w:cs="Times New Roman"/>
          <w:color w:val="000000"/>
          <w:sz w:val="26"/>
          <w:szCs w:val="26"/>
          <w:lang w:eastAsia="ru-RU"/>
        </w:rPr>
        <w:fldChar w:fldCharType="separate"/>
      </w:r>
      <w:r w:rsidRPr="008127E4">
        <w:rPr>
          <w:rFonts w:ascii="Times New Roman" w:eastAsia="Times New Roman" w:hAnsi="Times New Roman" w:cs="Times New Roman"/>
          <w:color w:val="000000"/>
          <w:sz w:val="26"/>
          <w:szCs w:val="26"/>
          <w:u w:val="single"/>
          <w:lang w:eastAsia="ru-RU"/>
        </w:rPr>
        <w:t>абзацах втором</w:t>
      </w:r>
      <w:r w:rsidR="00D75F00" w:rsidRPr="008127E4">
        <w:rPr>
          <w:rFonts w:ascii="Times New Roman" w:eastAsia="Times New Roman" w:hAnsi="Times New Roman" w:cs="Times New Roman"/>
          <w:color w:val="000000"/>
          <w:sz w:val="26"/>
          <w:szCs w:val="26"/>
          <w:lang w:eastAsia="ru-RU"/>
        </w:rPr>
        <w:fldChar w:fldCharType="end"/>
      </w:r>
      <w:r w:rsidRPr="008127E4">
        <w:rPr>
          <w:rFonts w:ascii="Times New Roman" w:eastAsia="Times New Roman" w:hAnsi="Times New Roman" w:cs="Times New Roman"/>
          <w:color w:val="000000"/>
          <w:sz w:val="26"/>
          <w:szCs w:val="26"/>
          <w:lang w:eastAsia="ru-RU"/>
        </w:rPr>
        <w:t> и </w:t>
      </w:r>
      <w:hyperlink r:id="rId74" w:anchor="sub_503" w:history="1">
        <w:r w:rsidRPr="008127E4">
          <w:rPr>
            <w:rFonts w:ascii="Times New Roman" w:eastAsia="Times New Roman" w:hAnsi="Times New Roman" w:cs="Times New Roman"/>
            <w:color w:val="000000"/>
            <w:sz w:val="26"/>
            <w:szCs w:val="26"/>
            <w:u w:val="single"/>
            <w:lang w:eastAsia="ru-RU"/>
          </w:rPr>
          <w:t>третьем пункта 2</w:t>
        </w:r>
      </w:hyperlink>
      <w:r w:rsidRPr="008127E4">
        <w:rPr>
          <w:rFonts w:ascii="Times New Roman" w:eastAsia="Times New Roman" w:hAnsi="Times New Roman" w:cs="Times New Roman"/>
          <w:color w:val="000000"/>
          <w:sz w:val="26"/>
          <w:szCs w:val="26"/>
          <w:lang w:eastAsia="ru-RU"/>
        </w:rPr>
        <w:t xml:space="preserve"> настоящего Положения, задаток победителя, утратившего право на заключение договора купли-продажи имущества,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w:t>
      </w:r>
      <w:r w:rsidRPr="008127E4">
        <w:rPr>
          <w:rFonts w:ascii="Times New Roman" w:eastAsia="Times New Roman" w:hAnsi="Times New Roman" w:cs="Times New Roman"/>
          <w:color w:val="000000"/>
          <w:sz w:val="26"/>
          <w:szCs w:val="26"/>
          <w:lang w:eastAsia="ru-RU"/>
        </w:rPr>
        <w:lastRenderedPageBreak/>
        <w:t>течение 5 календарных дней со дня истечения срока, установленного для заключения договора купли-продажи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0" w:name="sub_182"/>
      <w:r w:rsidRPr="008127E4">
        <w:rPr>
          <w:rFonts w:ascii="Times New Roman" w:eastAsia="Times New Roman" w:hAnsi="Times New Roman" w:cs="Times New Roman"/>
          <w:color w:val="000000"/>
          <w:sz w:val="26"/>
          <w:szCs w:val="26"/>
          <w:lang w:eastAsia="ru-RU"/>
        </w:rPr>
        <w:t>106.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bookmarkEnd w:id="15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1" w:name="sub_183"/>
      <w:r w:rsidRPr="008127E4">
        <w:rPr>
          <w:rFonts w:ascii="Times New Roman" w:eastAsia="Times New Roman" w:hAnsi="Times New Roman" w:cs="Times New Roman"/>
          <w:color w:val="000000"/>
          <w:sz w:val="26"/>
          <w:szCs w:val="26"/>
          <w:lang w:eastAsia="ru-RU"/>
        </w:rPr>
        <w:t>107.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bookmarkEnd w:id="15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107.1. Организация продажи посредством публичного предложения земельных участков, объектов культурного наследия, объектов социально-культурного и коммунально-бытового назначения и передачи указанных объектов в собственность покупателям осуществляется с учетом особенностей, установленных </w:t>
      </w:r>
      <w:hyperlink r:id="rId75" w:history="1">
        <w:r w:rsidRPr="008127E4">
          <w:rPr>
            <w:rFonts w:ascii="Times New Roman" w:eastAsia="Times New Roman" w:hAnsi="Times New Roman" w:cs="Times New Roman"/>
            <w:color w:val="000000"/>
            <w:sz w:val="26"/>
            <w:szCs w:val="26"/>
            <w:u w:val="single"/>
            <w:lang w:eastAsia="ru-RU"/>
          </w:rPr>
          <w:t>законодательством</w:t>
        </w:r>
      </w:hyperlink>
      <w:r w:rsidRPr="008127E4">
        <w:rPr>
          <w:rFonts w:ascii="Times New Roman" w:eastAsia="Times New Roman" w:hAnsi="Times New Roman" w:cs="Times New Roman"/>
          <w:color w:val="000000"/>
          <w:sz w:val="26"/>
          <w:szCs w:val="26"/>
          <w:lang w:eastAsia="ru-RU"/>
        </w:rPr>
        <w:t> Российской Федерации о приватизации в отношении указанных видов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center"/>
        <w:outlineLvl w:val="0"/>
        <w:rPr>
          <w:rFonts w:ascii="Times New Roman" w:eastAsia="Times New Roman" w:hAnsi="Times New Roman" w:cs="Times New Roman"/>
          <w:b/>
          <w:bCs/>
          <w:color w:val="000000"/>
          <w:kern w:val="36"/>
          <w:sz w:val="26"/>
          <w:szCs w:val="26"/>
          <w:lang w:eastAsia="ru-RU"/>
        </w:rPr>
      </w:pPr>
      <w:bookmarkStart w:id="152" w:name="sub_218"/>
      <w:r w:rsidRPr="008127E4">
        <w:rPr>
          <w:rFonts w:ascii="Times New Roman" w:eastAsia="Times New Roman" w:hAnsi="Times New Roman" w:cs="Times New Roman"/>
          <w:color w:val="000000"/>
          <w:kern w:val="36"/>
          <w:sz w:val="26"/>
          <w:szCs w:val="26"/>
          <w:lang w:eastAsia="ru-RU"/>
        </w:rPr>
        <w:t>VI. Проведение продажи имущества без объявления цены</w:t>
      </w:r>
      <w:bookmarkEnd w:id="15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108. Для участия в продаже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продажи имущества без объявления цены, а также направляют свои предложения о цене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3" w:name="sub_1852"/>
      <w:r w:rsidRPr="008127E4">
        <w:rPr>
          <w:rFonts w:ascii="Times New Roman" w:eastAsia="Times New Roman" w:hAnsi="Times New Roman" w:cs="Times New Roman"/>
          <w:color w:val="000000"/>
          <w:sz w:val="26"/>
          <w:szCs w:val="26"/>
          <w:lang w:eastAsia="ru-RU"/>
        </w:rPr>
        <w:t>Предложение о цене имущества подается в форме отдельного электронного документа, которому оператор электронной площадки обеспечивает дополнительную степень защиты от несанкционированного просмотра.</w:t>
      </w:r>
      <w:bookmarkEnd w:id="15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109. Указанные в </w:t>
      </w:r>
      <w:hyperlink r:id="rId76" w:anchor="sub_185" w:history="1">
        <w:r w:rsidRPr="008127E4">
          <w:rPr>
            <w:rFonts w:ascii="Times New Roman" w:eastAsia="Times New Roman" w:hAnsi="Times New Roman" w:cs="Times New Roman"/>
            <w:color w:val="000000"/>
            <w:sz w:val="26"/>
            <w:szCs w:val="26"/>
            <w:u w:val="single"/>
            <w:lang w:eastAsia="ru-RU"/>
          </w:rPr>
          <w:t>пункте 108</w:t>
        </w:r>
      </w:hyperlink>
      <w:r w:rsidRPr="008127E4">
        <w:rPr>
          <w:rFonts w:ascii="Times New Roman" w:eastAsia="Times New Roman" w:hAnsi="Times New Roman" w:cs="Times New Roman"/>
          <w:color w:val="000000"/>
          <w:sz w:val="26"/>
          <w:szCs w:val="26"/>
          <w:lang w:eastAsia="ru-RU"/>
        </w:rPr>
        <w:t> настоящего Положения документы регистрируются оператором электронной площадки в журнале приема заявок с указанием даты и времени поступления на электронную площадку.</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4" w:name="sub_187"/>
      <w:r w:rsidRPr="008127E4">
        <w:rPr>
          <w:rFonts w:ascii="Times New Roman" w:eastAsia="Times New Roman" w:hAnsi="Times New Roman" w:cs="Times New Roman"/>
          <w:color w:val="000000"/>
          <w:sz w:val="26"/>
          <w:szCs w:val="26"/>
          <w:lang w:eastAsia="ru-RU"/>
        </w:rPr>
        <w:t>110. Зарегистрированная заявка является поступившим продавцу предложением (офертой) претендента, выражающим его намерение считать себя лицом, заключившим с продавцом договор купли-продажи имущества по предлагаемой претендентом цене имущества.</w:t>
      </w:r>
      <w:bookmarkEnd w:id="15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5" w:name="sub_188"/>
      <w:r w:rsidRPr="008127E4">
        <w:rPr>
          <w:rFonts w:ascii="Times New Roman" w:eastAsia="Times New Roman" w:hAnsi="Times New Roman" w:cs="Times New Roman"/>
          <w:color w:val="000000"/>
          <w:sz w:val="26"/>
          <w:szCs w:val="26"/>
          <w:lang w:eastAsia="ru-RU"/>
        </w:rPr>
        <w:t>111. Претендент не вправе отозвать зарегистрированную заявку. Претендент вправе подать только одно предложение по цене имущества, которое не может быть изменено.</w:t>
      </w:r>
      <w:bookmarkEnd w:id="15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6" w:name="sub_192"/>
      <w:r w:rsidRPr="008127E4">
        <w:rPr>
          <w:rFonts w:ascii="Times New Roman" w:eastAsia="Times New Roman" w:hAnsi="Times New Roman" w:cs="Times New Roman"/>
          <w:color w:val="000000"/>
          <w:sz w:val="26"/>
          <w:szCs w:val="26"/>
          <w:lang w:eastAsia="ru-RU"/>
        </w:rPr>
        <w:t>112. Продавец отказывает претенденту в приеме заявки в следующих случаях:</w:t>
      </w:r>
      <w:bookmarkEnd w:id="15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7" w:name="sub_189"/>
      <w:r w:rsidRPr="008127E4">
        <w:rPr>
          <w:rFonts w:ascii="Times New Roman" w:eastAsia="Times New Roman" w:hAnsi="Times New Roman" w:cs="Times New Roman"/>
          <w:color w:val="000000"/>
          <w:sz w:val="26"/>
          <w:szCs w:val="26"/>
          <w:lang w:eastAsia="ru-RU"/>
        </w:rPr>
        <w:t>а) заявка представлена лицом, не уполномоченным претендентом на осуществление таких действий;</w:t>
      </w:r>
      <w:bookmarkEnd w:id="15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8" w:name="sub_190"/>
      <w:r w:rsidRPr="008127E4">
        <w:rPr>
          <w:rFonts w:ascii="Times New Roman" w:eastAsia="Times New Roman" w:hAnsi="Times New Roman" w:cs="Times New Roman"/>
          <w:color w:val="000000"/>
          <w:sz w:val="26"/>
          <w:szCs w:val="26"/>
          <w:lang w:eastAsia="ru-RU"/>
        </w:rPr>
        <w:t>б) представлены не все документы, предусмотренные перечнем, указанным в информационном сообщении о продаже имущества без объявления цены;</w:t>
      </w:r>
      <w:bookmarkEnd w:id="15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59" w:name="sub_191"/>
      <w:r w:rsidRPr="008127E4">
        <w:rPr>
          <w:rFonts w:ascii="Times New Roman" w:eastAsia="Times New Roman" w:hAnsi="Times New Roman" w:cs="Times New Roman"/>
          <w:color w:val="000000"/>
          <w:sz w:val="26"/>
          <w:szCs w:val="26"/>
          <w:lang w:eastAsia="ru-RU"/>
        </w:rPr>
        <w:t>в) представленные документы не подтверждают право претендента быть покупателем имущества в соответствии с законодательством Российской Федерации.</w:t>
      </w:r>
      <w:bookmarkEnd w:id="15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113. Подведение итогов продажи имущества без объявления цены должно состояться не позднее 3-го рабочего дня со дня окончания приема заявок и предложений о цене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lastRenderedPageBreak/>
        <w:t>114. В день подведения итогов продажи имущества без объявления цены оператор электронной площадки через "личный кабинет" продавца обеспечивает доступ продавца к поданным претендентами документам, указанным в пункте 108 настоящего Положения, а также к журналу приема заявок.</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закрытой части электронной площадки размещаются имена (наименования) участников и поданные ими предложения о цене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115. 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 Указанное решение оформляется протоколом об итогах продажи без объявления цены в порядке, установленном настоящим Положением.</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0" w:name="sub_199"/>
      <w:r w:rsidRPr="008127E4">
        <w:rPr>
          <w:rFonts w:ascii="Times New Roman" w:eastAsia="Times New Roman" w:hAnsi="Times New Roman" w:cs="Times New Roman"/>
          <w:color w:val="000000"/>
          <w:sz w:val="26"/>
          <w:szCs w:val="26"/>
          <w:lang w:eastAsia="ru-RU"/>
        </w:rPr>
        <w:t>116. Покупателем имущества признается:</w:t>
      </w:r>
      <w:bookmarkEnd w:id="16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1" w:name="sub_196"/>
      <w:r w:rsidRPr="008127E4">
        <w:rPr>
          <w:rFonts w:ascii="Times New Roman" w:eastAsia="Times New Roman" w:hAnsi="Times New Roman" w:cs="Times New Roman"/>
          <w:color w:val="000000"/>
          <w:sz w:val="26"/>
          <w:szCs w:val="26"/>
          <w:lang w:eastAsia="ru-RU"/>
        </w:rPr>
        <w:t>а) в случае регистрации одной заявки и предложения о цене имущества - участник, представивший это предложение;</w:t>
      </w:r>
      <w:bookmarkEnd w:id="16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2" w:name="sub_197"/>
      <w:r w:rsidRPr="008127E4">
        <w:rPr>
          <w:rFonts w:ascii="Times New Roman" w:eastAsia="Times New Roman" w:hAnsi="Times New Roman" w:cs="Times New Roman"/>
          <w:color w:val="000000"/>
          <w:sz w:val="26"/>
          <w:szCs w:val="26"/>
          <w:lang w:eastAsia="ru-RU"/>
        </w:rPr>
        <w:t>б) в случае регистрации нескольких заявок и предложений о цене имущества - участник, предложивший наибольшую цену за продаваемое имущество;</w:t>
      </w:r>
      <w:bookmarkEnd w:id="16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3" w:name="sub_198"/>
      <w:r w:rsidRPr="008127E4">
        <w:rPr>
          <w:rFonts w:ascii="Times New Roman" w:eastAsia="Times New Roman" w:hAnsi="Times New Roman" w:cs="Times New Roman"/>
          <w:color w:val="000000"/>
          <w:sz w:val="26"/>
          <w:szCs w:val="26"/>
          <w:lang w:eastAsia="ru-RU"/>
        </w:rPr>
        <w:t>в) в случае если несколько участников предложили одинаковую наибольшую цену за продаваемое имущество - участник, заявка которого была подана на электронную площадку ранее других.</w:t>
      </w:r>
      <w:bookmarkEnd w:id="16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4" w:name="sub_207"/>
      <w:r w:rsidRPr="008127E4">
        <w:rPr>
          <w:rFonts w:ascii="Times New Roman" w:eastAsia="Times New Roman" w:hAnsi="Times New Roman" w:cs="Times New Roman"/>
          <w:color w:val="000000"/>
          <w:sz w:val="26"/>
          <w:szCs w:val="26"/>
          <w:lang w:eastAsia="ru-RU"/>
        </w:rPr>
        <w:t>117. 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w:t>
      </w:r>
      <w:bookmarkEnd w:id="16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5" w:name="sub_200"/>
      <w:r w:rsidRPr="008127E4">
        <w:rPr>
          <w:rFonts w:ascii="Times New Roman" w:eastAsia="Times New Roman" w:hAnsi="Times New Roman" w:cs="Times New Roman"/>
          <w:color w:val="000000"/>
          <w:sz w:val="26"/>
          <w:szCs w:val="26"/>
          <w:lang w:eastAsia="ru-RU"/>
        </w:rPr>
        <w:t>а) сведения об имуществе;</w:t>
      </w:r>
      <w:bookmarkEnd w:id="16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6" w:name="sub_201"/>
      <w:r w:rsidRPr="008127E4">
        <w:rPr>
          <w:rFonts w:ascii="Times New Roman" w:eastAsia="Times New Roman" w:hAnsi="Times New Roman" w:cs="Times New Roman"/>
          <w:color w:val="000000"/>
          <w:sz w:val="26"/>
          <w:szCs w:val="26"/>
          <w:lang w:eastAsia="ru-RU"/>
        </w:rPr>
        <w:t> б) количество поступивших и зарегистрированных заявок;</w:t>
      </w:r>
      <w:bookmarkEnd w:id="16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7" w:name="sub_202"/>
      <w:r w:rsidRPr="008127E4">
        <w:rPr>
          <w:rFonts w:ascii="Times New Roman" w:eastAsia="Times New Roman" w:hAnsi="Times New Roman" w:cs="Times New Roman"/>
          <w:color w:val="000000"/>
          <w:sz w:val="26"/>
          <w:szCs w:val="26"/>
          <w:lang w:eastAsia="ru-RU"/>
        </w:rPr>
        <w:t> в) сведения об отказе в принятии заявок с указанием причин отказа;</w:t>
      </w:r>
      <w:bookmarkEnd w:id="16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8" w:name="sub_203"/>
      <w:r w:rsidRPr="008127E4">
        <w:rPr>
          <w:rFonts w:ascii="Times New Roman" w:eastAsia="Times New Roman" w:hAnsi="Times New Roman" w:cs="Times New Roman"/>
          <w:color w:val="000000"/>
          <w:sz w:val="26"/>
          <w:szCs w:val="26"/>
          <w:lang w:eastAsia="ru-RU"/>
        </w:rPr>
        <w:t>г) сведения о рассмотренных предложениях о цене имущества с указанием подавших их претендентов;</w:t>
      </w:r>
      <w:bookmarkEnd w:id="16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69" w:name="sub_204"/>
      <w:r w:rsidRPr="008127E4">
        <w:rPr>
          <w:rFonts w:ascii="Times New Roman" w:eastAsia="Times New Roman" w:hAnsi="Times New Roman" w:cs="Times New Roman"/>
          <w:color w:val="000000"/>
          <w:sz w:val="26"/>
          <w:szCs w:val="26"/>
          <w:lang w:eastAsia="ru-RU"/>
        </w:rPr>
        <w:t>д) сведения о покупателе имущества;</w:t>
      </w:r>
      <w:bookmarkEnd w:id="16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0" w:name="sub_205"/>
      <w:r w:rsidRPr="008127E4">
        <w:rPr>
          <w:rFonts w:ascii="Times New Roman" w:eastAsia="Times New Roman" w:hAnsi="Times New Roman" w:cs="Times New Roman"/>
          <w:color w:val="000000"/>
          <w:sz w:val="26"/>
          <w:szCs w:val="26"/>
          <w:lang w:eastAsia="ru-RU"/>
        </w:rPr>
        <w:t>е) сведения о цене приобретения имущества, предложенной покупателем;</w:t>
      </w:r>
      <w:bookmarkEnd w:id="170"/>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1" w:name="sub_206"/>
      <w:r w:rsidRPr="008127E4">
        <w:rPr>
          <w:rFonts w:ascii="Times New Roman" w:eastAsia="Times New Roman" w:hAnsi="Times New Roman" w:cs="Times New Roman"/>
          <w:color w:val="000000"/>
          <w:sz w:val="26"/>
          <w:szCs w:val="26"/>
          <w:lang w:eastAsia="ru-RU"/>
        </w:rPr>
        <w:t>ж) иные необходимые сведения.</w:t>
      </w:r>
      <w:bookmarkEnd w:id="171"/>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118. Если в срок для приема заявок, указанный в информационном сообщении о продаже имущества без объявления цены,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 продажа имущества без объявления цены признается несостоявшейся.</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Такое решение оформляется протоколом об итогах продажи имущества без объявления цены.</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2" w:name="sub_209"/>
      <w:r w:rsidRPr="008127E4">
        <w:rPr>
          <w:rFonts w:ascii="Times New Roman" w:eastAsia="Times New Roman" w:hAnsi="Times New Roman" w:cs="Times New Roman"/>
          <w:color w:val="000000"/>
          <w:sz w:val="26"/>
          <w:szCs w:val="26"/>
          <w:lang w:eastAsia="ru-RU"/>
        </w:rPr>
        <w:t>119. 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w:t>
      </w:r>
      <w:bookmarkEnd w:id="172"/>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3" w:name="sub_213"/>
      <w:r w:rsidRPr="008127E4">
        <w:rPr>
          <w:rFonts w:ascii="Times New Roman" w:eastAsia="Times New Roman" w:hAnsi="Times New Roman" w:cs="Times New Roman"/>
          <w:color w:val="000000"/>
          <w:sz w:val="26"/>
          <w:szCs w:val="26"/>
          <w:lang w:eastAsia="ru-RU"/>
        </w:rPr>
        <w:t>120. 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bookmarkEnd w:id="173"/>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4" w:name="sub_210"/>
      <w:r w:rsidRPr="008127E4">
        <w:rPr>
          <w:rFonts w:ascii="Times New Roman" w:eastAsia="Times New Roman" w:hAnsi="Times New Roman" w:cs="Times New Roman"/>
          <w:color w:val="000000"/>
          <w:sz w:val="26"/>
          <w:szCs w:val="26"/>
          <w:lang w:eastAsia="ru-RU"/>
        </w:rPr>
        <w:t>а) наименование имущества и иные позволяющие его индивидуализировать сведения (спецификация лота);</w:t>
      </w:r>
      <w:bookmarkEnd w:id="174"/>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5" w:name="sub_211"/>
      <w:r w:rsidRPr="008127E4">
        <w:rPr>
          <w:rFonts w:ascii="Times New Roman" w:eastAsia="Times New Roman" w:hAnsi="Times New Roman" w:cs="Times New Roman"/>
          <w:color w:val="000000"/>
          <w:sz w:val="26"/>
          <w:szCs w:val="26"/>
          <w:lang w:eastAsia="ru-RU"/>
        </w:rPr>
        <w:t>б) цена сделки;</w:t>
      </w:r>
      <w:bookmarkEnd w:id="175"/>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6" w:name="sub_212"/>
      <w:r w:rsidRPr="008127E4">
        <w:rPr>
          <w:rFonts w:ascii="Times New Roman" w:eastAsia="Times New Roman" w:hAnsi="Times New Roman" w:cs="Times New Roman"/>
          <w:color w:val="000000"/>
          <w:sz w:val="26"/>
          <w:szCs w:val="26"/>
          <w:lang w:eastAsia="ru-RU"/>
        </w:rPr>
        <w:lastRenderedPageBreak/>
        <w:t>в) фамилия, имя, отчество физического лица или наименование юридического лица - победителя.</w:t>
      </w:r>
      <w:bookmarkEnd w:id="176"/>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121. Договор купли-продажи имущества заключается в течение 5 рабочих дней со дня подведения итогов продажи имущества без объявления цены.</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В случае предоставления рассрочки оплата имущества осуществляется в соответствии с решением о предоставлении рассрочки.</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В договоре купли-продажи имущества предусматривается оплата покупателем неустойки в случае его уклонения или отказа от оплаты имущества.</w:t>
      </w:r>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7" w:name="sub_215"/>
      <w:r w:rsidRPr="008127E4">
        <w:rPr>
          <w:rFonts w:ascii="Times New Roman" w:eastAsia="Times New Roman" w:hAnsi="Times New Roman" w:cs="Times New Roman"/>
          <w:color w:val="000000"/>
          <w:sz w:val="26"/>
          <w:szCs w:val="26"/>
          <w:lang w:eastAsia="ru-RU"/>
        </w:rPr>
        <w:t>122. При уклонении покупателя от заключения договора купли-продажи имущества в установленный срок покупатель утрачивает право на заключение такого договора. В этом случае продажа имущества без объявления цены признается несостоявшейся.</w:t>
      </w:r>
      <w:bookmarkEnd w:id="177"/>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8" w:name="sub_216"/>
      <w:r w:rsidRPr="008127E4">
        <w:rPr>
          <w:rFonts w:ascii="Times New Roman" w:eastAsia="Times New Roman" w:hAnsi="Times New Roman" w:cs="Times New Roman"/>
          <w:color w:val="000000"/>
          <w:sz w:val="26"/>
          <w:szCs w:val="26"/>
          <w:lang w:eastAsia="ru-RU"/>
        </w:rPr>
        <w:t>123. Продавец обеспечивает получение покупателем документации, необходимой для государственной регистрации сделки купли-продажи имущества и государственной регистрации перехода права собственности, вытекающего из такой сделки.</w:t>
      </w:r>
      <w:bookmarkEnd w:id="178"/>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bookmarkStart w:id="179" w:name="sub_217"/>
      <w:r w:rsidRPr="008127E4">
        <w:rPr>
          <w:rFonts w:ascii="Times New Roman" w:eastAsia="Times New Roman" w:hAnsi="Times New Roman" w:cs="Times New Roman"/>
          <w:color w:val="000000"/>
          <w:sz w:val="26"/>
          <w:szCs w:val="26"/>
          <w:lang w:eastAsia="ru-RU"/>
        </w:rPr>
        <w:t>124. Организация продажи имущества без объявления цены в отношении имущественных комплексов унитарных предприятий, земельных участков, объектов культурного наследия, объектов социально-культурного и коммунально-бытового назначения и передачи таких объектов в собственность покупателям осуществляется с учетом особенностей, установленных законодательством Российской Федерации о приватизации для указанных видов имущества.</w:t>
      </w:r>
      <w:bookmarkEnd w:id="179"/>
    </w:p>
    <w:p w:rsidR="00FA1538" w:rsidRPr="008127E4" w:rsidRDefault="00FA1538" w:rsidP="00FA1538">
      <w:pPr>
        <w:spacing w:after="0" w:line="240" w:lineRule="auto"/>
        <w:ind w:firstLine="567"/>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ind w:firstLine="540"/>
        <w:jc w:val="both"/>
        <w:rPr>
          <w:rFonts w:ascii="Times New Roman" w:eastAsia="Times New Roman" w:hAnsi="Times New Roman" w:cs="Times New Roman"/>
          <w:color w:val="000000"/>
          <w:sz w:val="26"/>
          <w:szCs w:val="26"/>
          <w:lang w:eastAsia="ru-RU"/>
        </w:rPr>
      </w:pPr>
      <w:r w:rsidRPr="008127E4">
        <w:rPr>
          <w:rFonts w:ascii="Times New Roman" w:eastAsia="Times New Roman" w:hAnsi="Times New Roman" w:cs="Times New Roman"/>
          <w:color w:val="000000"/>
          <w:sz w:val="26"/>
          <w:szCs w:val="26"/>
          <w:lang w:eastAsia="ru-RU"/>
        </w:rPr>
        <w:t> </w:t>
      </w:r>
    </w:p>
    <w:p w:rsidR="00FA1538" w:rsidRPr="008127E4" w:rsidRDefault="00FA1538" w:rsidP="00FA1538">
      <w:pPr>
        <w:spacing w:after="0" w:line="240" w:lineRule="auto"/>
        <w:rPr>
          <w:rFonts w:ascii="Times New Roman" w:hAnsi="Times New Roman" w:cs="Times New Roman"/>
          <w:sz w:val="26"/>
          <w:szCs w:val="26"/>
        </w:rPr>
      </w:pPr>
    </w:p>
    <w:sectPr w:rsidR="00FA1538" w:rsidRPr="008127E4" w:rsidSect="00B7643E">
      <w:footerReference w:type="default" r:id="rId77"/>
      <w:pgSz w:w="11906" w:h="16838"/>
      <w:pgMar w:top="1134" w:right="850"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A92" w:rsidRDefault="00C95A92" w:rsidP="00B7643E">
      <w:pPr>
        <w:spacing w:after="0" w:line="240" w:lineRule="auto"/>
      </w:pPr>
      <w:r>
        <w:separator/>
      </w:r>
    </w:p>
  </w:endnote>
  <w:endnote w:type="continuationSeparator" w:id="0">
    <w:p w:rsidR="00C95A92" w:rsidRDefault="00C95A92" w:rsidP="00B764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82412"/>
      <w:docPartObj>
        <w:docPartGallery w:val="Page Numbers (Bottom of Page)"/>
        <w:docPartUnique/>
      </w:docPartObj>
    </w:sdtPr>
    <w:sdtContent>
      <w:p w:rsidR="00B7643E" w:rsidRDefault="00D75F00">
        <w:pPr>
          <w:pStyle w:val="a7"/>
          <w:jc w:val="right"/>
        </w:pPr>
        <w:fldSimple w:instr=" PAGE   \* MERGEFORMAT ">
          <w:r w:rsidR="008127E4">
            <w:rPr>
              <w:noProof/>
            </w:rPr>
            <w:t>3</w:t>
          </w:r>
        </w:fldSimple>
      </w:p>
    </w:sdtContent>
  </w:sdt>
  <w:p w:rsidR="00B7643E" w:rsidRDefault="00B7643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A92" w:rsidRDefault="00C95A92" w:rsidP="00B7643E">
      <w:pPr>
        <w:spacing w:after="0" w:line="240" w:lineRule="auto"/>
      </w:pPr>
      <w:r>
        <w:separator/>
      </w:r>
    </w:p>
  </w:footnote>
  <w:footnote w:type="continuationSeparator" w:id="0">
    <w:p w:rsidR="00C95A92" w:rsidRDefault="00C95A92" w:rsidP="00B7643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A1538"/>
    <w:rsid w:val="000447FF"/>
    <w:rsid w:val="0023258B"/>
    <w:rsid w:val="002A1415"/>
    <w:rsid w:val="00376C7F"/>
    <w:rsid w:val="00384591"/>
    <w:rsid w:val="00416400"/>
    <w:rsid w:val="004E417D"/>
    <w:rsid w:val="00555779"/>
    <w:rsid w:val="005C5B98"/>
    <w:rsid w:val="006B190D"/>
    <w:rsid w:val="0080613E"/>
    <w:rsid w:val="008127E4"/>
    <w:rsid w:val="009B20E9"/>
    <w:rsid w:val="00A106E0"/>
    <w:rsid w:val="00A72004"/>
    <w:rsid w:val="00AD3FDF"/>
    <w:rsid w:val="00B7643E"/>
    <w:rsid w:val="00B80E67"/>
    <w:rsid w:val="00C95A92"/>
    <w:rsid w:val="00C96090"/>
    <w:rsid w:val="00D16490"/>
    <w:rsid w:val="00D75F00"/>
    <w:rsid w:val="00DC262E"/>
    <w:rsid w:val="00E01129"/>
    <w:rsid w:val="00E2234D"/>
    <w:rsid w:val="00FA1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6E0"/>
  </w:style>
  <w:style w:type="paragraph" w:styleId="1">
    <w:name w:val="heading 1"/>
    <w:basedOn w:val="a"/>
    <w:link w:val="10"/>
    <w:uiPriority w:val="9"/>
    <w:qFormat/>
    <w:rsid w:val="00FA15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2A141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538"/>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FA1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
    <w:name w:val="hyperlink"/>
    <w:basedOn w:val="a0"/>
    <w:rsid w:val="00FA1538"/>
  </w:style>
  <w:style w:type="paragraph" w:customStyle="1" w:styleId="bodytext">
    <w:name w:val="bodytext"/>
    <w:basedOn w:val="a"/>
    <w:rsid w:val="00FA15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FA1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00">
    <w:name w:val="a0"/>
    <w:basedOn w:val="a0"/>
    <w:rsid w:val="00FA1538"/>
  </w:style>
  <w:style w:type="character" w:styleId="a4">
    <w:name w:val="Hyperlink"/>
    <w:uiPriority w:val="99"/>
    <w:rsid w:val="00FA1538"/>
    <w:rPr>
      <w:color w:val="0000FF"/>
      <w:u w:val="single"/>
    </w:rPr>
  </w:style>
  <w:style w:type="paragraph" w:styleId="a5">
    <w:name w:val="header"/>
    <w:basedOn w:val="a"/>
    <w:link w:val="a6"/>
    <w:uiPriority w:val="99"/>
    <w:semiHidden/>
    <w:unhideWhenUsed/>
    <w:rsid w:val="00B7643E"/>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7643E"/>
  </w:style>
  <w:style w:type="paragraph" w:styleId="a7">
    <w:name w:val="footer"/>
    <w:basedOn w:val="a"/>
    <w:link w:val="a8"/>
    <w:uiPriority w:val="99"/>
    <w:unhideWhenUsed/>
    <w:rsid w:val="00B764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7643E"/>
  </w:style>
  <w:style w:type="character" w:customStyle="1" w:styleId="20">
    <w:name w:val="Заголовок 2 Знак"/>
    <w:basedOn w:val="a0"/>
    <w:link w:val="2"/>
    <w:uiPriority w:val="9"/>
    <w:semiHidden/>
    <w:rsid w:val="002A1415"/>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09913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 TargetMode="External"/><Relationship Id="rId18" Type="http://schemas.openxmlformats.org/officeDocument/2006/relationships/hyperlink" Target="http://pravo.minjust.ru:8080/bigs/showDocument.html?id=E3582471-B8B8-4D69-B4C4-3DF3F904EEA0" TargetMode="External"/><Relationship Id="rId26" Type="http://schemas.openxmlformats.org/officeDocument/2006/relationships/hyperlink" Target="http://pravo.minjust.ru:8080/bigs/showDocument.html?id=0A02E7AB-81DC-427B-9BB7-ABFB1E14BDF3" TargetMode="External"/><Relationship Id="rId39" Type="http://schemas.openxmlformats.org/officeDocument/2006/relationships/hyperlink" Target="http://pravo.minjust.ru:8080/bigs/portal.html" TargetMode="External"/><Relationship Id="rId21" Type="http://schemas.openxmlformats.org/officeDocument/2006/relationships/hyperlink" Target="http://pravo.minjust.ru:8080/bigs/showDocument.html?id=E3582471-B8B8-4D69-B4C4-3DF3F904EEA0" TargetMode="External"/><Relationship Id="rId34" Type="http://schemas.openxmlformats.org/officeDocument/2006/relationships/hyperlink" Target="http://pravo.minjust.ru/" TargetMode="External"/><Relationship Id="rId42" Type="http://schemas.openxmlformats.org/officeDocument/2006/relationships/hyperlink" Target="http://pravo.minjust.ru:8080/bigs/portal.html" TargetMode="External"/><Relationship Id="rId47" Type="http://schemas.openxmlformats.org/officeDocument/2006/relationships/hyperlink" Target="http://pravo.minjust.ru:8080/bigs/portal.html" TargetMode="External"/><Relationship Id="rId50" Type="http://schemas.openxmlformats.org/officeDocument/2006/relationships/hyperlink" Target="http://pravo.minjust.ru:8080/bigs/portal.html" TargetMode="External"/><Relationship Id="rId55" Type="http://schemas.openxmlformats.org/officeDocument/2006/relationships/hyperlink" Target="http://pravo.minjust.ru:8080/bigs/showDocument.html?id=6EDE0023-A5D1-4B11-8881-70505F2FB9C9" TargetMode="External"/><Relationship Id="rId63" Type="http://schemas.openxmlformats.org/officeDocument/2006/relationships/hyperlink" Target="http://pravo.minjust.ru:8080/bigs/showDocument.html?id=6EDE0023-A5D1-4B11-8881-70505F2FB9C9" TargetMode="External"/><Relationship Id="rId68" Type="http://schemas.openxmlformats.org/officeDocument/2006/relationships/hyperlink" Target="http://pravo.minjust.ru/" TargetMode="External"/><Relationship Id="rId76" Type="http://schemas.openxmlformats.org/officeDocument/2006/relationships/hyperlink" Target="http://pravo.minjust.ru:8080/bigs/portal.html" TargetMode="External"/><Relationship Id="rId7" Type="http://schemas.openxmlformats.org/officeDocument/2006/relationships/hyperlink" Target="http://pravo.minjust.ru:8080/bigs/showDocument.html?id=E4AFD235-2CE2-4AB2-826A-C76A87547FE3" TargetMode="External"/><Relationship Id="rId71" Type="http://schemas.openxmlformats.org/officeDocument/2006/relationships/hyperlink" Target="http://pravo.minjust.ru:8080/bigs/portal.html" TargetMode="External"/><Relationship Id="rId2" Type="http://schemas.openxmlformats.org/officeDocument/2006/relationships/settings" Target="settings.xml"/><Relationship Id="rId16" Type="http://schemas.openxmlformats.org/officeDocument/2006/relationships/hyperlink" Target="http://pravo.minjust.ru:8080/bigs/showDocument.html?id=5FF54405-B888-458D-93E6-01A7AAE59FAD" TargetMode="External"/><Relationship Id="rId29" Type="http://schemas.openxmlformats.org/officeDocument/2006/relationships/hyperlink" Target="http://pravo.minjust.ru:8080/bigs/portal.html" TargetMode="External"/><Relationship Id="rId11" Type="http://schemas.openxmlformats.org/officeDocument/2006/relationships/hyperlink" Target="http://pravo.minjust.ru:8080/bigs/showDocument.html?id=6EDE0023-A5D1-4B11-8881-70505F2FB9C9" TargetMode="External"/><Relationship Id="rId24" Type="http://schemas.openxmlformats.org/officeDocument/2006/relationships/hyperlink" Target="http://pravo.minjust.ru:8080/bigs/showDocument.html?id=6EDE0023-A5D1-4B11-8881-70505F2FB9C9" TargetMode="External"/><Relationship Id="rId32" Type="http://schemas.openxmlformats.org/officeDocument/2006/relationships/hyperlink" Target="http://pravo.minjust.ru:8080/bigs/portal.html" TargetMode="External"/><Relationship Id="rId37" Type="http://schemas.openxmlformats.org/officeDocument/2006/relationships/hyperlink" Target="http://pravo.minjust.ru:8080/bigs/showDocument.html?id=EA4730E2-0388-4AEE-BD89-0CBC2C54574B" TargetMode="External"/><Relationship Id="rId40" Type="http://schemas.openxmlformats.org/officeDocument/2006/relationships/hyperlink" Target="http://pravo.minjust.ru/" TargetMode="External"/><Relationship Id="rId45" Type="http://schemas.openxmlformats.org/officeDocument/2006/relationships/hyperlink" Target="http://pravo.minjust.ru:8080/bigs/portal.html" TargetMode="External"/><Relationship Id="rId53" Type="http://schemas.openxmlformats.org/officeDocument/2006/relationships/hyperlink" Target="http://pravo.minjust.ru:8080/bigs/portal.html" TargetMode="External"/><Relationship Id="rId58" Type="http://schemas.openxmlformats.org/officeDocument/2006/relationships/hyperlink" Target="http://pravo.minjust.ru:8080/bigs/portal.html" TargetMode="External"/><Relationship Id="rId66" Type="http://schemas.openxmlformats.org/officeDocument/2006/relationships/hyperlink" Target="http://pravo.minjust.ru/" TargetMode="External"/><Relationship Id="rId74" Type="http://schemas.openxmlformats.org/officeDocument/2006/relationships/hyperlink" Target="http://pravo.minjust.ru:8080/bigs/portal.html" TargetMode="External"/><Relationship Id="rId79"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pravo.minjust.ru:8080/bigs/portal.html" TargetMode="External"/><Relationship Id="rId10" Type="http://schemas.openxmlformats.org/officeDocument/2006/relationships/hyperlink" Target="http://pravo.minjust.ru/" TargetMode="External"/><Relationship Id="rId19" Type="http://schemas.openxmlformats.org/officeDocument/2006/relationships/hyperlink" Target="http://pravo.minjust.ru/" TargetMode="External"/><Relationship Id="rId31" Type="http://schemas.openxmlformats.org/officeDocument/2006/relationships/hyperlink" Target="http://pravo.minjust.ru:8080/bigs/portal.html" TargetMode="External"/><Relationship Id="rId44" Type="http://schemas.openxmlformats.org/officeDocument/2006/relationships/hyperlink" Target="http://pravo.minjust.ru:8080/bigs/portal.html" TargetMode="External"/><Relationship Id="rId52" Type="http://schemas.openxmlformats.org/officeDocument/2006/relationships/hyperlink" Target="http://pravo.minjust.ru/" TargetMode="External"/><Relationship Id="rId60" Type="http://schemas.openxmlformats.org/officeDocument/2006/relationships/hyperlink" Target="http://pravo.minjust.ru:8080/bigs/showDocument.html?id=6EDE0023-A5D1-4B11-8881-70505F2FB9C9" TargetMode="External"/><Relationship Id="rId65" Type="http://schemas.openxmlformats.org/officeDocument/2006/relationships/hyperlink" Target="http://pravo.minjust.ru:8080/bigs/showDocument.html?id=BDCA97B4-277D-4F20-9D6E-99687B7290F5" TargetMode="External"/><Relationship Id="rId73" Type="http://schemas.openxmlformats.org/officeDocument/2006/relationships/hyperlink" Target="http://pravo.minjust.ru:8080/bigs/portal.html" TargetMode="External"/><Relationship Id="rId7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pravo.minjust.ru:8080/bigs/showDocument.html?id=6EDE0023-A5D1-4B11-8881-70505F2FB9C9" TargetMode="External"/><Relationship Id="rId14" Type="http://schemas.openxmlformats.org/officeDocument/2006/relationships/hyperlink" Target="http://pravo.minjust.ru/" TargetMode="External"/><Relationship Id="rId22" Type="http://schemas.openxmlformats.org/officeDocument/2006/relationships/hyperlink" Target="http://pravo.minjust.ru/" TargetMode="External"/><Relationship Id="rId27" Type="http://schemas.openxmlformats.org/officeDocument/2006/relationships/hyperlink" Target="http://pravo.minjust.ru:8080/bigs/showDocument.html?id=0A02E7AB-81DC-427B-9BB7-ABFB1E14BDF3" TargetMode="External"/><Relationship Id="rId30" Type="http://schemas.openxmlformats.org/officeDocument/2006/relationships/hyperlink" Target="http://pravo.minjust.ru:8080/bigs/portal.html" TargetMode="External"/><Relationship Id="rId35" Type="http://schemas.openxmlformats.org/officeDocument/2006/relationships/hyperlink" Target="http://pravo.minjust.ru/" TargetMode="External"/><Relationship Id="rId43" Type="http://schemas.openxmlformats.org/officeDocument/2006/relationships/hyperlink" Target="http://pravo.minjust.ru:8080/bigs/portal.html" TargetMode="External"/><Relationship Id="rId48" Type="http://schemas.openxmlformats.org/officeDocument/2006/relationships/hyperlink" Target="http://pravo.minjust.ru:8080/bigs/portal.html" TargetMode="External"/><Relationship Id="rId56" Type="http://schemas.openxmlformats.org/officeDocument/2006/relationships/hyperlink" Target="http://pravo.minjust.ru/" TargetMode="External"/><Relationship Id="rId64" Type="http://schemas.openxmlformats.org/officeDocument/2006/relationships/hyperlink" Target="http://pravo.minjust.ru/" TargetMode="External"/><Relationship Id="rId69" Type="http://schemas.openxmlformats.org/officeDocument/2006/relationships/hyperlink" Target="http://pravo.minjust.ru:8080/bigs/showDocument.html?id=6EDE0023-A5D1-4B11-8881-70505F2FB9C9" TargetMode="External"/><Relationship Id="rId77" Type="http://schemas.openxmlformats.org/officeDocument/2006/relationships/footer" Target="footer1.xml"/><Relationship Id="rId8" Type="http://schemas.openxmlformats.org/officeDocument/2006/relationships/hyperlink" Target="http://admbezmen.nso.ru" TargetMode="External"/><Relationship Id="rId51" Type="http://schemas.openxmlformats.org/officeDocument/2006/relationships/hyperlink" Target="http://pravo.minjust.ru:8080/bigs/showDocument.html?id=6EDE0023-A5D1-4B11-8881-70505F2FB9C9" TargetMode="External"/><Relationship Id="rId72" Type="http://schemas.openxmlformats.org/officeDocument/2006/relationships/hyperlink" Target="http://pravo.minjust.ru:8080/bigs/portal.html" TargetMode="External"/><Relationship Id="rId3" Type="http://schemas.openxmlformats.org/officeDocument/2006/relationships/webSettings" Target="webSettings.xml"/><Relationship Id="rId12" Type="http://schemas.openxmlformats.org/officeDocument/2006/relationships/hyperlink" Target="http://pravo.minjust.ru:8080/bigs/showDocument.html?id=E3582471-B8B8-4D69-B4C4-3DF3F904EEA0" TargetMode="External"/><Relationship Id="rId17" Type="http://schemas.openxmlformats.org/officeDocument/2006/relationships/hyperlink" Target="http://pravo.minjust.ru/" TargetMode="External"/><Relationship Id="rId25" Type="http://schemas.openxmlformats.org/officeDocument/2006/relationships/hyperlink" Target="http://pravo.minjust.ru:8080/bigs/showDocument.html?id=6EDE0023-A5D1-4B11-8881-70505F2FB9C9" TargetMode="External"/><Relationship Id="rId33" Type="http://schemas.openxmlformats.org/officeDocument/2006/relationships/hyperlink" Target="http://pravo.minjust.ru:8080/bigs/portal.html" TargetMode="External"/><Relationship Id="rId38" Type="http://schemas.openxmlformats.org/officeDocument/2006/relationships/hyperlink" Target="http://pravo.minjust.ru:8080/bigs/portal.html" TargetMode="External"/><Relationship Id="rId46" Type="http://schemas.openxmlformats.org/officeDocument/2006/relationships/hyperlink" Target="http://pravo.minjust.ru/" TargetMode="External"/><Relationship Id="rId59" Type="http://schemas.openxmlformats.org/officeDocument/2006/relationships/hyperlink" Target="http://pravo.minjust.ru/" TargetMode="External"/><Relationship Id="rId67" Type="http://schemas.openxmlformats.org/officeDocument/2006/relationships/hyperlink" Target="http://pravo.minjust.ru:8080/bigs/showDocument.html?id=BDCA97B4-277D-4F20-9D6E-99687B7290F5" TargetMode="External"/><Relationship Id="rId20" Type="http://schemas.openxmlformats.org/officeDocument/2006/relationships/hyperlink" Target="http://pravo.minjust.ru:8080/bigs/showDocument.html?id=1FCF368B-E09C-4226-8260-F2CD2DF07BAF" TargetMode="External"/><Relationship Id="rId41" Type="http://schemas.openxmlformats.org/officeDocument/2006/relationships/hyperlink" Target="http://pravo.minjust.ru:8080/bigs/showDocument.html?id=899EC289-9A79-4E44-8E93-6474207D8854" TargetMode="External"/><Relationship Id="rId54" Type="http://schemas.openxmlformats.org/officeDocument/2006/relationships/hyperlink" Target="http://pravo.minjust.ru/" TargetMode="External"/><Relationship Id="rId62" Type="http://schemas.openxmlformats.org/officeDocument/2006/relationships/hyperlink" Target="http://pravo.minjust.ru/" TargetMode="External"/><Relationship Id="rId70" Type="http://schemas.openxmlformats.org/officeDocument/2006/relationships/hyperlink" Target="http://pravo.minjust.ru/" TargetMode="External"/><Relationship Id="rId75" Type="http://schemas.openxmlformats.org/officeDocument/2006/relationships/hyperlink" Target="http://pravo.minjust.ru/" TargetMode="External"/><Relationship Id="rId1" Type="http://schemas.openxmlformats.org/officeDocument/2006/relationships/styles" Target="styles.xml"/><Relationship Id="rId6" Type="http://schemas.openxmlformats.org/officeDocument/2006/relationships/hyperlink" Target="http://pravo.minjust.ru:8080/bigs/showDocument.html?id=68A636B7-54D2-4C71-9514-C35ADD8602E1" TargetMode="External"/><Relationship Id="rId15" Type="http://schemas.openxmlformats.org/officeDocument/2006/relationships/hyperlink" Target="http://pravo.minjust.ru/" TargetMode="External"/><Relationship Id="rId23" Type="http://schemas.openxmlformats.org/officeDocument/2006/relationships/hyperlink" Target="http://pravo.minjust.ru/" TargetMode="External"/><Relationship Id="rId28" Type="http://schemas.openxmlformats.org/officeDocument/2006/relationships/hyperlink" Target="http://pravo.minjust.ru:8080/bigs/portal.html" TargetMode="External"/><Relationship Id="rId36" Type="http://schemas.openxmlformats.org/officeDocument/2006/relationships/hyperlink" Target="http://pravo.minjust.ru/" TargetMode="External"/><Relationship Id="rId49" Type="http://schemas.openxmlformats.org/officeDocument/2006/relationships/hyperlink" Target="http://pravo.minjust.ru/" TargetMode="External"/><Relationship Id="rId57" Type="http://schemas.openxmlformats.org/officeDocument/2006/relationships/hyperlink" Target="http://pravo.minjust.ru:8080/bigs/porta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12491</Words>
  <Characters>71200</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cp:lastModifiedBy>
  <cp:revision>3</cp:revision>
  <cp:lastPrinted>2020-12-23T04:53:00Z</cp:lastPrinted>
  <dcterms:created xsi:type="dcterms:W3CDTF">2020-12-11T05:40:00Z</dcterms:created>
  <dcterms:modified xsi:type="dcterms:W3CDTF">2020-12-23T04:57:00Z</dcterms:modified>
</cp:coreProperties>
</file>