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4DF1" w14:textId="14E74575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СОВЕТ ДЕПУТАТОВ БЕЗМЕНОВСКОГО СЕЛЬСОВЕТА</w:t>
      </w:r>
    </w:p>
    <w:p w14:paraId="6F3F0EBC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ЧЕРЕПАНОВСКОГО РАЙОНА НОВОСИБИРСКОЙ ОБЛАСТИ</w:t>
      </w:r>
    </w:p>
    <w:p w14:paraId="6125299F" w14:textId="6AAD535E" w:rsidR="009B2AD9" w:rsidRDefault="005204A4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ШЕСТОГО СОЗЫВА</w:t>
      </w:r>
    </w:p>
    <w:p w14:paraId="69BAA52E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85FCF8C" w14:textId="77777777" w:rsidR="009B2AD9" w:rsidRPr="005204A4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36"/>
          <w:szCs w:val="36"/>
          <w:lang w:eastAsia="ru-RU"/>
        </w:rPr>
      </w:pPr>
      <w:r w:rsidRPr="005204A4">
        <w:rPr>
          <w:rFonts w:ascii="Times New Roman" w:eastAsiaTheme="minorEastAsia" w:hAnsi="Times New Roman"/>
          <w:sz w:val="36"/>
          <w:szCs w:val="36"/>
          <w:lang w:eastAsia="ru-RU"/>
        </w:rPr>
        <w:t>РЕШЕНИЕ</w:t>
      </w:r>
    </w:p>
    <w:p w14:paraId="4EA9EEAC" w14:textId="3944D929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(</w:t>
      </w:r>
      <w:r w:rsidR="005204A4">
        <w:rPr>
          <w:rFonts w:ascii="Times New Roman" w:eastAsiaTheme="minorEastAsia" w:hAnsi="Times New Roman"/>
          <w:sz w:val="28"/>
          <w:szCs w:val="28"/>
          <w:lang w:eastAsia="ru-RU"/>
        </w:rPr>
        <w:t xml:space="preserve">девятнадцатой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сессии)</w:t>
      </w:r>
    </w:p>
    <w:p w14:paraId="68361AE4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7EB297EF" w14:textId="708DDD48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5204A4">
        <w:rPr>
          <w:rFonts w:ascii="Times New Roman" w:eastAsiaTheme="minorEastAsia" w:hAnsi="Times New Roman"/>
          <w:sz w:val="28"/>
          <w:szCs w:val="28"/>
          <w:lang w:eastAsia="ru-RU"/>
        </w:rPr>
        <w:t>15.02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>.2022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                                                              № </w:t>
      </w:r>
      <w:r w:rsidR="005204A4">
        <w:rPr>
          <w:rFonts w:ascii="Times New Roman" w:eastAsiaTheme="minorEastAsia" w:hAnsi="Times New Roman"/>
          <w:sz w:val="28"/>
          <w:szCs w:val="28"/>
          <w:lang w:eastAsia="ru-RU"/>
        </w:rPr>
        <w:t>2</w:t>
      </w:r>
    </w:p>
    <w:p w14:paraId="247B9660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4CAD7A5E" w14:textId="77777777" w:rsidR="00DD51AB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 сложении полномочий депутата Совета депутатов Безменовского сельсовета Черепановского района Новосибирской области </w:t>
      </w:r>
    </w:p>
    <w:p w14:paraId="34449FBE" w14:textId="297A1CBE" w:rsidR="009B2AD9" w:rsidRDefault="00DD51AB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/>
          <w:sz w:val="28"/>
          <w:szCs w:val="28"/>
          <w:lang w:eastAsia="ru-RU"/>
        </w:rPr>
        <w:t>Поступинского</w:t>
      </w:r>
      <w:proofErr w:type="spell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Н.Ю.</w:t>
      </w:r>
    </w:p>
    <w:p w14:paraId="47B0FEB6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C2858EB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2E8102D" w14:textId="0D6F13A9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В соответствии со статьей 40 Федерального закона от 06.10.2003 № 131-ФЗ «Об общих принципах организации местного самоуправления в Российской Федерации», статьей 21 Устава Безменовского сельсовета Черепановского района Новосибирской области, Совет депутатов Безменовского сельсовета</w:t>
      </w:r>
    </w:p>
    <w:p w14:paraId="7BC18242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РЕШИЛ:</w:t>
      </w:r>
    </w:p>
    <w:p w14:paraId="49AF1E1B" w14:textId="46A9F4F0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1.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Считать досрочно прекращенными полномочия депутата Совета депутатов Безменовского сельсовета Черепановского района Новосибирской области по 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>двух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мандатному избирательному округу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№ 3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spellStart"/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>Поступинского</w:t>
      </w:r>
      <w:proofErr w:type="spellEnd"/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Николая Юрьевича,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в связи с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>о смертью.</w:t>
      </w:r>
    </w:p>
    <w:p w14:paraId="5E22BCA9" w14:textId="6C8BA2C2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2. 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14:paraId="75AC8AD7" w14:textId="43EFE15D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A59469" w14:textId="3F3B6200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2B7C61" w14:textId="77777777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0"/>
        <w:gridCol w:w="1657"/>
        <w:gridCol w:w="424"/>
        <w:gridCol w:w="2855"/>
        <w:gridCol w:w="1634"/>
      </w:tblGrid>
      <w:tr w:rsidR="00DD51AB" w:rsidRPr="000126AF" w14:paraId="010B9F46" w14:textId="77777777" w:rsidTr="006464DE">
        <w:tc>
          <w:tcPr>
            <w:tcW w:w="4722" w:type="dxa"/>
            <w:gridSpan w:val="2"/>
            <w:shd w:val="clear" w:color="auto" w:fill="auto"/>
          </w:tcPr>
          <w:p w14:paraId="621D6D44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Глава Безменовского сельсовета Черепановского района Новосибирской области</w:t>
            </w:r>
          </w:p>
          <w:p w14:paraId="1DF5BBD2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7333343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02429897" w14:textId="77777777" w:rsidR="00DD51AB" w:rsidRPr="000126AF" w:rsidRDefault="00DD51AB" w:rsidP="006464DE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1" w:type="dxa"/>
            <w:gridSpan w:val="2"/>
            <w:shd w:val="clear" w:color="auto" w:fill="auto"/>
          </w:tcPr>
          <w:p w14:paraId="4FE48716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Безменовского сельсовета Черепановского района Новосибирской области  </w:t>
            </w:r>
          </w:p>
          <w:p w14:paraId="0D1F339C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_______________ Ж.В. Батенева</w:t>
            </w:r>
          </w:p>
        </w:tc>
      </w:tr>
      <w:tr w:rsidR="00DD51AB" w:rsidRPr="000126AF" w14:paraId="00D3467B" w14:textId="77777777" w:rsidTr="006464DE">
        <w:tc>
          <w:tcPr>
            <w:tcW w:w="3036" w:type="dxa"/>
            <w:shd w:val="clear" w:color="auto" w:fill="auto"/>
          </w:tcPr>
          <w:p w14:paraId="35E9EB5D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86" w:type="dxa"/>
            <w:shd w:val="clear" w:color="auto" w:fill="auto"/>
          </w:tcPr>
          <w:p w14:paraId="69F72BB2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" w:type="dxa"/>
            <w:shd w:val="clear" w:color="auto" w:fill="auto"/>
          </w:tcPr>
          <w:p w14:paraId="4A5439F5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96" w:type="dxa"/>
            <w:shd w:val="clear" w:color="auto" w:fill="auto"/>
          </w:tcPr>
          <w:p w14:paraId="1C40543B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65" w:type="dxa"/>
            <w:shd w:val="clear" w:color="auto" w:fill="auto"/>
          </w:tcPr>
          <w:p w14:paraId="6AEC284F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14:paraId="77574613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A283D5D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0596A29" w14:textId="77777777"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CAB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3CAB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62BC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04A4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C6E87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2AD9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01FC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51AB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2AFA"/>
  <w15:docId w15:val="{6A811494-A04B-4BF9-A56E-46F31219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AD9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A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10</cp:revision>
  <cp:lastPrinted>2022-02-15T07:27:00Z</cp:lastPrinted>
  <dcterms:created xsi:type="dcterms:W3CDTF">2016-12-27T08:10:00Z</dcterms:created>
  <dcterms:modified xsi:type="dcterms:W3CDTF">2022-02-15T07:30:00Z</dcterms:modified>
</cp:coreProperties>
</file>