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  <w:bookmarkStart w:id="0" w:name="_GoBack"/>
      <w:bookmarkEnd w:id="0"/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2F26FF">
        <w:rPr>
          <w:rFonts w:ascii="Segoe UI" w:hAnsi="Segoe UI" w:cs="Segoe UI"/>
          <w:b/>
          <w:noProof/>
          <w:sz w:val="28"/>
        </w:rPr>
        <w:t xml:space="preserve">Интересуют электронные услуги Росреестра 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2F26FF">
        <w:rPr>
          <w:rFonts w:ascii="Segoe UI" w:hAnsi="Segoe UI" w:cs="Segoe UI"/>
          <w:b/>
          <w:noProof/>
          <w:sz w:val="28"/>
        </w:rPr>
        <w:t>– оставьте заявку на обучение!</w:t>
      </w:r>
    </w:p>
    <w:p w:rsidR="003E2778" w:rsidRDefault="003E2778" w:rsidP="002F26FF">
      <w:pPr>
        <w:pStyle w:val="ab"/>
        <w:spacing w:before="0" w:beforeAutospacing="0" w:after="0" w:afterAutospacing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 января 2024 года Росреестр полностью перейдет на электронное взаимодействие с юридическими лицами.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Сегодня треть услуг по регистрации недвижимости предоставляется юридическим лицам, половина обращений по которым поступает в электронном виде.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 Управлении Росреестра по Новосибирской области работает                         Школа электронных услуг, в которой готовы оказать содействие, проконсультировать и обучить процессу получения услуг ведомства                            в электронном виде.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Ознакомиться с обучающими материалами можно по ссылкам: 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hyperlink r:id="rId7" w:history="1">
        <w:r w:rsidRPr="002F26FF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электронный журнал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 порядке получения электронных услуг;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hyperlink r:id="rId8" w:history="1">
        <w:r w:rsidRPr="002F26FF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видеоролик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 преимуществах электронных услуг;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hyperlink r:id="rId9" w:history="1">
        <w:r w:rsidRPr="002F26FF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видеоролик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 возможностях электронных сервисов;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hyperlink r:id="rId10" w:history="1">
        <w:r w:rsidRPr="002F26FF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видео</w:t>
        </w:r>
      </w:hyperlink>
      <w:r w:rsidRPr="004378D7">
        <w:rPr>
          <w:rFonts w:ascii="Segoe UI" w:eastAsia="Times New Roman" w:hAnsi="Segoe UI" w:cs="Segoe UI"/>
          <w:color w:val="0000FF"/>
          <w:sz w:val="28"/>
          <w:szCs w:val="28"/>
          <w:u w:val="single"/>
          <w:lang w:eastAsia="ru-RU"/>
        </w:rPr>
        <w:t>-инструкция</w:t>
      </w: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работе в </w:t>
      </w:r>
      <w:hyperlink r:id="rId11" w:history="1">
        <w:r w:rsidRPr="002F26FF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 xml:space="preserve">«Личном кабинете правообладателя» 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 xml:space="preserve"> </w:t>
      </w: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официального сайта Росреестра на примере застройщика.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Если у Вас есть дополнительные вопросы обратитесь </w:t>
      </w: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 консультацией  </w:t>
      </w: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телефонам: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 вопросам кадастрового учета т.8 (383) 3305270;</w:t>
      </w:r>
    </w:p>
    <w:p w:rsidR="002F26FF" w:rsidRP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вопросам регистрации пр</w:t>
      </w: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ав т. 8 (383) 5620786, 8 (383) </w:t>
      </w: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2438847.</w:t>
      </w:r>
    </w:p>
    <w:p w:rsidR="003E2778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Или примите участие в практическом занятии, ссылка для направления заявки: </w:t>
      </w:r>
      <w:hyperlink r:id="rId12" w:history="1">
        <w:r w:rsidRPr="002F26FF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открытый урок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2F26FF" w:rsidRDefault="002F26FF" w:rsidP="002F26F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sectPr w:rsidR="00086883" w:rsidRPr="007C0523" w:rsidSect="004670F5">
      <w:headerReference w:type="even" r:id="rId1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14" w:rsidRDefault="006F4714" w:rsidP="00747FDB">
      <w:pPr>
        <w:spacing w:after="0" w:line="240" w:lineRule="auto"/>
      </w:pPr>
      <w:r>
        <w:separator/>
      </w:r>
    </w:p>
  </w:endnote>
  <w:endnote w:type="continuationSeparator" w:id="0">
    <w:p w:rsidR="006F4714" w:rsidRDefault="006F471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14" w:rsidRDefault="006F4714" w:rsidP="00747FDB">
      <w:pPr>
        <w:spacing w:after="0" w:line="240" w:lineRule="auto"/>
      </w:pPr>
      <w:r>
        <w:separator/>
      </w:r>
    </w:p>
  </w:footnote>
  <w:footnote w:type="continuationSeparator" w:id="0">
    <w:p w:rsidR="006F4714" w:rsidRDefault="006F471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A01EB"/>
    <w:rsid w:val="001C7A54"/>
    <w:rsid w:val="00203E51"/>
    <w:rsid w:val="00256153"/>
    <w:rsid w:val="00291652"/>
    <w:rsid w:val="002C29BC"/>
    <w:rsid w:val="002E57A7"/>
    <w:rsid w:val="002F26FF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378D7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6F4714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9E4347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5D1A"/>
    <w:rsid w:val="00B76C9B"/>
    <w:rsid w:val="00B807E1"/>
    <w:rsid w:val="00BB4775"/>
    <w:rsid w:val="00BB6423"/>
    <w:rsid w:val="00BD03AA"/>
    <w:rsid w:val="00BF5FF5"/>
    <w:rsid w:val="00C028C8"/>
    <w:rsid w:val="00C47D80"/>
    <w:rsid w:val="00C71D6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D3CA-FF39-4E4D-9207-282F7A8D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nsk/1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doc-118967869_661964040?hash=yqE4EPSIwXeMoJohEzNXVTg5ZWyGzHCaXZyilFV6lOD&amp;dl=TGNZ766whr3M8dbunEFYhEW7ZwMD4699V0LTXrPCtqc" TargetMode="External"/><Relationship Id="rId12" Type="http://schemas.openxmlformats.org/officeDocument/2006/relationships/hyperlink" Target="https://forms.yandex.ru/u/64cca0cbd04688778aeae05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-rosreest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rosreestr_nsk/1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/1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12</cp:revision>
  <cp:lastPrinted>2022-01-19T07:30:00Z</cp:lastPrinted>
  <dcterms:created xsi:type="dcterms:W3CDTF">2023-04-24T06:32:00Z</dcterms:created>
  <dcterms:modified xsi:type="dcterms:W3CDTF">2023-08-09T06:50:00Z</dcterms:modified>
</cp:coreProperties>
</file>