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C8A" w:rsidRDefault="00D65C8A" w:rsidP="00D65C8A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</w:rPr>
      </w:pPr>
    </w:p>
    <w:p w:rsidR="00B05267" w:rsidRDefault="0090377F" w:rsidP="00B05267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noProof/>
          <w:sz w:val="28"/>
        </w:rPr>
      </w:pPr>
      <w:r w:rsidRPr="0090377F">
        <w:rPr>
          <w:rFonts w:ascii="Segoe UI" w:hAnsi="Segoe UI" w:cs="Segoe UI"/>
          <w:b/>
          <w:noProof/>
          <w:sz w:val="28"/>
        </w:rPr>
        <w:t>Особенности контрольной (надзорной) деятельности в сфере земельного законодательства в 2023 году</w:t>
      </w:r>
    </w:p>
    <w:p w:rsidR="0090377F" w:rsidRDefault="0090377F" w:rsidP="00B05267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noProof/>
          <w:sz w:val="28"/>
        </w:rPr>
      </w:pPr>
    </w:p>
    <w:p w:rsidR="0090377F" w:rsidRPr="0090377F" w:rsidRDefault="0090377F" w:rsidP="0090377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0377F">
        <w:rPr>
          <w:rFonts w:ascii="Segoe UI" w:hAnsi="Segoe UI" w:cs="Segoe UI"/>
          <w:sz w:val="28"/>
          <w:szCs w:val="28"/>
        </w:rPr>
        <w:t xml:space="preserve">Управление Росреестра по Новосибирской области сообщает, что в 2023 году мораторий на проведение проверок продлен, а это значит, что плановые проверки соблюдения земельного законодательства </w:t>
      </w:r>
      <w:proofErr w:type="gramStart"/>
      <w:r w:rsidRPr="0090377F">
        <w:rPr>
          <w:rFonts w:ascii="Segoe UI" w:hAnsi="Segoe UI" w:cs="Segoe UI"/>
          <w:sz w:val="28"/>
          <w:szCs w:val="28"/>
        </w:rPr>
        <w:t>новосибирским</w:t>
      </w:r>
      <w:proofErr w:type="gramEnd"/>
      <w:r w:rsidRPr="0090377F">
        <w:rPr>
          <w:rFonts w:ascii="Segoe UI" w:hAnsi="Segoe UI" w:cs="Segoe UI"/>
          <w:sz w:val="28"/>
          <w:szCs w:val="28"/>
        </w:rPr>
        <w:t xml:space="preserve"> Росреестром проводиться не будут. </w:t>
      </w:r>
    </w:p>
    <w:p w:rsidR="0090377F" w:rsidRPr="0090377F" w:rsidRDefault="0090377F" w:rsidP="0090377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0377F">
        <w:rPr>
          <w:rFonts w:ascii="Segoe UI" w:hAnsi="Segoe UI" w:cs="Segoe UI"/>
          <w:sz w:val="28"/>
          <w:szCs w:val="28"/>
        </w:rPr>
        <w:t>Внеплановые проверки могут быть проведены только при непосредственной угрозе или при наличии фактов причинения вреда жизни или тяжкого вреда здоровью граждан; непосредственной угрозе обороноспособности страны и безопасности государства, чрезвычайных ситуаций природного и техногенного характера; выявлении индикаторов риска нарушения обязательных требований.</w:t>
      </w:r>
    </w:p>
    <w:p w:rsidR="0090377F" w:rsidRPr="0090377F" w:rsidRDefault="0090377F" w:rsidP="0090377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0377F">
        <w:rPr>
          <w:rFonts w:ascii="Segoe UI" w:hAnsi="Segoe UI" w:cs="Segoe UI"/>
          <w:sz w:val="28"/>
          <w:szCs w:val="28"/>
        </w:rPr>
        <w:t>Основная работа государственных инспекторов по использованию и охране земель, как и в прошлом году, будет направлена на профилактику нарушений среди землепользователей.</w:t>
      </w:r>
    </w:p>
    <w:p w:rsidR="0090377F" w:rsidRPr="0090377F" w:rsidRDefault="0090377F" w:rsidP="0090377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i/>
          <w:sz w:val="28"/>
          <w:szCs w:val="28"/>
        </w:rPr>
      </w:pPr>
      <w:r w:rsidRPr="0090377F">
        <w:rPr>
          <w:rFonts w:ascii="Segoe UI" w:hAnsi="Segoe UI" w:cs="Segoe UI"/>
          <w:i/>
          <w:sz w:val="28"/>
          <w:szCs w:val="28"/>
        </w:rPr>
        <w:t>«При получении сведений о готовящихся нарушениях или о признаках нарушений земельного законодательства Управлением Росреестра будет направлено лицу предостережение о недопустимости нарушения обязательных требований,</w:t>
      </w:r>
      <w:r w:rsidRPr="0090377F">
        <w:rPr>
          <w:rFonts w:ascii="Segoe UI" w:hAnsi="Segoe UI" w:cs="Segoe UI"/>
          <w:sz w:val="28"/>
          <w:szCs w:val="28"/>
        </w:rPr>
        <w:t xml:space="preserve"> - сообщил заместитель руководителя Управления Росреестра по Новосибирской области </w:t>
      </w:r>
      <w:r w:rsidRPr="0090377F">
        <w:rPr>
          <w:rFonts w:ascii="Segoe UI" w:hAnsi="Segoe UI" w:cs="Segoe UI"/>
          <w:b/>
          <w:sz w:val="28"/>
          <w:szCs w:val="28"/>
        </w:rPr>
        <w:t>Иван Пархоменко</w:t>
      </w:r>
      <w:r w:rsidRPr="0090377F">
        <w:rPr>
          <w:rFonts w:ascii="Segoe UI" w:hAnsi="Segoe UI" w:cs="Segoe UI"/>
          <w:sz w:val="28"/>
          <w:szCs w:val="28"/>
        </w:rPr>
        <w:t xml:space="preserve">. - </w:t>
      </w:r>
      <w:r w:rsidRPr="0090377F">
        <w:rPr>
          <w:rFonts w:ascii="Segoe UI" w:hAnsi="Segoe UI" w:cs="Segoe UI"/>
          <w:i/>
          <w:sz w:val="28"/>
          <w:szCs w:val="28"/>
        </w:rPr>
        <w:t>В случае поступления предостережения рекомендуем собственникам земельных участков принять меры по устранению выявленных признаков нарушений, а в случае несогласия с полученным предостережением – направить свое возражение в адрес Управления в теч</w:t>
      </w:r>
      <w:bookmarkStart w:id="0" w:name="_GoBack"/>
      <w:bookmarkEnd w:id="0"/>
      <w:r w:rsidRPr="0090377F">
        <w:rPr>
          <w:rFonts w:ascii="Segoe UI" w:hAnsi="Segoe UI" w:cs="Segoe UI"/>
          <w:i/>
          <w:sz w:val="28"/>
          <w:szCs w:val="28"/>
        </w:rPr>
        <w:t>ение 30 дней со дня его получения»</w:t>
      </w:r>
      <w:r w:rsidRPr="0090377F">
        <w:rPr>
          <w:rFonts w:ascii="Segoe UI" w:hAnsi="Segoe UI" w:cs="Segoe UI"/>
          <w:i/>
          <w:sz w:val="28"/>
          <w:szCs w:val="28"/>
        </w:rPr>
        <w:t>.</w:t>
      </w:r>
    </w:p>
    <w:p w:rsidR="0090377F" w:rsidRPr="0090377F" w:rsidRDefault="0090377F" w:rsidP="0090377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0377F">
        <w:rPr>
          <w:rFonts w:ascii="Segoe UI" w:hAnsi="Segoe UI" w:cs="Segoe UI"/>
          <w:sz w:val="28"/>
          <w:szCs w:val="28"/>
        </w:rPr>
        <w:t>Напоминаем, что основными нарушениями земельного законодательства в регионе на данный момент являются:</w:t>
      </w:r>
    </w:p>
    <w:p w:rsidR="0090377F" w:rsidRPr="0090377F" w:rsidRDefault="0090377F" w:rsidP="0090377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0377F">
        <w:rPr>
          <w:rFonts w:ascii="Segoe UI" w:hAnsi="Segoe UI" w:cs="Segoe UI"/>
          <w:sz w:val="28"/>
          <w:szCs w:val="28"/>
        </w:rPr>
        <w:t>- самовольное занятие земельного участка (</w:t>
      </w:r>
      <w:proofErr w:type="spellStart"/>
      <w:r w:rsidRPr="0090377F">
        <w:rPr>
          <w:rFonts w:ascii="Segoe UI" w:hAnsi="Segoe UI" w:cs="Segoe UI"/>
          <w:sz w:val="28"/>
          <w:szCs w:val="28"/>
        </w:rPr>
        <w:t>самозахват</w:t>
      </w:r>
      <w:proofErr w:type="spellEnd"/>
      <w:r w:rsidRPr="0090377F">
        <w:rPr>
          <w:rFonts w:ascii="Segoe UI" w:hAnsi="Segoe UI" w:cs="Segoe UI"/>
          <w:sz w:val="28"/>
          <w:szCs w:val="28"/>
        </w:rPr>
        <w:t>),</w:t>
      </w:r>
    </w:p>
    <w:p w:rsidR="0090377F" w:rsidRPr="0090377F" w:rsidRDefault="0090377F" w:rsidP="0090377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0377F">
        <w:rPr>
          <w:rFonts w:ascii="Segoe UI" w:hAnsi="Segoe UI" w:cs="Segoe UI"/>
          <w:sz w:val="28"/>
          <w:szCs w:val="28"/>
        </w:rPr>
        <w:lastRenderedPageBreak/>
        <w:t>- нецелевое использование земель, например</w:t>
      </w:r>
      <w:proofErr w:type="gramStart"/>
      <w:r w:rsidRPr="0090377F">
        <w:rPr>
          <w:rFonts w:ascii="Segoe UI" w:hAnsi="Segoe UI" w:cs="Segoe UI"/>
          <w:sz w:val="28"/>
          <w:szCs w:val="28"/>
        </w:rPr>
        <w:t>,</w:t>
      </w:r>
      <w:proofErr w:type="gramEnd"/>
      <w:r w:rsidRPr="0090377F">
        <w:rPr>
          <w:rFonts w:ascii="Segoe UI" w:hAnsi="Segoe UI" w:cs="Segoe UI"/>
          <w:sz w:val="28"/>
          <w:szCs w:val="28"/>
        </w:rPr>
        <w:t xml:space="preserve"> собственник открыл магазин на участке, предназначенном для ведения личного подсобного хозяйства,</w:t>
      </w:r>
    </w:p>
    <w:p w:rsidR="0090377F" w:rsidRDefault="0090377F" w:rsidP="0090377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0377F">
        <w:rPr>
          <w:rFonts w:ascii="Segoe UI" w:hAnsi="Segoe UI" w:cs="Segoe UI"/>
          <w:sz w:val="28"/>
          <w:szCs w:val="28"/>
        </w:rPr>
        <w:t xml:space="preserve">Управление Росреестра по Новосибирской области рекомендует собственникам земельных участков использовать свои земельные участки в пределах установленных границ и в соответствии с разрешенным целевым назначением. </w:t>
      </w:r>
    </w:p>
    <w:p w:rsidR="0090377F" w:rsidRDefault="0090377F" w:rsidP="0090377F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sz w:val="28"/>
          <w:szCs w:val="28"/>
        </w:rPr>
      </w:pPr>
    </w:p>
    <w:p w:rsidR="006D233B" w:rsidRPr="006D233B" w:rsidRDefault="00141714" w:rsidP="0090377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C50FD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630091, </w:t>
      </w:r>
      <w:proofErr w:type="spellStart"/>
      <w:r w:rsidRPr="00141714">
        <w:rPr>
          <w:rFonts w:ascii="Segoe UI" w:hAnsi="Segoe UI" w:cs="Segoe UI"/>
          <w:sz w:val="18"/>
          <w:szCs w:val="18"/>
        </w:rPr>
        <w:t>г</w:t>
      </w:r>
      <w:proofErr w:type="gramStart"/>
      <w:r w:rsidRPr="00141714">
        <w:rPr>
          <w:rFonts w:ascii="Segoe UI" w:hAnsi="Segoe UI" w:cs="Segoe UI"/>
          <w:sz w:val="18"/>
          <w:szCs w:val="18"/>
        </w:rPr>
        <w:t>.Н</w:t>
      </w:r>
      <w:proofErr w:type="gramEnd"/>
      <w:r w:rsidRPr="00141714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41714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141714">
        <w:rPr>
          <w:rFonts w:ascii="Segoe UI" w:hAnsi="Segoe UI" w:cs="Segoe UI"/>
          <w:sz w:val="18"/>
          <w:szCs w:val="18"/>
        </w:rPr>
        <w:t>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6464C9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967E00" w:rsidRDefault="00967E0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</w:p>
    <w:p w:rsidR="006F1713" w:rsidRPr="00141714" w:rsidRDefault="006464C9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hyperlink r:id="rId11" w:history="1">
        <w:proofErr w:type="spellStart"/>
        <w:r w:rsidR="00967E0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</w:p>
    <w:p w:rsidR="00C028C8" w:rsidRPr="004838E7" w:rsidRDefault="006464C9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6464C9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="00967E00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</w:p>
    <w:p w:rsidR="006F1713" w:rsidRPr="00141714" w:rsidRDefault="006464C9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4C9" w:rsidRDefault="006464C9" w:rsidP="00747FDB">
      <w:pPr>
        <w:spacing w:after="0" w:line="240" w:lineRule="auto"/>
      </w:pPr>
      <w:r>
        <w:separator/>
      </w:r>
    </w:p>
  </w:endnote>
  <w:endnote w:type="continuationSeparator" w:id="0">
    <w:p w:rsidR="006464C9" w:rsidRDefault="006464C9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4C9" w:rsidRDefault="006464C9" w:rsidP="00747FDB">
      <w:pPr>
        <w:spacing w:after="0" w:line="240" w:lineRule="auto"/>
      </w:pPr>
      <w:r>
        <w:separator/>
      </w:r>
    </w:p>
  </w:footnote>
  <w:footnote w:type="continuationSeparator" w:id="0">
    <w:p w:rsidR="006464C9" w:rsidRDefault="006464C9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ED345C"/>
    <w:multiLevelType w:val="hybridMultilevel"/>
    <w:tmpl w:val="BED43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A5CED"/>
    <w:rsid w:val="000C1DE5"/>
    <w:rsid w:val="000E0318"/>
    <w:rsid w:val="00141714"/>
    <w:rsid w:val="0016035A"/>
    <w:rsid w:val="00185F2E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A4553"/>
    <w:rsid w:val="003C44D4"/>
    <w:rsid w:val="00415311"/>
    <w:rsid w:val="004514F9"/>
    <w:rsid w:val="00453572"/>
    <w:rsid w:val="00453791"/>
    <w:rsid w:val="00462B2F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1444"/>
    <w:rsid w:val="0063279A"/>
    <w:rsid w:val="006409BF"/>
    <w:rsid w:val="006464C9"/>
    <w:rsid w:val="00657AA5"/>
    <w:rsid w:val="006705B2"/>
    <w:rsid w:val="006762B4"/>
    <w:rsid w:val="00694A7B"/>
    <w:rsid w:val="006A0CFA"/>
    <w:rsid w:val="006C24F6"/>
    <w:rsid w:val="006D233B"/>
    <w:rsid w:val="006F1713"/>
    <w:rsid w:val="006F2F50"/>
    <w:rsid w:val="007076C4"/>
    <w:rsid w:val="00714629"/>
    <w:rsid w:val="00742794"/>
    <w:rsid w:val="00747FDB"/>
    <w:rsid w:val="007739AC"/>
    <w:rsid w:val="00785807"/>
    <w:rsid w:val="007A1A9E"/>
    <w:rsid w:val="007B2542"/>
    <w:rsid w:val="0080229B"/>
    <w:rsid w:val="0083407C"/>
    <w:rsid w:val="00836E3C"/>
    <w:rsid w:val="008C6DC0"/>
    <w:rsid w:val="008C76F5"/>
    <w:rsid w:val="009001A5"/>
    <w:rsid w:val="00901983"/>
    <w:rsid w:val="0090377F"/>
    <w:rsid w:val="009058C7"/>
    <w:rsid w:val="00907414"/>
    <w:rsid w:val="00967E00"/>
    <w:rsid w:val="00991C84"/>
    <w:rsid w:val="00A00B04"/>
    <w:rsid w:val="00A417DB"/>
    <w:rsid w:val="00A46E27"/>
    <w:rsid w:val="00A7179D"/>
    <w:rsid w:val="00A75EE8"/>
    <w:rsid w:val="00A76C6B"/>
    <w:rsid w:val="00A87EA1"/>
    <w:rsid w:val="00AA2407"/>
    <w:rsid w:val="00AA59B6"/>
    <w:rsid w:val="00AC6D9F"/>
    <w:rsid w:val="00AF27ED"/>
    <w:rsid w:val="00B05267"/>
    <w:rsid w:val="00B76C9B"/>
    <w:rsid w:val="00B807E1"/>
    <w:rsid w:val="00BB4775"/>
    <w:rsid w:val="00BB6423"/>
    <w:rsid w:val="00BB6FC6"/>
    <w:rsid w:val="00BC7B31"/>
    <w:rsid w:val="00BD03AA"/>
    <w:rsid w:val="00BF5FF5"/>
    <w:rsid w:val="00C028C8"/>
    <w:rsid w:val="00C47D80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D0AA3"/>
    <w:rsid w:val="00ED19BC"/>
    <w:rsid w:val="00ED3003"/>
    <w:rsid w:val="00F04CB2"/>
    <w:rsid w:val="00F401E2"/>
    <w:rsid w:val="00F40EEE"/>
    <w:rsid w:val="00F44DDA"/>
    <w:rsid w:val="00F6719C"/>
    <w:rsid w:val="00F7512B"/>
    <w:rsid w:val="00F905F0"/>
    <w:rsid w:val="00F92787"/>
    <w:rsid w:val="00FA143B"/>
    <w:rsid w:val="00FB062C"/>
    <w:rsid w:val="00FB3C30"/>
    <w:rsid w:val="00FE3D05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BC7B3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C7B3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C7B3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C7B3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C7B31"/>
    <w:rPr>
      <w:b/>
      <w:bCs/>
      <w:sz w:val="20"/>
      <w:szCs w:val="20"/>
    </w:rPr>
  </w:style>
  <w:style w:type="table" w:styleId="af9">
    <w:name w:val="Table Grid"/>
    <w:basedOn w:val="a1"/>
    <w:uiPriority w:val="39"/>
    <w:rsid w:val="00BB6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BC7B3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C7B3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C7B3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C7B3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C7B31"/>
    <w:rPr>
      <w:b/>
      <w:bCs/>
      <w:sz w:val="20"/>
      <w:szCs w:val="20"/>
    </w:rPr>
  </w:style>
  <w:style w:type="table" w:styleId="af9">
    <w:name w:val="Table Grid"/>
    <w:basedOn w:val="a1"/>
    <w:uiPriority w:val="39"/>
    <w:rsid w:val="00BB6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С.В.</cp:lastModifiedBy>
  <cp:revision>5</cp:revision>
  <cp:lastPrinted>2022-01-19T07:30:00Z</cp:lastPrinted>
  <dcterms:created xsi:type="dcterms:W3CDTF">2023-02-21T01:32:00Z</dcterms:created>
  <dcterms:modified xsi:type="dcterms:W3CDTF">2023-02-27T03:17:00Z</dcterms:modified>
</cp:coreProperties>
</file>