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F06" w:rsidRDefault="00B93F06" w:rsidP="00B93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такие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дропперы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их ответственность в соответствии с уголовным и гражданским законодательством</w:t>
      </w:r>
    </w:p>
    <w:p w:rsidR="00B93F06" w:rsidRPr="009C36AD" w:rsidRDefault="00B93F06" w:rsidP="00481C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A3B" w:rsidRDefault="00033A3B" w:rsidP="009C36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последнее время преступления в сфере информационных технологий </w:t>
      </w:r>
      <w:r w:rsidR="00652EA8">
        <w:rPr>
          <w:rFonts w:ascii="Times New Roman" w:hAnsi="Times New Roman" w:cs="Times New Roman"/>
          <w:sz w:val="28"/>
          <w:szCs w:val="28"/>
        </w:rPr>
        <w:t xml:space="preserve">приобретают всё большую распространенность. </w:t>
      </w:r>
    </w:p>
    <w:p w:rsidR="008914CE" w:rsidRDefault="008914CE" w:rsidP="00891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4CE">
        <w:rPr>
          <w:rFonts w:ascii="Times New Roman" w:hAnsi="Times New Roman" w:cs="Times New Roman"/>
          <w:sz w:val="28"/>
          <w:szCs w:val="28"/>
        </w:rPr>
        <w:t xml:space="preserve">Разновидность преступлений весьма обширна, </w:t>
      </w:r>
      <w:r w:rsidR="00C06AA3">
        <w:rPr>
          <w:rFonts w:ascii="Times New Roman" w:hAnsi="Times New Roman" w:cs="Times New Roman"/>
          <w:sz w:val="28"/>
          <w:szCs w:val="28"/>
        </w:rPr>
        <w:t>это и</w:t>
      </w:r>
      <w:r w:rsidRPr="008914CE">
        <w:rPr>
          <w:rFonts w:ascii="Times New Roman" w:hAnsi="Times New Roman" w:cs="Times New Roman"/>
          <w:sz w:val="28"/>
          <w:szCs w:val="28"/>
        </w:rPr>
        <w:t xml:space="preserve"> </w:t>
      </w:r>
      <w:r w:rsidR="00C06AA3">
        <w:rPr>
          <w:rFonts w:ascii="Times New Roman" w:hAnsi="Times New Roman" w:cs="Times New Roman"/>
          <w:sz w:val="28"/>
          <w:szCs w:val="28"/>
        </w:rPr>
        <w:t xml:space="preserve">кражи с банковских карт, </w:t>
      </w:r>
      <w:r w:rsidRPr="008914CE">
        <w:rPr>
          <w:rFonts w:ascii="Times New Roman" w:hAnsi="Times New Roman" w:cs="Times New Roman"/>
          <w:sz w:val="28"/>
          <w:szCs w:val="28"/>
        </w:rPr>
        <w:t>телефонны</w:t>
      </w:r>
      <w:r w:rsidR="00C06AA3">
        <w:rPr>
          <w:rFonts w:ascii="Times New Roman" w:hAnsi="Times New Roman" w:cs="Times New Roman"/>
          <w:sz w:val="28"/>
          <w:szCs w:val="28"/>
        </w:rPr>
        <w:t>е</w:t>
      </w:r>
      <w:r w:rsidRPr="008914CE">
        <w:rPr>
          <w:rFonts w:ascii="Times New Roman" w:hAnsi="Times New Roman" w:cs="Times New Roman"/>
          <w:sz w:val="28"/>
          <w:szCs w:val="28"/>
        </w:rPr>
        <w:t xml:space="preserve"> мошенничеств</w:t>
      </w:r>
      <w:r w:rsidR="00C06AA3">
        <w:rPr>
          <w:rFonts w:ascii="Times New Roman" w:hAnsi="Times New Roman" w:cs="Times New Roman"/>
          <w:sz w:val="28"/>
          <w:szCs w:val="28"/>
        </w:rPr>
        <w:t>а</w:t>
      </w:r>
      <w:r w:rsidRPr="008914CE">
        <w:rPr>
          <w:rFonts w:ascii="Times New Roman" w:hAnsi="Times New Roman" w:cs="Times New Roman"/>
          <w:sz w:val="28"/>
          <w:szCs w:val="28"/>
        </w:rPr>
        <w:t xml:space="preserve">, </w:t>
      </w:r>
      <w:r w:rsidR="00C06AA3">
        <w:rPr>
          <w:rFonts w:ascii="Times New Roman" w:hAnsi="Times New Roman" w:cs="Times New Roman"/>
          <w:sz w:val="28"/>
          <w:szCs w:val="28"/>
        </w:rPr>
        <w:t xml:space="preserve">завладение денежными средствами граждан путем </w:t>
      </w:r>
      <w:r w:rsidRPr="008914CE">
        <w:rPr>
          <w:rFonts w:ascii="Times New Roman" w:hAnsi="Times New Roman" w:cs="Times New Roman"/>
          <w:sz w:val="28"/>
          <w:szCs w:val="28"/>
        </w:rPr>
        <w:t>фишинг-р</w:t>
      </w:r>
      <w:r w:rsidR="00C06AA3">
        <w:rPr>
          <w:rFonts w:ascii="Times New Roman" w:hAnsi="Times New Roman" w:cs="Times New Roman"/>
          <w:sz w:val="28"/>
          <w:szCs w:val="28"/>
        </w:rPr>
        <w:t>ассылок и новые способы хищений.</w:t>
      </w:r>
    </w:p>
    <w:p w:rsidR="00C06AA3" w:rsidRPr="008914CE" w:rsidRDefault="00C06AA3" w:rsidP="00891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в прошлом году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зарегистрировано 78 преступлений, совершенных с использованием информационно-телекоммуникационных технологий.</w:t>
      </w:r>
      <w:r w:rsidR="00B35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B35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этом раскрываемость таких преступлений весьма низкая (по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в 2024 г. процент раскрываемости таких преступлений составил всего 8,2%), что обусловлено хорошей организацией таких преступлений (в основном такие преступления тщательно спланированы, зачастую совершаются организованными группами, денежные средства переводятся на счета, находящиеся за рубежом, мошенниками используются номера телефонов и банковские карты, зарегистрированные на подставных лиц)</w:t>
      </w:r>
    </w:p>
    <w:p w:rsidR="00C13C84" w:rsidRDefault="00C06AA3" w:rsidP="009C36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AA3">
        <w:rPr>
          <w:rFonts w:ascii="Times New Roman" w:hAnsi="Times New Roman" w:cs="Times New Roman"/>
          <w:sz w:val="28"/>
          <w:szCs w:val="28"/>
        </w:rPr>
        <w:t xml:space="preserve">В такой </w:t>
      </w:r>
      <w:r>
        <w:rPr>
          <w:rFonts w:ascii="Times New Roman" w:hAnsi="Times New Roman" w:cs="Times New Roman"/>
          <w:sz w:val="28"/>
          <w:szCs w:val="28"/>
        </w:rPr>
        <w:t xml:space="preserve">иерархически </w:t>
      </w:r>
      <w:r w:rsidRPr="00C06AA3">
        <w:rPr>
          <w:rFonts w:ascii="Times New Roman" w:hAnsi="Times New Roman" w:cs="Times New Roman"/>
          <w:sz w:val="28"/>
          <w:szCs w:val="28"/>
        </w:rPr>
        <w:t>выстроенной системе правоохранительны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06AA3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ы не всегда могут </w:t>
      </w:r>
      <w:r w:rsidRPr="00C06AA3">
        <w:rPr>
          <w:rFonts w:ascii="Times New Roman" w:hAnsi="Times New Roman" w:cs="Times New Roman"/>
          <w:sz w:val="28"/>
          <w:szCs w:val="28"/>
        </w:rPr>
        <w:t>пресечь преступную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мошенников</w:t>
      </w:r>
      <w:r w:rsidRPr="00C06AA3">
        <w:rPr>
          <w:rFonts w:ascii="Times New Roman" w:hAnsi="Times New Roman" w:cs="Times New Roman"/>
          <w:sz w:val="28"/>
          <w:szCs w:val="28"/>
        </w:rPr>
        <w:t xml:space="preserve">, а в случае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C06AA3">
        <w:rPr>
          <w:rFonts w:ascii="Times New Roman" w:hAnsi="Times New Roman" w:cs="Times New Roman"/>
          <w:sz w:val="28"/>
          <w:szCs w:val="28"/>
        </w:rPr>
        <w:t xml:space="preserve"> задержания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6AA3">
        <w:rPr>
          <w:rFonts w:ascii="Times New Roman" w:hAnsi="Times New Roman" w:cs="Times New Roman"/>
          <w:sz w:val="28"/>
          <w:szCs w:val="28"/>
        </w:rPr>
        <w:t xml:space="preserve">денежные средства, похищенные у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C06AA3">
        <w:rPr>
          <w:rFonts w:ascii="Times New Roman" w:hAnsi="Times New Roman" w:cs="Times New Roman"/>
          <w:sz w:val="28"/>
          <w:szCs w:val="28"/>
        </w:rPr>
        <w:t>, уже не доступны для изъятия и возвращения законным владельцам</w:t>
      </w:r>
      <w:r w:rsidR="009C36AD" w:rsidRPr="009C36AD">
        <w:rPr>
          <w:rFonts w:ascii="Times New Roman" w:hAnsi="Times New Roman" w:cs="Times New Roman"/>
          <w:sz w:val="28"/>
          <w:szCs w:val="28"/>
        </w:rPr>
        <w:t>.</w:t>
      </w:r>
    </w:p>
    <w:p w:rsidR="00C06AA3" w:rsidRDefault="00C06AA3" w:rsidP="009C36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6AA3">
        <w:rPr>
          <w:rFonts w:ascii="Times New Roman" w:hAnsi="Times New Roman" w:cs="Times New Roman"/>
          <w:sz w:val="28"/>
          <w:szCs w:val="28"/>
        </w:rPr>
        <w:t>Дропперы</w:t>
      </w:r>
      <w:proofErr w:type="spellEnd"/>
      <w:r w:rsidRPr="00C06AA3">
        <w:rPr>
          <w:rFonts w:ascii="Times New Roman" w:hAnsi="Times New Roman" w:cs="Times New Roman"/>
          <w:sz w:val="28"/>
          <w:szCs w:val="28"/>
        </w:rPr>
        <w:t xml:space="preserve"> – это люди, которые или предоставляют свои данные мошенникам для открытия счетов, чтобы уводить по цепочке похищенные деньги, затрудняя выход на изначального злоумышленника, или делают это через свои счета.</w:t>
      </w:r>
    </w:p>
    <w:p w:rsidR="00DC5972" w:rsidRDefault="00B543AB" w:rsidP="00B543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DC5972">
        <w:rPr>
          <w:rFonts w:ascii="Times New Roman" w:hAnsi="Times New Roman" w:cs="Times New Roman"/>
          <w:sz w:val="28"/>
          <w:szCs w:val="28"/>
        </w:rPr>
        <w:t xml:space="preserve">уже более 20 </w:t>
      </w:r>
      <w:proofErr w:type="spellStart"/>
      <w:r w:rsidR="00DC5972">
        <w:rPr>
          <w:rFonts w:ascii="Times New Roman" w:hAnsi="Times New Roman" w:cs="Times New Roman"/>
          <w:sz w:val="28"/>
          <w:szCs w:val="28"/>
        </w:rPr>
        <w:t>дропперов</w:t>
      </w:r>
      <w:proofErr w:type="spellEnd"/>
      <w:r w:rsidR="00DC5972">
        <w:rPr>
          <w:rFonts w:ascii="Times New Roman" w:hAnsi="Times New Roman" w:cs="Times New Roman"/>
          <w:sz w:val="28"/>
          <w:szCs w:val="28"/>
        </w:rPr>
        <w:t xml:space="preserve">, что представляет особую обеспокоенность, поскольку мошенники могут привлекать в качестве </w:t>
      </w:r>
      <w:proofErr w:type="spellStart"/>
      <w:r w:rsidR="00DC5972">
        <w:rPr>
          <w:rFonts w:ascii="Times New Roman" w:hAnsi="Times New Roman" w:cs="Times New Roman"/>
          <w:sz w:val="28"/>
          <w:szCs w:val="28"/>
        </w:rPr>
        <w:t>дропперов</w:t>
      </w:r>
      <w:proofErr w:type="spellEnd"/>
      <w:r w:rsidR="00DC5972">
        <w:rPr>
          <w:rFonts w:ascii="Times New Roman" w:hAnsi="Times New Roman" w:cs="Times New Roman"/>
          <w:sz w:val="28"/>
          <w:szCs w:val="28"/>
        </w:rPr>
        <w:t xml:space="preserve"> </w:t>
      </w:r>
      <w:r w:rsidR="00B35F4C">
        <w:rPr>
          <w:rFonts w:ascii="Times New Roman" w:hAnsi="Times New Roman" w:cs="Times New Roman"/>
          <w:sz w:val="28"/>
          <w:szCs w:val="28"/>
        </w:rPr>
        <w:t xml:space="preserve">также школьников и </w:t>
      </w:r>
      <w:r w:rsidR="00DC5972">
        <w:rPr>
          <w:rFonts w:ascii="Times New Roman" w:hAnsi="Times New Roman" w:cs="Times New Roman"/>
          <w:sz w:val="28"/>
          <w:szCs w:val="28"/>
        </w:rPr>
        <w:t xml:space="preserve">студентов. </w:t>
      </w:r>
    </w:p>
    <w:p w:rsidR="00DC5972" w:rsidRDefault="00DC5972" w:rsidP="00B543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стоит думать, что, предоставив свои личные данные мошенникам для открытия банковских счетов,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дроппер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уйдет от ответственности.</w:t>
      </w:r>
    </w:p>
    <w:p w:rsidR="00DC5972" w:rsidRDefault="00417AF7" w:rsidP="00417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статьей 187 УК РФ предусмотрена уголовная ответственность за и</w:t>
      </w:r>
      <w:r w:rsidRPr="00417AF7">
        <w:rPr>
          <w:rFonts w:ascii="Times New Roman" w:hAnsi="Times New Roman" w:cs="Times New Roman"/>
          <w:sz w:val="28"/>
          <w:szCs w:val="28"/>
        </w:rPr>
        <w:t>зготовление, приобретение, хранение, транспортировк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17AF7">
        <w:rPr>
          <w:rFonts w:ascii="Times New Roman" w:hAnsi="Times New Roman" w:cs="Times New Roman"/>
          <w:sz w:val="28"/>
          <w:szCs w:val="28"/>
        </w:rPr>
        <w:t xml:space="preserve"> в целях использования или сбыта, а равно сбыт поддельных платежных карт, распоряжений о переводе денежных средств, документов или средств оплаты, а также электронных средств, электронных носителей информации, технических устройств, компьютерных программ, предназначенных для неправомерного осуществления приема, выдачи, перевода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. Наказывается такое деяние </w:t>
      </w:r>
      <w:r w:rsidRPr="00417AF7">
        <w:rPr>
          <w:rFonts w:ascii="Times New Roman" w:hAnsi="Times New Roman" w:cs="Times New Roman"/>
          <w:sz w:val="28"/>
          <w:szCs w:val="28"/>
        </w:rPr>
        <w:t>принудительными работами на срок 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осужденного за период от одного года до двух лет.</w:t>
      </w:r>
      <w:r>
        <w:rPr>
          <w:rFonts w:ascii="Times New Roman" w:hAnsi="Times New Roman" w:cs="Times New Roman"/>
          <w:sz w:val="28"/>
          <w:szCs w:val="28"/>
        </w:rPr>
        <w:t xml:space="preserve"> В случае же, если это деяние совершено в составе организованной группы, оно </w:t>
      </w:r>
      <w:r w:rsidRPr="00417AF7">
        <w:rPr>
          <w:rFonts w:ascii="Times New Roman" w:hAnsi="Times New Roman" w:cs="Times New Roman"/>
          <w:sz w:val="28"/>
          <w:szCs w:val="28"/>
        </w:rPr>
        <w:t>наказыва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17AF7">
        <w:rPr>
          <w:rFonts w:ascii="Times New Roman" w:hAnsi="Times New Roman" w:cs="Times New Roman"/>
          <w:sz w:val="28"/>
          <w:szCs w:val="28"/>
        </w:rPr>
        <w:t xml:space="preserve">тся принудительными работами на срок до пяти лет либо лишением свободы на срок до семи лет со штрафом в размере до одного миллиона рублей или в </w:t>
      </w:r>
      <w:r w:rsidRPr="00417AF7">
        <w:rPr>
          <w:rFonts w:ascii="Times New Roman" w:hAnsi="Times New Roman" w:cs="Times New Roman"/>
          <w:sz w:val="28"/>
          <w:szCs w:val="28"/>
        </w:rPr>
        <w:lastRenderedPageBreak/>
        <w:t>размере заработной платы или иного дохода осужденного за период до пяти лет или без такового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6AA3" w:rsidRDefault="00417AF7" w:rsidP="00417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чтобы защитить п</w:t>
      </w:r>
      <w:r w:rsidR="00B543AB" w:rsidRPr="00B543AB">
        <w:rPr>
          <w:rFonts w:ascii="Times New Roman" w:hAnsi="Times New Roman" w:cs="Times New Roman"/>
          <w:sz w:val="28"/>
          <w:szCs w:val="28"/>
        </w:rPr>
        <w:t>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543AB" w:rsidRPr="00B543AB">
        <w:rPr>
          <w:rFonts w:ascii="Times New Roman" w:hAnsi="Times New Roman" w:cs="Times New Roman"/>
          <w:sz w:val="28"/>
          <w:szCs w:val="28"/>
        </w:rPr>
        <w:t xml:space="preserve"> граждан, пострадавших в результате преступлений с использованием IT-технологий, в том числе действий </w:t>
      </w:r>
      <w:proofErr w:type="spellStart"/>
      <w:r w:rsidR="00B543AB" w:rsidRPr="00B543AB">
        <w:rPr>
          <w:rFonts w:ascii="Times New Roman" w:hAnsi="Times New Roman" w:cs="Times New Roman"/>
          <w:sz w:val="28"/>
          <w:szCs w:val="28"/>
        </w:rPr>
        <w:t>дропперов</w:t>
      </w:r>
      <w:proofErr w:type="spellEnd"/>
      <w:r w:rsidR="00B543AB" w:rsidRPr="00B543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органами прокуратуры </w:t>
      </w:r>
      <w:r w:rsidR="00B543AB" w:rsidRPr="00B543AB">
        <w:rPr>
          <w:rFonts w:ascii="Times New Roman" w:hAnsi="Times New Roman" w:cs="Times New Roman"/>
          <w:sz w:val="28"/>
          <w:szCs w:val="28"/>
        </w:rPr>
        <w:t>предъявл</w:t>
      </w:r>
      <w:r>
        <w:rPr>
          <w:rFonts w:ascii="Times New Roman" w:hAnsi="Times New Roman" w:cs="Times New Roman"/>
          <w:sz w:val="28"/>
          <w:szCs w:val="28"/>
        </w:rPr>
        <w:t>яются иски</w:t>
      </w:r>
      <w:r w:rsidR="00B543AB" w:rsidRPr="00B543AB">
        <w:rPr>
          <w:rFonts w:ascii="Times New Roman" w:hAnsi="Times New Roman" w:cs="Times New Roman"/>
          <w:sz w:val="28"/>
          <w:szCs w:val="28"/>
        </w:rPr>
        <w:t xml:space="preserve"> </w:t>
      </w:r>
      <w:r w:rsidR="00B35F4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B35F4C">
        <w:rPr>
          <w:rFonts w:ascii="Times New Roman" w:hAnsi="Times New Roman" w:cs="Times New Roman"/>
          <w:sz w:val="28"/>
          <w:szCs w:val="28"/>
        </w:rPr>
        <w:t>дропперам</w:t>
      </w:r>
      <w:proofErr w:type="spellEnd"/>
      <w:r w:rsidR="00B35F4C">
        <w:rPr>
          <w:rFonts w:ascii="Times New Roman" w:hAnsi="Times New Roman" w:cs="Times New Roman"/>
          <w:sz w:val="28"/>
          <w:szCs w:val="28"/>
        </w:rPr>
        <w:t xml:space="preserve"> </w:t>
      </w:r>
      <w:r w:rsidR="00B543AB" w:rsidRPr="00B543AB">
        <w:rPr>
          <w:rFonts w:ascii="Times New Roman" w:hAnsi="Times New Roman" w:cs="Times New Roman"/>
          <w:sz w:val="28"/>
          <w:szCs w:val="28"/>
        </w:rPr>
        <w:t xml:space="preserve">о взыскании в пользу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B543AB" w:rsidRPr="00B543AB">
        <w:rPr>
          <w:rFonts w:ascii="Times New Roman" w:hAnsi="Times New Roman" w:cs="Times New Roman"/>
          <w:sz w:val="28"/>
          <w:szCs w:val="28"/>
        </w:rPr>
        <w:t>похищенных у 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B543AB" w:rsidRPr="00B543AB">
        <w:rPr>
          <w:rFonts w:ascii="Times New Roman" w:hAnsi="Times New Roman" w:cs="Times New Roman"/>
          <w:sz w:val="28"/>
          <w:szCs w:val="28"/>
        </w:rPr>
        <w:t xml:space="preserve"> мошенническим путем денежных средств и процентов за их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E109D">
        <w:rPr>
          <w:rFonts w:ascii="Times New Roman" w:hAnsi="Times New Roman" w:cs="Times New Roman"/>
          <w:sz w:val="28"/>
          <w:szCs w:val="28"/>
        </w:rPr>
        <w:t xml:space="preserve">Такие иски рассматриваются как </w:t>
      </w:r>
      <w:proofErr w:type="spellStart"/>
      <w:r w:rsidR="002E109D">
        <w:rPr>
          <w:rFonts w:ascii="Times New Roman" w:hAnsi="Times New Roman" w:cs="Times New Roman"/>
          <w:sz w:val="28"/>
          <w:szCs w:val="28"/>
        </w:rPr>
        <w:t>Черепановским</w:t>
      </w:r>
      <w:proofErr w:type="spellEnd"/>
      <w:r w:rsidR="002E109D">
        <w:rPr>
          <w:rFonts w:ascii="Times New Roman" w:hAnsi="Times New Roman" w:cs="Times New Roman"/>
          <w:sz w:val="28"/>
          <w:szCs w:val="28"/>
        </w:rPr>
        <w:t xml:space="preserve"> районным судом, так и могут рассматриваться иными судами по месту жительства </w:t>
      </w:r>
      <w:proofErr w:type="spellStart"/>
      <w:r w:rsidR="002E109D">
        <w:rPr>
          <w:rFonts w:ascii="Times New Roman" w:hAnsi="Times New Roman" w:cs="Times New Roman"/>
          <w:sz w:val="28"/>
          <w:szCs w:val="28"/>
        </w:rPr>
        <w:t>дропперов</w:t>
      </w:r>
      <w:proofErr w:type="spellEnd"/>
      <w:r w:rsidR="002E109D">
        <w:rPr>
          <w:rFonts w:ascii="Times New Roman" w:hAnsi="Times New Roman" w:cs="Times New Roman"/>
          <w:sz w:val="28"/>
          <w:szCs w:val="28"/>
        </w:rPr>
        <w:t>.</w:t>
      </w:r>
    </w:p>
    <w:p w:rsidR="00B93F06" w:rsidRDefault="00B93F06" w:rsidP="00417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жажда заработка легких денег </w:t>
      </w:r>
      <w:r w:rsidR="00831DE9">
        <w:rPr>
          <w:rFonts w:ascii="Times New Roman" w:hAnsi="Times New Roman" w:cs="Times New Roman"/>
          <w:sz w:val="28"/>
          <w:szCs w:val="28"/>
        </w:rPr>
        <w:t>к добру не приводит</w:t>
      </w:r>
      <w:r w:rsidR="00376211">
        <w:rPr>
          <w:rFonts w:ascii="Times New Roman" w:hAnsi="Times New Roman" w:cs="Times New Roman"/>
          <w:sz w:val="28"/>
          <w:szCs w:val="28"/>
        </w:rPr>
        <w:t>,</w:t>
      </w:r>
      <w:r w:rsidR="000C1B3F">
        <w:rPr>
          <w:rFonts w:ascii="Times New Roman" w:hAnsi="Times New Roman" w:cs="Times New Roman"/>
          <w:sz w:val="28"/>
          <w:szCs w:val="28"/>
        </w:rPr>
        <w:t xml:space="preserve"> </w:t>
      </w:r>
      <w:r w:rsidR="00376211">
        <w:rPr>
          <w:rFonts w:ascii="Times New Roman" w:hAnsi="Times New Roman" w:cs="Times New Roman"/>
          <w:sz w:val="28"/>
          <w:szCs w:val="28"/>
        </w:rPr>
        <w:t>а</w:t>
      </w:r>
      <w:r w:rsidR="000C1B3F">
        <w:rPr>
          <w:rFonts w:ascii="Times New Roman" w:hAnsi="Times New Roman" w:cs="Times New Roman"/>
          <w:sz w:val="28"/>
          <w:szCs w:val="28"/>
        </w:rPr>
        <w:t xml:space="preserve"> может п</w:t>
      </w:r>
      <w:r w:rsidR="003D33E1">
        <w:rPr>
          <w:rFonts w:ascii="Times New Roman" w:hAnsi="Times New Roman" w:cs="Times New Roman"/>
          <w:sz w:val="28"/>
          <w:szCs w:val="28"/>
        </w:rPr>
        <w:t xml:space="preserve">ривести </w:t>
      </w:r>
      <w:r w:rsidR="00376211">
        <w:rPr>
          <w:rFonts w:ascii="Times New Roman" w:hAnsi="Times New Roman" w:cs="Times New Roman"/>
          <w:sz w:val="28"/>
          <w:szCs w:val="28"/>
        </w:rPr>
        <w:t xml:space="preserve">лишь </w:t>
      </w:r>
      <w:r w:rsidR="003D33E1">
        <w:rPr>
          <w:rFonts w:ascii="Times New Roman" w:hAnsi="Times New Roman" w:cs="Times New Roman"/>
          <w:sz w:val="28"/>
          <w:szCs w:val="28"/>
        </w:rPr>
        <w:t xml:space="preserve">к негативным последствиям в будущем как для </w:t>
      </w:r>
      <w:proofErr w:type="spellStart"/>
      <w:r w:rsidR="003D33E1">
        <w:rPr>
          <w:rFonts w:ascii="Times New Roman" w:hAnsi="Times New Roman" w:cs="Times New Roman"/>
          <w:sz w:val="28"/>
          <w:szCs w:val="28"/>
        </w:rPr>
        <w:t>дроппера</w:t>
      </w:r>
      <w:proofErr w:type="spellEnd"/>
      <w:r w:rsidR="003D33E1">
        <w:rPr>
          <w:rFonts w:ascii="Times New Roman" w:hAnsi="Times New Roman" w:cs="Times New Roman"/>
          <w:sz w:val="28"/>
          <w:szCs w:val="28"/>
        </w:rPr>
        <w:t>, так и для членов его семьи</w:t>
      </w:r>
      <w:r w:rsidR="00393AAA">
        <w:rPr>
          <w:rFonts w:ascii="Times New Roman" w:hAnsi="Times New Roman" w:cs="Times New Roman"/>
          <w:sz w:val="28"/>
          <w:szCs w:val="28"/>
        </w:rPr>
        <w:t>.</w:t>
      </w:r>
    </w:p>
    <w:p w:rsidR="00B35F4C" w:rsidRDefault="00B35F4C" w:rsidP="00417A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7420" w:rsidRDefault="00DA7420" w:rsidP="00F81F2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F81F27" w:rsidRPr="00F81F27" w:rsidRDefault="00F81F27" w:rsidP="00F81F2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F81F27" w:rsidRDefault="00A13C1D" w:rsidP="00F81F2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1F27" w:rsidRPr="00F81F27">
        <w:rPr>
          <w:rFonts w:ascii="Times New Roman" w:hAnsi="Times New Roman" w:cs="Times New Roman"/>
          <w:sz w:val="28"/>
          <w:szCs w:val="28"/>
        </w:rPr>
        <w:t>рокур</w:t>
      </w:r>
      <w:r w:rsidR="00393AAA">
        <w:rPr>
          <w:rFonts w:ascii="Times New Roman" w:hAnsi="Times New Roman" w:cs="Times New Roman"/>
          <w:sz w:val="28"/>
          <w:szCs w:val="28"/>
        </w:rPr>
        <w:t xml:space="preserve">атура </w:t>
      </w:r>
      <w:proofErr w:type="spellStart"/>
      <w:r w:rsidR="00393AAA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="00F81F27" w:rsidRPr="00F81F2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81F27" w:rsidRDefault="00393AAA" w:rsidP="00F81F2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bookmarkStart w:id="0" w:name="_GoBack"/>
      <w:bookmarkEnd w:id="0"/>
    </w:p>
    <w:p w:rsidR="00393AAA" w:rsidRDefault="00393AAA" w:rsidP="00F81F2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F81F27" w:rsidRPr="00F81F27" w:rsidRDefault="00F81F27" w:rsidP="00F81F2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F81F27" w:rsidRPr="00F81F27" w:rsidSect="00B93F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781"/>
    <w:rsid w:val="00003781"/>
    <w:rsid w:val="00033A3B"/>
    <w:rsid w:val="000C1B3F"/>
    <w:rsid w:val="001B4000"/>
    <w:rsid w:val="00221F8E"/>
    <w:rsid w:val="002E109D"/>
    <w:rsid w:val="00376211"/>
    <w:rsid w:val="00393AAA"/>
    <w:rsid w:val="003D33E1"/>
    <w:rsid w:val="00417AF7"/>
    <w:rsid w:val="00481C6A"/>
    <w:rsid w:val="004C6D44"/>
    <w:rsid w:val="00652EA8"/>
    <w:rsid w:val="006D4CBA"/>
    <w:rsid w:val="0077009E"/>
    <w:rsid w:val="00795BEE"/>
    <w:rsid w:val="008245CD"/>
    <w:rsid w:val="00831DE9"/>
    <w:rsid w:val="008914CE"/>
    <w:rsid w:val="009768E6"/>
    <w:rsid w:val="00992781"/>
    <w:rsid w:val="009C36AD"/>
    <w:rsid w:val="00A13C1D"/>
    <w:rsid w:val="00B35F4C"/>
    <w:rsid w:val="00B543AB"/>
    <w:rsid w:val="00B93F06"/>
    <w:rsid w:val="00C06AA3"/>
    <w:rsid w:val="00C13C84"/>
    <w:rsid w:val="00C47016"/>
    <w:rsid w:val="00C750AA"/>
    <w:rsid w:val="00DA7420"/>
    <w:rsid w:val="00DC5972"/>
    <w:rsid w:val="00E079C4"/>
    <w:rsid w:val="00ED448E"/>
    <w:rsid w:val="00EE5B50"/>
    <w:rsid w:val="00F77231"/>
    <w:rsid w:val="00F8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CD5B"/>
  <w15:docId w15:val="{25E7D6FE-9F6D-49B2-BEE6-9C03A24E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03781"/>
    <w:pPr>
      <w:spacing w:after="120"/>
    </w:pPr>
    <w:rPr>
      <w:rFonts w:ascii="Calibri" w:eastAsia="Times New Roman" w:hAnsi="Calibri" w:cs="Calibri"/>
    </w:rPr>
  </w:style>
  <w:style w:type="character" w:customStyle="1" w:styleId="a4">
    <w:name w:val="Основной текст Знак"/>
    <w:basedOn w:val="a0"/>
    <w:link w:val="a3"/>
    <w:rsid w:val="00003781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Швидко Евгения Александровна</cp:lastModifiedBy>
  <cp:revision>27</cp:revision>
  <dcterms:created xsi:type="dcterms:W3CDTF">2020-09-29T12:42:00Z</dcterms:created>
  <dcterms:modified xsi:type="dcterms:W3CDTF">2025-03-14T07:30:00Z</dcterms:modified>
</cp:coreProperties>
</file>