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6F" w:rsidRDefault="00DF736F" w:rsidP="00DF736F">
      <w:pPr>
        <w:jc w:val="center"/>
        <w:rPr>
          <w:b/>
        </w:rPr>
      </w:pPr>
      <w:r>
        <w:rPr>
          <w:b/>
        </w:rPr>
        <w:t>АДМИНИСТРАЦИЯ БЕЗМЕНОВСКОГО СЕЛЬСОВЕТА</w:t>
      </w:r>
    </w:p>
    <w:p w:rsidR="00DF736F" w:rsidRDefault="00DF736F" w:rsidP="00DF736F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:rsidR="00DF736F" w:rsidRDefault="00DF736F" w:rsidP="00DF736F">
      <w:pPr>
        <w:jc w:val="center"/>
        <w:rPr>
          <w:b/>
        </w:rPr>
      </w:pPr>
    </w:p>
    <w:p w:rsidR="00DF736F" w:rsidRDefault="00DF736F" w:rsidP="00DF7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F736F" w:rsidRDefault="00DF736F" w:rsidP="00DF736F">
      <w:pPr>
        <w:jc w:val="center"/>
        <w:rPr>
          <w:b/>
        </w:rPr>
      </w:pPr>
    </w:p>
    <w:p w:rsidR="00DF736F" w:rsidRDefault="00DF736F" w:rsidP="00DF736F">
      <w:pPr>
        <w:jc w:val="center"/>
      </w:pPr>
      <w:r>
        <w:t>от 03.06.2025  № 51</w:t>
      </w:r>
    </w:p>
    <w:p w:rsidR="00DF736F" w:rsidRDefault="00DF736F" w:rsidP="00DF736F">
      <w:pPr>
        <w:jc w:val="center"/>
      </w:pPr>
    </w:p>
    <w:p w:rsidR="00DF736F" w:rsidRDefault="00DF736F" w:rsidP="00DF736F">
      <w:pPr>
        <w:ind w:left="284" w:right="282"/>
        <w:jc w:val="both"/>
        <w:rPr>
          <w:bCs/>
        </w:rPr>
      </w:pPr>
      <w:r>
        <w:t>О прекращении постоянного (бессрочного) пользования на земельный участок с кадастровым номером:</w:t>
      </w:r>
      <w:r>
        <w:rPr>
          <w:bCs/>
        </w:rPr>
        <w:t>54:28:042307:318</w:t>
      </w:r>
    </w:p>
    <w:p w:rsidR="00DF736F" w:rsidRDefault="00DF736F" w:rsidP="00DF736F">
      <w:pPr>
        <w:jc w:val="both"/>
      </w:pPr>
    </w:p>
    <w:p w:rsidR="00DF736F" w:rsidRDefault="00DF736F" w:rsidP="00DF736F">
      <w:pPr>
        <w:ind w:firstLine="708"/>
        <w:jc w:val="both"/>
        <w:rPr>
          <w:bCs/>
        </w:rPr>
      </w:pPr>
      <w:r>
        <w:rPr>
          <w:bCs/>
        </w:rPr>
        <w:t>В соответствии со ст.53 Земельного кодекса Российской Федерации</w:t>
      </w:r>
    </w:p>
    <w:p w:rsidR="00DF736F" w:rsidRDefault="00DF736F" w:rsidP="00DF736F">
      <w:pPr>
        <w:jc w:val="both"/>
        <w:rPr>
          <w:bCs/>
        </w:rPr>
      </w:pPr>
      <w:r>
        <w:rPr>
          <w:bCs/>
        </w:rPr>
        <w:t>ПОСТАНОВЛЯЮ:</w:t>
      </w:r>
    </w:p>
    <w:p w:rsidR="00DF736F" w:rsidRDefault="00DF736F" w:rsidP="00DF736F">
      <w:pPr>
        <w:jc w:val="both"/>
        <w:rPr>
          <w:bCs/>
        </w:rPr>
      </w:pPr>
      <w:r>
        <w:rPr>
          <w:bCs/>
        </w:rPr>
        <w:t>1.Прекратить право постоянного (бессрочного) пользования администрации Безменовского сельсовета Черепановского района Новосибирской области</w:t>
      </w:r>
      <w:r>
        <w:t xml:space="preserve"> </w:t>
      </w:r>
      <w:r>
        <w:rPr>
          <w:bCs/>
        </w:rPr>
        <w:t>основной государственный регистрационный номер - 1025405425055, идентификационный номер налогоплательщика – 5440101312, адрес: Новосибирская область, Черепановский район, железно</w:t>
      </w:r>
      <w:r w:rsidR="00835EB8">
        <w:rPr>
          <w:bCs/>
        </w:rPr>
        <w:t>дорожная станция Безменово,</w:t>
      </w:r>
      <w:r>
        <w:rPr>
          <w:bCs/>
        </w:rPr>
        <w:t xml:space="preserve"> на земельный участок из категории земель – земли населенных пунктов, п</w:t>
      </w:r>
      <w:r w:rsidR="00835EB8">
        <w:rPr>
          <w:bCs/>
        </w:rPr>
        <w:t>лощадью 1108</w:t>
      </w:r>
      <w:r>
        <w:rPr>
          <w:bCs/>
        </w:rPr>
        <w:t xml:space="preserve"> </w:t>
      </w:r>
      <w:proofErr w:type="spellStart"/>
      <w:r>
        <w:rPr>
          <w:bCs/>
        </w:rPr>
        <w:t>кв</w:t>
      </w:r>
      <w:proofErr w:type="gramStart"/>
      <w:r>
        <w:rPr>
          <w:bCs/>
        </w:rPr>
        <w:t>.м</w:t>
      </w:r>
      <w:proofErr w:type="spellEnd"/>
      <w:proofErr w:type="gramEnd"/>
      <w:r w:rsidR="00835EB8">
        <w:rPr>
          <w:bCs/>
        </w:rPr>
        <w:t>, кадастровый номер 54:28:042307:318</w:t>
      </w:r>
      <w:r>
        <w:rPr>
          <w:bCs/>
        </w:rPr>
        <w:t>, адрес: Новосибирская область, Черепановск</w:t>
      </w:r>
      <w:r w:rsidR="00835EB8">
        <w:rPr>
          <w:bCs/>
        </w:rPr>
        <w:t>ий район,</w:t>
      </w:r>
      <w:r w:rsidR="00BE5EDE">
        <w:rPr>
          <w:bCs/>
        </w:rPr>
        <w:t xml:space="preserve"> </w:t>
      </w:r>
      <w:bookmarkStart w:id="0" w:name="_GoBack"/>
      <w:bookmarkEnd w:id="0"/>
      <w:r w:rsidR="00835EB8">
        <w:rPr>
          <w:bCs/>
        </w:rPr>
        <w:t>железно</w:t>
      </w:r>
      <w:r w:rsidR="00BE5EDE">
        <w:rPr>
          <w:bCs/>
        </w:rPr>
        <w:t>дорожная станция Безменово</w:t>
      </w:r>
      <w:r>
        <w:rPr>
          <w:bCs/>
        </w:rPr>
        <w:t>, разрешенное использова</w:t>
      </w:r>
      <w:r w:rsidR="00BE5EDE">
        <w:rPr>
          <w:bCs/>
        </w:rPr>
        <w:t>ние – земельные участки (территории) общего пользования (12.0)</w:t>
      </w:r>
    </w:p>
    <w:p w:rsidR="00DF736F" w:rsidRDefault="00DF736F" w:rsidP="00DF736F">
      <w:pPr>
        <w:jc w:val="both"/>
        <w:rPr>
          <w:rFonts w:eastAsia="Calibri"/>
          <w:color w:val="000000"/>
        </w:rPr>
      </w:pPr>
      <w:r>
        <w:rPr>
          <w:bCs/>
        </w:rPr>
        <w:t>2.</w:t>
      </w:r>
      <w:r>
        <w:rPr>
          <w:rFonts w:eastAsia="Calibri"/>
          <w:lang w:eastAsia="en-US"/>
        </w:rPr>
        <w:t xml:space="preserve">Настоящее постановление опубликовать на официальном сайте администрации </w:t>
      </w:r>
      <w:r>
        <w:rPr>
          <w:rFonts w:eastAsia="Calibri"/>
          <w:color w:val="000000"/>
        </w:rPr>
        <w:t>Безменовского сельсовета</w:t>
      </w:r>
      <w:r>
        <w:rPr>
          <w:rFonts w:eastAsia="Calibri"/>
          <w:lang w:eastAsia="en-US"/>
        </w:rPr>
        <w:t xml:space="preserve"> Черепановского района Новосибирской области в сети Интернет.</w:t>
      </w:r>
    </w:p>
    <w:p w:rsidR="00DF736F" w:rsidRDefault="00DF736F" w:rsidP="00DF736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3.Настоящее постановление вступает в силу после официального опубликования.</w:t>
      </w:r>
    </w:p>
    <w:p w:rsidR="00DF736F" w:rsidRDefault="00DF736F" w:rsidP="00DF736F">
      <w:pPr>
        <w:jc w:val="both"/>
      </w:pPr>
    </w:p>
    <w:p w:rsidR="00DF736F" w:rsidRDefault="00DF736F" w:rsidP="00DF736F">
      <w:pPr>
        <w:jc w:val="both"/>
      </w:pPr>
    </w:p>
    <w:p w:rsidR="00DF736F" w:rsidRDefault="00DF736F" w:rsidP="00DF736F">
      <w:pPr>
        <w:ind w:firstLine="708"/>
        <w:jc w:val="both"/>
        <w:rPr>
          <w:bCs/>
        </w:rPr>
      </w:pPr>
    </w:p>
    <w:p w:rsidR="00DF736F" w:rsidRDefault="00DF736F" w:rsidP="00DF736F">
      <w:pPr>
        <w:jc w:val="both"/>
      </w:pPr>
      <w:r>
        <w:t xml:space="preserve">Глава  Безменовского сельсовета                                                              Е.Н. </w:t>
      </w:r>
      <w:r>
        <w:rPr>
          <w:rFonts w:ascii="Georgia" w:hAnsi="Georgia"/>
          <w:color w:val="000000"/>
          <w:shd w:val="clear" w:color="auto" w:fill="FFFFFF"/>
        </w:rPr>
        <w:t>Саватеева</w:t>
      </w:r>
    </w:p>
    <w:p w:rsidR="00DF736F" w:rsidRDefault="00DF736F" w:rsidP="00DF736F">
      <w:pPr>
        <w:jc w:val="both"/>
      </w:pPr>
    </w:p>
    <w:p w:rsidR="00DF736F" w:rsidRDefault="00DF736F" w:rsidP="00DF736F">
      <w:pPr>
        <w:jc w:val="both"/>
      </w:pPr>
    </w:p>
    <w:p w:rsidR="00DF736F" w:rsidRDefault="00DF736F" w:rsidP="00DF736F">
      <w:pPr>
        <w:jc w:val="both"/>
      </w:pPr>
    </w:p>
    <w:p w:rsidR="00DF736F" w:rsidRDefault="00DF736F" w:rsidP="00DF736F">
      <w:pPr>
        <w:jc w:val="both"/>
      </w:pPr>
    </w:p>
    <w:p w:rsidR="00DF736F" w:rsidRDefault="00DF736F" w:rsidP="00DF736F">
      <w:pPr>
        <w:jc w:val="both"/>
      </w:pPr>
    </w:p>
    <w:p w:rsidR="00DF736F" w:rsidRDefault="00DF736F" w:rsidP="00DF736F">
      <w:pPr>
        <w:jc w:val="both"/>
      </w:pPr>
    </w:p>
    <w:p w:rsidR="00DF736F" w:rsidRDefault="00DF736F" w:rsidP="00DF736F">
      <w:pPr>
        <w:jc w:val="both"/>
      </w:pPr>
    </w:p>
    <w:p w:rsidR="00DF736F" w:rsidRDefault="00DF736F" w:rsidP="00DF736F">
      <w:pPr>
        <w:jc w:val="both"/>
      </w:pPr>
    </w:p>
    <w:p w:rsidR="00DF736F" w:rsidRDefault="00DF736F" w:rsidP="00DF736F">
      <w:pPr>
        <w:jc w:val="both"/>
      </w:pPr>
    </w:p>
    <w:p w:rsidR="00DF736F" w:rsidRDefault="00DF736F" w:rsidP="00DF736F">
      <w:pPr>
        <w:jc w:val="both"/>
      </w:pPr>
    </w:p>
    <w:p w:rsidR="00DF736F" w:rsidRDefault="00DF736F" w:rsidP="00DF736F">
      <w:pPr>
        <w:jc w:val="both"/>
        <w:rPr>
          <w:sz w:val="20"/>
          <w:szCs w:val="20"/>
        </w:rPr>
      </w:pPr>
    </w:p>
    <w:p w:rsidR="00DF736F" w:rsidRDefault="00DF736F" w:rsidP="00DF736F">
      <w:pPr>
        <w:jc w:val="both"/>
        <w:rPr>
          <w:sz w:val="20"/>
          <w:szCs w:val="20"/>
        </w:rPr>
      </w:pPr>
    </w:p>
    <w:p w:rsidR="00DF736F" w:rsidRDefault="00DF736F" w:rsidP="00DF736F">
      <w:pPr>
        <w:jc w:val="both"/>
        <w:rPr>
          <w:sz w:val="20"/>
          <w:szCs w:val="20"/>
        </w:rPr>
      </w:pPr>
    </w:p>
    <w:p w:rsidR="00DF736F" w:rsidRDefault="00DF736F" w:rsidP="00DF736F">
      <w:pPr>
        <w:jc w:val="both"/>
        <w:rPr>
          <w:sz w:val="20"/>
          <w:szCs w:val="20"/>
        </w:rPr>
      </w:pPr>
    </w:p>
    <w:p w:rsidR="00DF736F" w:rsidRDefault="00DF736F" w:rsidP="00DF736F">
      <w:pPr>
        <w:jc w:val="both"/>
        <w:rPr>
          <w:sz w:val="20"/>
          <w:szCs w:val="20"/>
        </w:rPr>
      </w:pPr>
    </w:p>
    <w:p w:rsidR="00DF736F" w:rsidRDefault="00DF736F" w:rsidP="00DF736F">
      <w:pPr>
        <w:jc w:val="both"/>
        <w:rPr>
          <w:sz w:val="20"/>
          <w:szCs w:val="20"/>
        </w:rPr>
      </w:pPr>
      <w:r>
        <w:rPr>
          <w:sz w:val="20"/>
          <w:szCs w:val="20"/>
        </w:rPr>
        <w:t>Безбородова О.В.</w:t>
      </w:r>
    </w:p>
    <w:p w:rsidR="00DF736F" w:rsidRDefault="00DF736F" w:rsidP="00DF736F">
      <w:pPr>
        <w:jc w:val="both"/>
        <w:rPr>
          <w:sz w:val="16"/>
          <w:szCs w:val="16"/>
        </w:rPr>
      </w:pPr>
      <w:r>
        <w:rPr>
          <w:sz w:val="20"/>
          <w:szCs w:val="20"/>
        </w:rPr>
        <w:t>8(383-45)52-275</w:t>
      </w:r>
    </w:p>
    <w:p w:rsidR="00491505" w:rsidRDefault="00491505" w:rsidP="00DF736F">
      <w:pPr>
        <w:jc w:val="both"/>
      </w:pPr>
    </w:p>
    <w:sectPr w:rsidR="00491505" w:rsidSect="00DF736F">
      <w:pgSz w:w="11906" w:h="16838"/>
      <w:pgMar w:top="1418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D8"/>
    <w:rsid w:val="00491505"/>
    <w:rsid w:val="00835EB8"/>
    <w:rsid w:val="00BE5EDE"/>
    <w:rsid w:val="00DC71D8"/>
    <w:rsid w:val="00D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2025-06-04T03:18:00Z</cp:lastPrinted>
  <dcterms:created xsi:type="dcterms:W3CDTF">2025-06-04T02:53:00Z</dcterms:created>
  <dcterms:modified xsi:type="dcterms:W3CDTF">2025-06-04T03:19:00Z</dcterms:modified>
</cp:coreProperties>
</file>