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D33" w:rsidRDefault="00391D33" w:rsidP="006C0B77">
      <w:pPr>
        <w:ind w:firstLine="709"/>
      </w:pPr>
    </w:p>
    <w:p w:rsidR="00391D33" w:rsidRDefault="00391D33" w:rsidP="00391D33">
      <w:pPr>
        <w:ind w:firstLine="709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-289560</wp:posOffset>
            </wp:positionH>
            <wp:positionV relativeFrom="paragraph">
              <wp:posOffset>-3810</wp:posOffset>
            </wp:positionV>
            <wp:extent cx="2400300" cy="2114550"/>
            <wp:effectExtent l="19050" t="0" r="0" b="0"/>
            <wp:wrapTight wrapText="bothSides">
              <wp:wrapPolygon edited="0">
                <wp:start x="-171" y="0"/>
                <wp:lineTo x="-171" y="21405"/>
                <wp:lineTo x="21600" y="21405"/>
                <wp:lineTo x="21600" y="0"/>
                <wp:lineTo x="-171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В Правительство Российской Федерации </w:t>
      </w:r>
      <w:proofErr w:type="spellStart"/>
      <w:r>
        <w:t>Росреестром</w:t>
      </w:r>
      <w:proofErr w:type="spellEnd"/>
      <w:r>
        <w:t xml:space="preserve"> внесен законопроект, направленный на упрощение процедуры оформления прав на общее имущество членов садоводческих товариществ. Данный законопроект предполагает изменить оформление прав на общее имущество, применить аналогию с общим имуществом собственников помещений в многоквартирных домах. Право на общее имущество у садоводов возникнет в силу закона с момента его постановки на государственный кадастровый учет.</w:t>
      </w:r>
    </w:p>
    <w:p w:rsidR="00391D33" w:rsidRDefault="00391D33" w:rsidP="00391D33">
      <w:pPr>
        <w:ind w:firstLine="709"/>
      </w:pPr>
      <w:r>
        <w:t> </w:t>
      </w:r>
    </w:p>
    <w:p w:rsidR="00391D33" w:rsidRDefault="00391D33" w:rsidP="00391D33">
      <w:pPr>
        <w:ind w:firstLine="709"/>
      </w:pPr>
      <w:proofErr w:type="gramStart"/>
      <w:r>
        <w:t xml:space="preserve">💬«При принятии такого законопроекта собственники садовых земельных участков в садоводческих обществах будут чувствовать себя более спокойно, им не придется лишний раз тратить свое время на участие в общем собрании членов садового товарищества, спорить о размерах долей в общем имуществе по инстанциям в целях его оформления», – заметил Борис </w:t>
      </w:r>
      <w:proofErr w:type="spellStart"/>
      <w:r>
        <w:t>Симрок</w:t>
      </w:r>
      <w:proofErr w:type="spellEnd"/>
      <w:r>
        <w:t>, председатель садового товарищества «Яблоневый сад-2».</w:t>
      </w:r>
      <w:proofErr w:type="gramEnd"/>
    </w:p>
    <w:p w:rsidR="00391D33" w:rsidRDefault="00391D33" w:rsidP="00391D33">
      <w:pPr>
        <w:ind w:firstLine="709"/>
      </w:pPr>
      <w:r>
        <w:t> </w:t>
      </w:r>
    </w:p>
    <w:p w:rsidR="00391D33" w:rsidRDefault="00391D33" w:rsidP="00391D33">
      <w:pPr>
        <w:ind w:firstLine="709"/>
      </w:pPr>
      <w:r>
        <w:t>Изменения предлагается внести в Закон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Федерации».</w:t>
      </w:r>
    </w:p>
    <w:p w:rsidR="00391D33" w:rsidRDefault="00391D33" w:rsidP="00391D33">
      <w:pPr>
        <w:ind w:firstLine="709"/>
      </w:pPr>
      <w:r>
        <w:t> </w:t>
      </w:r>
    </w:p>
    <w:p w:rsidR="00391D33" w:rsidRDefault="00391D33" w:rsidP="00391D33">
      <w:pPr>
        <w:ind w:firstLine="709"/>
      </w:pPr>
      <w:r>
        <w:t xml:space="preserve">Законопроект предусматривает, что право собственности садоводов на общее имущество в садовом товариществе будет возникать в силу закона с момента его постановки на кадастровый учет в </w:t>
      </w:r>
      <w:proofErr w:type="spellStart"/>
      <w:r>
        <w:t>Росреестре</w:t>
      </w:r>
      <w:proofErr w:type="spellEnd"/>
      <w:r>
        <w:t xml:space="preserve"> - по аналогии с общим имуществом собственников помещений в многоквартирных домах.</w:t>
      </w:r>
    </w:p>
    <w:p w:rsidR="00391D33" w:rsidRDefault="00391D33" w:rsidP="00391D33">
      <w:pPr>
        <w:ind w:firstLine="709"/>
      </w:pPr>
      <w:r>
        <w:t> </w:t>
      </w:r>
    </w:p>
    <w:p w:rsidR="00391D33" w:rsidRDefault="00391D33" w:rsidP="00391D33">
      <w:pPr>
        <w:ind w:firstLine="709"/>
      </w:pPr>
      <w:r>
        <w:t xml:space="preserve">💬«Принятие законопроекта позволит предотвратить незаконные застройки на территории садовых товариществ, защитить интересы владельцев земельных участков. В целом законопроект направлен на более прозрачное владение имуществом общего пользования и простую процедуру его оформления»,– поясняет Наталья </w:t>
      </w:r>
      <w:proofErr w:type="spellStart"/>
      <w:r>
        <w:t>Ивчатова</w:t>
      </w:r>
      <w:proofErr w:type="spellEnd"/>
      <w:r>
        <w:t>, заместитель руководителя Управления Росреестра по Новосибирской области.</w:t>
      </w:r>
    </w:p>
    <w:sectPr w:rsidR="00391D33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1D33"/>
    <w:rsid w:val="00391D33"/>
    <w:rsid w:val="006C0B77"/>
    <w:rsid w:val="00703857"/>
    <w:rsid w:val="007E0500"/>
    <w:rsid w:val="008242FF"/>
    <w:rsid w:val="00870751"/>
    <w:rsid w:val="008D1B21"/>
    <w:rsid w:val="00922C48"/>
    <w:rsid w:val="0096794B"/>
    <w:rsid w:val="00B915B7"/>
    <w:rsid w:val="00E1060C"/>
    <w:rsid w:val="00EA59DF"/>
    <w:rsid w:val="00EE4070"/>
    <w:rsid w:val="00F12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60C"/>
    <w:pPr>
      <w:jc w:val="both"/>
    </w:pPr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E1060C"/>
    <w:pPr>
      <w:keepNext/>
      <w:tabs>
        <w:tab w:val="left" w:pos="4536"/>
        <w:tab w:val="right" w:leader="underscore" w:pos="6096"/>
        <w:tab w:val="right" w:leader="underscore" w:pos="10206"/>
      </w:tabs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E1060C"/>
    <w:pPr>
      <w:keepNext/>
      <w:tabs>
        <w:tab w:val="left" w:pos="4536"/>
        <w:tab w:val="right" w:leader="underscore" w:pos="7938"/>
        <w:tab w:val="right" w:leader="underscore" w:pos="10206"/>
      </w:tabs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E1060C"/>
    <w:pPr>
      <w:keepNext/>
      <w:jc w:val="center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1060C"/>
    <w:rPr>
      <w:b/>
      <w:sz w:val="24"/>
      <w:szCs w:val="28"/>
    </w:rPr>
  </w:style>
  <w:style w:type="character" w:customStyle="1" w:styleId="20">
    <w:name w:val="Заголовок 2 Знак"/>
    <w:basedOn w:val="a0"/>
    <w:link w:val="2"/>
    <w:rsid w:val="00E1060C"/>
    <w:rPr>
      <w:sz w:val="24"/>
      <w:szCs w:val="28"/>
    </w:rPr>
  </w:style>
  <w:style w:type="character" w:customStyle="1" w:styleId="30">
    <w:name w:val="Заголовок 3 Знак"/>
    <w:basedOn w:val="a0"/>
    <w:link w:val="3"/>
    <w:rsid w:val="00E1060C"/>
    <w:rPr>
      <w:b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391D3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1D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2026-04-01T05:49:00Z</dcterms:created>
  <dcterms:modified xsi:type="dcterms:W3CDTF">2026-04-01T05:51:00Z</dcterms:modified>
</cp:coreProperties>
</file>